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18751975" w:rsidR="006725D6" w:rsidRPr="002E5323" w:rsidRDefault="00201EEF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V</w:t>
            </w:r>
            <w:r w:rsidR="00074BE6">
              <w:rPr>
                <w:lang w:val="nl-BE"/>
              </w:rPr>
              <w:t>R</w:t>
            </w:r>
            <w:r w:rsidR="003D72E1" w:rsidRPr="00141A63">
              <w:rPr>
                <w:lang w:val="nl-BE"/>
              </w:rPr>
              <w:t>-</w:t>
            </w:r>
            <w:proofErr w:type="spellStart"/>
            <w:r w:rsidR="00074BE6">
              <w:rPr>
                <w:lang w:val="nl-BE"/>
              </w:rPr>
              <w:t>mut</w:t>
            </w:r>
            <w:proofErr w:type="spellEnd"/>
            <w:r w:rsidR="003D72E1" w:rsidRPr="00141A63">
              <w:rPr>
                <w:lang w:val="nl-BE"/>
              </w:rPr>
              <w:t xml:space="preserve"> 1</w:t>
            </w:r>
          </w:p>
        </w:tc>
      </w:tr>
      <w:tr w:rsidR="00AC1320" w:rsidRPr="002E5323" w14:paraId="65EBC508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121F65" w14:textId="77777777" w:rsidR="00AC1320" w:rsidRPr="00E85A4D" w:rsidRDefault="00AC1320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4B3B90" w14:textId="77777777" w:rsidR="00AC1320" w:rsidRPr="00E85A4D" w:rsidRDefault="00AC1320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38BCEE" w14:textId="77777777" w:rsidR="00AC1320" w:rsidRPr="00E85A4D" w:rsidRDefault="00AC1320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4EA74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31E83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064E2C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1CBDE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26F458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788EA2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E5AB" w14:textId="77777777" w:rsidR="00AC1320" w:rsidRDefault="00AC1320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nl-BE"/>
              </w:rPr>
            </w:pPr>
          </w:p>
        </w:tc>
      </w:tr>
      <w:tr w:rsidR="00AC1320" w:rsidRPr="002E5323" w14:paraId="0E58AE33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C8F564" w14:textId="77777777" w:rsidR="00AC1320" w:rsidRPr="00E85A4D" w:rsidRDefault="00AC1320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7ACDF4" w14:textId="77777777" w:rsidR="00AC1320" w:rsidRPr="00E85A4D" w:rsidRDefault="00AC1320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3BCE34" w14:textId="77777777" w:rsidR="00AC1320" w:rsidRPr="00E85A4D" w:rsidRDefault="00AC1320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25C15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37E80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C8CB6A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309653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03A872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620365" w14:textId="77777777" w:rsidR="00AC1320" w:rsidRPr="00E85A4D" w:rsidRDefault="00AC1320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8F556" w14:textId="77777777" w:rsidR="00AC1320" w:rsidRDefault="00AC1320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nl-BE"/>
              </w:rPr>
            </w:pPr>
          </w:p>
        </w:tc>
      </w:tr>
    </w:tbl>
    <w:p w14:paraId="4D1DBA23" w14:textId="77777777" w:rsidR="00201EEF" w:rsidRPr="008A5D4D" w:rsidRDefault="00201EEF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65FB0C07" w14:textId="77777777" w:rsidR="00201EEF" w:rsidRDefault="00074BE6" w:rsidP="00201EE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before="120" w:line="240" w:lineRule="auto"/>
        <w:ind w:left="2268" w:right="2466"/>
        <w:jc w:val="center"/>
        <w:outlineLvl w:val="0"/>
        <w:rPr>
          <w:b/>
          <w:lang w:val="nl-NL"/>
        </w:rPr>
      </w:pPr>
      <w:r>
        <w:rPr>
          <w:b/>
          <w:lang w:val="nl-NL"/>
        </w:rPr>
        <w:t>J</w:t>
      </w:r>
      <w:r w:rsidRPr="00074BE6">
        <w:rPr>
          <w:b/>
          <w:lang w:val="nl-NL"/>
        </w:rPr>
        <w:t xml:space="preserve">AARREKENING EN ANDERE OVEREENKOMSTIG HET WETBOEK VAN VENNOOTSCHAPPEN EN VERENIGINGEN NEER TE LEGGEN DOCUMENTEN </w:t>
      </w:r>
    </w:p>
    <w:p w14:paraId="240FFDCB" w14:textId="1F67A393" w:rsidR="00D34464" w:rsidRDefault="00074BE6" w:rsidP="00201EE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after="120" w:line="240" w:lineRule="auto"/>
        <w:ind w:left="2268" w:right="2466"/>
        <w:jc w:val="center"/>
        <w:outlineLvl w:val="0"/>
        <w:rPr>
          <w:b/>
          <w:lang w:val="nl-NL"/>
        </w:rPr>
      </w:pPr>
      <w:r w:rsidRPr="00074BE6">
        <w:rPr>
          <w:b/>
          <w:lang w:val="nl-NL"/>
        </w:rPr>
        <w:t xml:space="preserve">ZIEKENFONDS – </w:t>
      </w:r>
      <w:r w:rsidR="00201EEF">
        <w:rPr>
          <w:b/>
          <w:lang w:val="nl-NL"/>
        </w:rPr>
        <w:t xml:space="preserve">AANVULLENDE </w:t>
      </w:r>
      <w:r w:rsidRPr="00074BE6">
        <w:rPr>
          <w:b/>
          <w:lang w:val="nl-NL"/>
        </w:rPr>
        <w:t>VERZEKERING</w:t>
      </w:r>
    </w:p>
    <w:p w14:paraId="374CDC2F" w14:textId="77777777" w:rsidR="00074BE6" w:rsidRPr="008A5D4D" w:rsidRDefault="00074BE6" w:rsidP="007E3072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005071AF" w14:textId="77777777" w:rsidR="00253565" w:rsidRPr="0010598B" w:rsidRDefault="00253565" w:rsidP="007E3072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4DE57ADA" w14:textId="77777777" w:rsidR="00074BE6" w:rsidRPr="008A5D4D" w:rsidRDefault="00074BE6" w:rsidP="007E3072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7D37F2BA" w14:textId="77777777" w:rsidR="000D2901" w:rsidRPr="00F51EE2" w:rsidRDefault="000D2901" w:rsidP="007E307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7E3072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7E3072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7E3072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7E3072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7E3072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7E3072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7E3072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1616B2" w:rsidRDefault="007F799E" w:rsidP="007E3072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1616B2">
        <w:rPr>
          <w:sz w:val="18"/>
          <w:szCs w:val="18"/>
          <w:lang w:val="nl-BE"/>
        </w:rPr>
        <w:t>E-mailadres</w:t>
      </w:r>
      <w:r w:rsidRPr="001616B2">
        <w:rPr>
          <w:rStyle w:val="FootnoteReference"/>
          <w:sz w:val="14"/>
          <w:szCs w:val="14"/>
          <w:lang w:val="nl-BE"/>
        </w:rPr>
        <w:t>2</w:t>
      </w:r>
      <w:r w:rsidRPr="001616B2">
        <w:rPr>
          <w:szCs w:val="18"/>
          <w:lang w:val="nl-BE"/>
        </w:rPr>
        <w:t>:</w:t>
      </w:r>
      <w:r w:rsidRPr="001616B2">
        <w:rPr>
          <w:sz w:val="18"/>
          <w:szCs w:val="18"/>
          <w:lang w:val="nl-BE"/>
        </w:rPr>
        <w:t xml:space="preserve"> </w:t>
      </w:r>
      <w:r w:rsidRPr="001616B2">
        <w:rPr>
          <w:szCs w:val="18"/>
          <w:lang w:val="nl-BE"/>
        </w:rPr>
        <w:tab/>
      </w:r>
    </w:p>
    <w:p w14:paraId="02639D7C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089"/>
        <w:gridCol w:w="7608"/>
      </w:tblGrid>
      <w:tr w:rsidR="000D2901" w:rsidRPr="00F51EE2" w14:paraId="1B2D4FDC" w14:textId="77777777" w:rsidTr="00164F35">
        <w:trPr>
          <w:trHeight w:val="283"/>
        </w:trPr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6EE42D58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08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164F35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6D964292" w:rsidR="000D2901" w:rsidRPr="00F51EE2" w:rsidRDefault="00091E37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>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4326E6C" w14:textId="77777777" w:rsidR="00164F35" w:rsidRPr="00A64640" w:rsidRDefault="00164F35" w:rsidP="00164F35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nl-BE"/>
        </w:rPr>
      </w:pPr>
    </w:p>
    <w:p w14:paraId="5DC30584" w14:textId="77777777" w:rsidR="00164F35" w:rsidRPr="00A64640" w:rsidRDefault="00164F35" w:rsidP="00164F35">
      <w:pPr>
        <w:tabs>
          <w:tab w:val="right" w:leader="underscore" w:pos="10773"/>
        </w:tabs>
        <w:spacing w:line="120" w:lineRule="atLeast"/>
        <w:ind w:left="284" w:hanging="284"/>
        <w:jc w:val="left"/>
        <w:rPr>
          <w:sz w:val="12"/>
          <w:szCs w:val="12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129"/>
        <w:gridCol w:w="4400"/>
        <w:gridCol w:w="1843"/>
      </w:tblGrid>
      <w:tr w:rsidR="008A5D4D" w:rsidRPr="00F51EE2" w14:paraId="02F13F84" w14:textId="77777777" w:rsidTr="007E3072">
        <w:trPr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B37D2B7" w:rsidR="008A5D4D" w:rsidRPr="00F51EE2" w:rsidRDefault="008A5D4D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79E0AEDD" w:rsidR="008A5D4D" w:rsidRPr="00F51EE2" w:rsidRDefault="008A5D4D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7E3072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7E3072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p w14:paraId="13BA79C3" w14:textId="430E155D" w:rsidR="000D2901" w:rsidRDefault="000D2901" w:rsidP="007E3072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1D7FF7FA" w:rsidR="003D72E1" w:rsidRDefault="003D72E1" w:rsidP="007E3072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 w:rsidR="001A42BD"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>
        <w:rPr>
          <w:rStyle w:val="FootnoteReference"/>
          <w:lang w:val="nl-BE"/>
        </w:rPr>
        <w:footnoteReference w:id="6"/>
      </w:r>
      <w:r>
        <w:t xml:space="preserve">: </w:t>
      </w:r>
    </w:p>
    <w:p w14:paraId="23F4D64A" w14:textId="77777777" w:rsidR="003D72E1" w:rsidRPr="00F51EE2" w:rsidRDefault="003D72E1" w:rsidP="007E3072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20CA51C8" w:rsidR="003D72E1" w:rsidRDefault="003D72E1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</w:t>
      </w:r>
    </w:p>
    <w:bookmarkEnd w:id="4"/>
    <w:p w14:paraId="7DC7259D" w14:textId="3FE6A75E" w:rsidR="007F799E" w:rsidRDefault="003D72E1" w:rsidP="007E3072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C56D1D" w:rsidRPr="001616B2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7F799E" w:rsidRPr="007F799E">
        <w:rPr>
          <w:sz w:val="18"/>
          <w:lang w:val="nl-BE"/>
        </w:rPr>
        <w:t xml:space="preserve"> </w:t>
      </w:r>
    </w:p>
    <w:p w14:paraId="77116BA3" w14:textId="47C2BAF6" w:rsidR="007F799E" w:rsidRPr="0086624F" w:rsidRDefault="007F799E" w:rsidP="0086624F">
      <w:pPr>
        <w:spacing w:line="120" w:lineRule="atLeast"/>
        <w:jc w:val="left"/>
        <w:rPr>
          <w:sz w:val="12"/>
          <w:szCs w:val="12"/>
          <w:lang w:val="nl-BE"/>
        </w:rPr>
      </w:pPr>
      <w:bookmarkStart w:id="5" w:name="_Hlk98510850"/>
    </w:p>
    <w:bookmarkEnd w:id="5"/>
    <w:p w14:paraId="3E22C914" w14:textId="77777777" w:rsidR="004D1E9B" w:rsidRPr="004D1E9B" w:rsidRDefault="004D1E9B" w:rsidP="004D1E9B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fr-BE"/>
        </w:rPr>
      </w:pPr>
    </w:p>
    <w:p w14:paraId="3DC5E996" w14:textId="037239E6" w:rsidR="00E45969" w:rsidRDefault="00E45969" w:rsidP="007E3072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5023D637" w14:textId="77777777" w:rsidR="0086624F" w:rsidRPr="0010598B" w:rsidRDefault="0086624F" w:rsidP="007E3072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</w:p>
    <w:p w14:paraId="172411D1" w14:textId="77777777" w:rsidR="0032455C" w:rsidRPr="0010598B" w:rsidRDefault="0032455C" w:rsidP="007E3072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1F43B98B" w:rsidR="00DE13E1" w:rsidRDefault="00DE13E1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431DE65" w14:textId="082D7474" w:rsidR="00164F35" w:rsidRDefault="00164F35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2D93C9D" w14:textId="77777777" w:rsidR="00164F35" w:rsidRDefault="00164F35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7E3072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7E3072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7E3072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7E3072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3343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CB1" w14:textId="097D9F17" w:rsidR="0032455C" w:rsidRPr="00CF2F73" w:rsidRDefault="003343DD" w:rsidP="007E3072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B81" w14:textId="77777777" w:rsidR="0032455C" w:rsidRPr="00CF2F73" w:rsidRDefault="0032455C" w:rsidP="007E307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83E" w14:textId="77777777" w:rsidR="0032455C" w:rsidRPr="00CF2F73" w:rsidRDefault="0032455C" w:rsidP="007E307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4BA" w14:textId="328C0134" w:rsidR="0032455C" w:rsidRPr="00CF2F73" w:rsidRDefault="00201EEF" w:rsidP="007E3072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NL"/>
              </w:rPr>
              <w:t>V</w:t>
            </w:r>
            <w:r w:rsidR="00074BE6">
              <w:rPr>
                <w:lang w:val="nl-NL"/>
              </w:rPr>
              <w:t>R</w:t>
            </w:r>
            <w:r w:rsidR="00074BE6" w:rsidRPr="00E5290D">
              <w:rPr>
                <w:lang w:val="nl-NL"/>
              </w:rPr>
              <w:t>-</w:t>
            </w:r>
            <w:proofErr w:type="spellStart"/>
            <w:r w:rsidR="00074BE6" w:rsidRPr="00E5290D">
              <w:rPr>
                <w:lang w:val="nl-NL"/>
              </w:rPr>
              <w:t>mut</w:t>
            </w:r>
            <w:proofErr w:type="spellEnd"/>
            <w:r w:rsidR="00074BE6" w:rsidRPr="00E5290D">
              <w:rPr>
                <w:lang w:val="nl-NL"/>
              </w:rPr>
              <w:t xml:space="preserve"> </w:t>
            </w:r>
            <w:r w:rsidR="00074BE6">
              <w:rPr>
                <w:lang w:val="nl-NL"/>
              </w:rPr>
              <w:t>2.1</w:t>
            </w:r>
          </w:p>
        </w:tc>
      </w:tr>
    </w:tbl>
    <w:p w14:paraId="7CF4EABB" w14:textId="401705B3" w:rsidR="0032455C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4E428DC0" w14:textId="04ECEBB3" w:rsidR="00201EEF" w:rsidRDefault="00201EEF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101AD3AC" w14:textId="77777777" w:rsidR="00FB3D33" w:rsidRPr="00CF2F73" w:rsidRDefault="00FB3D33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7776471A" w14:textId="77777777" w:rsidR="003343DD" w:rsidRDefault="0032455C" w:rsidP="003343DD">
      <w:pPr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</w:t>
      </w:r>
      <w:r w:rsidR="006E400A" w:rsidRPr="006E400A">
        <w:rPr>
          <w:b/>
          <w:caps/>
          <w:spacing w:val="20"/>
          <w:szCs w:val="22"/>
        </w:rPr>
        <w:t xml:space="preserve"> </w:t>
      </w:r>
      <w:r w:rsidR="006E400A" w:rsidRPr="00E92F72">
        <w:rPr>
          <w:b/>
          <w:caps/>
          <w:spacing w:val="20"/>
          <w:szCs w:val="22"/>
        </w:rPr>
        <w:t xml:space="preserve">en </w:t>
      </w:r>
      <w:r w:rsidR="006E400A">
        <w:rPr>
          <w:b/>
          <w:caps/>
          <w:spacing w:val="20"/>
          <w:szCs w:val="22"/>
        </w:rPr>
        <w:t>revisoren</w:t>
      </w:r>
      <w:r w:rsidRPr="00CF2F73">
        <w:rPr>
          <w:b/>
          <w:caps/>
          <w:spacing w:val="20"/>
          <w:sz w:val="22"/>
          <w:szCs w:val="22"/>
          <w:lang w:val="nl-BE"/>
        </w:rPr>
        <w:t xml:space="preserve"> </w:t>
      </w:r>
    </w:p>
    <w:p w14:paraId="10391781" w14:textId="16D15353" w:rsidR="0032455C" w:rsidRPr="00CF2F73" w:rsidRDefault="0032455C" w:rsidP="003343DD">
      <w:pPr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en verklaring betreffende een aanvullende opdracht voor nazicht of correctie</w:t>
      </w:r>
    </w:p>
    <w:p w14:paraId="79476176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694DA99A" w:rsidR="0032455C" w:rsidRPr="00CF2F73" w:rsidRDefault="0032455C" w:rsidP="007E3072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</w:t>
      </w:r>
      <w:r w:rsidR="006E400A" w:rsidRPr="006E400A">
        <w:rPr>
          <w:b/>
          <w:caps/>
        </w:rPr>
        <w:t xml:space="preserve"> </w:t>
      </w:r>
      <w:r w:rsidR="006E400A" w:rsidRPr="00E92F72">
        <w:rPr>
          <w:b/>
          <w:caps/>
        </w:rPr>
        <w:t xml:space="preserve">en </w:t>
      </w:r>
      <w:r w:rsidR="006E400A">
        <w:rPr>
          <w:b/>
          <w:caps/>
        </w:rPr>
        <w:t>revisoren</w:t>
      </w:r>
    </w:p>
    <w:p w14:paraId="6385CB64" w14:textId="77777777" w:rsidR="0032455C" w:rsidRDefault="0032455C" w:rsidP="007E3072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02EDD389" w:rsidR="0032455C" w:rsidRPr="00311D13" w:rsidRDefault="0032455C" w:rsidP="007E3072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BE"/>
        </w:rPr>
      </w:pPr>
      <w:r>
        <w:rPr>
          <w:sz w:val="18"/>
          <w:lang w:val="nl-NL"/>
        </w:rPr>
        <w:t xml:space="preserve">VOLLEDIGE LIJST </w:t>
      </w:r>
      <w:r w:rsidR="006E400A">
        <w:rPr>
          <w:sz w:val="18"/>
        </w:rPr>
        <w:t xml:space="preserve">met </w:t>
      </w:r>
      <w:r w:rsidR="006E400A" w:rsidRPr="00311D13">
        <w:rPr>
          <w:sz w:val="18"/>
          <w:lang w:val="nl-BE"/>
        </w:rPr>
        <w:t>naam, voornamen</w:t>
      </w:r>
      <w:r w:rsidR="00915FC8" w:rsidRPr="00311D13">
        <w:rPr>
          <w:sz w:val="18"/>
          <w:lang w:val="nl-BE"/>
        </w:rPr>
        <w:t>, beroep, woonplaats (adres, nummer, postnummer en gemeente)</w:t>
      </w:r>
      <w:r w:rsidR="006E400A" w:rsidRPr="00311D13">
        <w:rPr>
          <w:sz w:val="18"/>
          <w:lang w:val="nl-BE"/>
        </w:rPr>
        <w:t xml:space="preserve"> en functie in het ziekenfonds of de landsbond van ziekenfondsen</w:t>
      </w:r>
    </w:p>
    <w:p w14:paraId="764F7F3F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33D82EC2" w:rsidR="0032455C" w:rsidRDefault="0032455C" w:rsidP="007E3072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7869582" w14:textId="51224536" w:rsidR="001B7BA0" w:rsidRDefault="001B7BA0" w:rsidP="007E3072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2AC6102B" w14:textId="0B671C83" w:rsidR="001B7BA0" w:rsidRDefault="001B7BA0" w:rsidP="007E3072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sectPr w:rsidR="001B7BA0" w:rsidSect="00D21209">
      <w:footerReference w:type="default" r:id="rId12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31D72990" w:rsidR="0032455C" w:rsidRDefault="0032455C" w:rsidP="00D210A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2BA9"/>
    <w:rsid w:val="00066C0E"/>
    <w:rsid w:val="00074BE6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16B2"/>
    <w:rsid w:val="001626D4"/>
    <w:rsid w:val="00164F35"/>
    <w:rsid w:val="0016525D"/>
    <w:rsid w:val="00165B6C"/>
    <w:rsid w:val="001726FE"/>
    <w:rsid w:val="001767E5"/>
    <w:rsid w:val="00184CBB"/>
    <w:rsid w:val="00190BA2"/>
    <w:rsid w:val="001939C6"/>
    <w:rsid w:val="001A42BD"/>
    <w:rsid w:val="001A6EC3"/>
    <w:rsid w:val="001B082B"/>
    <w:rsid w:val="001B2E68"/>
    <w:rsid w:val="001B3943"/>
    <w:rsid w:val="001B414C"/>
    <w:rsid w:val="001B5A5F"/>
    <w:rsid w:val="001B7BA0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1EEF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44A7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2F7156"/>
    <w:rsid w:val="00300D03"/>
    <w:rsid w:val="00306D54"/>
    <w:rsid w:val="00310D8D"/>
    <w:rsid w:val="00311D13"/>
    <w:rsid w:val="00311FBB"/>
    <w:rsid w:val="0032455C"/>
    <w:rsid w:val="00326E2D"/>
    <w:rsid w:val="00327F27"/>
    <w:rsid w:val="00333019"/>
    <w:rsid w:val="003343DD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3C11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1E9B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3A4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400A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42650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6EF9"/>
    <w:rsid w:val="007A7297"/>
    <w:rsid w:val="007B39A0"/>
    <w:rsid w:val="007B7057"/>
    <w:rsid w:val="007C02AE"/>
    <w:rsid w:val="007C3510"/>
    <w:rsid w:val="007C6796"/>
    <w:rsid w:val="007D2EA0"/>
    <w:rsid w:val="007D72F7"/>
    <w:rsid w:val="007E3072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6624F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B372D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5FC8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08A9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1320"/>
    <w:rsid w:val="00AC79A6"/>
    <w:rsid w:val="00AD57DF"/>
    <w:rsid w:val="00AF35C3"/>
    <w:rsid w:val="00AF56AE"/>
    <w:rsid w:val="00AF6C8C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6D1D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47A"/>
    <w:rsid w:val="00DA7C35"/>
    <w:rsid w:val="00DB1A92"/>
    <w:rsid w:val="00DB2C16"/>
    <w:rsid w:val="00DB2E9B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3D33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207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38</cp:revision>
  <cp:lastPrinted>2022-04-12T10:55:00Z</cp:lastPrinted>
  <dcterms:created xsi:type="dcterms:W3CDTF">2022-03-17T10:34:00Z</dcterms:created>
  <dcterms:modified xsi:type="dcterms:W3CDTF">2022-04-12T10:58:00Z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