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Layout w:type="fixed"/>
        <w:tblCellMar>
          <w:left w:w="113" w:type="dxa"/>
          <w:right w:w="0" w:type="dxa"/>
        </w:tblCellMar>
        <w:tblLook w:val="01E0" w:firstRow="1" w:lastRow="1" w:firstColumn="1" w:lastColumn="1" w:noHBand="0" w:noVBand="0"/>
      </w:tblPr>
      <w:tblGrid>
        <w:gridCol w:w="6067"/>
        <w:gridCol w:w="3856"/>
      </w:tblGrid>
      <w:tr w:rsidR="002B566B" w:rsidRPr="00562A44" w14:paraId="1386CFB5" w14:textId="77777777" w:rsidTr="086BCF3E">
        <w:trPr>
          <w:cantSplit/>
          <w:trHeight w:hRule="exact" w:val="1077"/>
        </w:trPr>
        <w:tc>
          <w:tcPr>
            <w:tcW w:w="6067" w:type="dxa"/>
            <w:vAlign w:val="center"/>
          </w:tcPr>
          <w:p w14:paraId="1386CFAF" w14:textId="77777777" w:rsidR="002B566B" w:rsidRPr="00FE24A6" w:rsidRDefault="002B566B" w:rsidP="00A13F7F">
            <w:pPr>
              <w:pStyle w:val="AdresseAdres"/>
              <w:spacing w:before="300"/>
              <w:jc w:val="both"/>
            </w:pPr>
            <w:bookmarkStart w:id="0" w:name="_GoBack"/>
            <w:bookmarkEnd w:id="0"/>
            <w:r w:rsidRPr="00FE24A6">
              <w:t>boulevard de Berlaimont 14 – BE-1000 Bruxelles</w:t>
            </w:r>
          </w:p>
          <w:p w14:paraId="1386CFB0" w14:textId="44E96361" w:rsidR="002B566B" w:rsidRPr="00FE24A6" w:rsidRDefault="002B566B" w:rsidP="00A13F7F">
            <w:pPr>
              <w:pStyle w:val="AdresseAdres"/>
              <w:jc w:val="both"/>
            </w:pPr>
            <w:r>
              <w:t xml:space="preserve">tél. +32 2 221 37 40 </w:t>
            </w:r>
          </w:p>
          <w:p w14:paraId="1386CFB1" w14:textId="77777777" w:rsidR="002B566B" w:rsidRPr="00FE24A6" w:rsidRDefault="002B566B" w:rsidP="00A13F7F">
            <w:pPr>
              <w:pStyle w:val="AdresseAdres"/>
              <w:jc w:val="both"/>
            </w:pPr>
            <w:r w:rsidRPr="00FE24A6">
              <w:t>numéro d’entreprise: 0203.201.340</w:t>
            </w:r>
          </w:p>
          <w:p w14:paraId="1386CFB2" w14:textId="77777777" w:rsidR="002B566B" w:rsidRPr="00FE24A6" w:rsidRDefault="002B566B" w:rsidP="00A13F7F">
            <w:pPr>
              <w:pStyle w:val="AdresseAdres"/>
              <w:jc w:val="both"/>
            </w:pPr>
            <w:r w:rsidRPr="00FE24A6">
              <w:t>RPM Bruxelles</w:t>
            </w:r>
          </w:p>
          <w:p w14:paraId="1386CFB3" w14:textId="77777777" w:rsidR="002B566B" w:rsidRPr="00562A44" w:rsidRDefault="002B566B" w:rsidP="00A13F7F">
            <w:pPr>
              <w:pStyle w:val="AdresseAdres"/>
              <w:jc w:val="both"/>
              <w:rPr>
                <w:lang w:val="fr-BE"/>
              </w:rPr>
            </w:pPr>
            <w:r w:rsidRPr="00FE24A6">
              <w:t>www.bnb.be</w:t>
            </w:r>
          </w:p>
        </w:tc>
        <w:tc>
          <w:tcPr>
            <w:tcW w:w="3856" w:type="dxa"/>
            <w:shd w:val="clear" w:color="auto" w:fill="auto"/>
            <w:vAlign w:val="center"/>
          </w:tcPr>
          <w:p w14:paraId="1386CFB4" w14:textId="77777777" w:rsidR="002B566B" w:rsidRPr="00562A44" w:rsidRDefault="002B566B" w:rsidP="00A13F7F">
            <w:pPr>
              <w:spacing w:line="260" w:lineRule="atLeast"/>
              <w:jc w:val="both"/>
              <w:rPr>
                <w:sz w:val="16"/>
                <w:szCs w:val="16"/>
                <w:lang w:val="fr-BE"/>
              </w:rPr>
            </w:pPr>
            <w:r w:rsidRPr="00DD0AAC">
              <w:rPr>
                <w:noProof/>
                <w:sz w:val="16"/>
                <w:szCs w:val="16"/>
                <w:lang w:val="nl-BE" w:eastAsia="nl-BE"/>
              </w:rPr>
              <w:drawing>
                <wp:inline distT="0" distB="0" distL="0" distR="0" wp14:anchorId="1386D6D7" wp14:editId="1386D6D8">
                  <wp:extent cx="2343150" cy="581025"/>
                  <wp:effectExtent l="19050" t="0" r="0" b="0"/>
                  <wp:docPr id="15" name="Picture 6" descr="BNB EU Bil N&amp;B 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NB EU Bil N&amp;B Pos"/>
                          <pic:cNvPicPr>
                            <a:picLocks noChangeAspect="1" noChangeArrowheads="1"/>
                          </pic:cNvPicPr>
                        </pic:nvPicPr>
                        <pic:blipFill>
                          <a:blip r:embed="rId11" cstate="print"/>
                          <a:srcRect/>
                          <a:stretch>
                            <a:fillRect/>
                          </a:stretch>
                        </pic:blipFill>
                        <pic:spPr bwMode="auto">
                          <a:xfrm>
                            <a:off x="0" y="0"/>
                            <a:ext cx="2343150" cy="581025"/>
                          </a:xfrm>
                          <a:prstGeom prst="rect">
                            <a:avLst/>
                          </a:prstGeom>
                          <a:noFill/>
                          <a:ln w="9525">
                            <a:noFill/>
                            <a:miter lim="800000"/>
                            <a:headEnd/>
                            <a:tailEnd/>
                          </a:ln>
                        </pic:spPr>
                      </pic:pic>
                    </a:graphicData>
                  </a:graphic>
                </wp:inline>
              </w:drawing>
            </w:r>
          </w:p>
        </w:tc>
      </w:tr>
      <w:tr w:rsidR="002B566B" w:rsidRPr="00562A44" w14:paraId="1386CFB8" w14:textId="77777777" w:rsidTr="086BCF3E">
        <w:trPr>
          <w:cantSplit/>
          <w:trHeight w:hRule="exact" w:val="850"/>
        </w:trPr>
        <w:tc>
          <w:tcPr>
            <w:tcW w:w="6067" w:type="dxa"/>
            <w:shd w:val="clear" w:color="auto" w:fill="auto"/>
          </w:tcPr>
          <w:p w14:paraId="1386CFB6" w14:textId="77777777" w:rsidR="002B566B" w:rsidRPr="000A56E5" w:rsidRDefault="002B566B" w:rsidP="00A13F7F">
            <w:pPr>
              <w:pStyle w:val="AdresseAdres"/>
              <w:tabs>
                <w:tab w:val="center" w:pos="4678"/>
                <w:tab w:val="right" w:pos="9356"/>
              </w:tabs>
              <w:spacing w:line="260" w:lineRule="atLeast"/>
              <w:jc w:val="both"/>
              <w:rPr>
                <w:sz w:val="16"/>
              </w:rPr>
            </w:pPr>
          </w:p>
        </w:tc>
        <w:tc>
          <w:tcPr>
            <w:tcW w:w="3856" w:type="dxa"/>
            <w:shd w:val="clear" w:color="auto" w:fill="auto"/>
            <w:vAlign w:val="bottom"/>
          </w:tcPr>
          <w:p w14:paraId="1386CFB7" w14:textId="77777777" w:rsidR="002B566B" w:rsidRPr="004911A8" w:rsidRDefault="002B566B" w:rsidP="00A13F7F">
            <w:pPr>
              <w:pStyle w:val="TitreTitel"/>
              <w:keepLines/>
              <w:tabs>
                <w:tab w:val="left" w:pos="284"/>
                <w:tab w:val="right" w:leader="dot" w:pos="9639"/>
              </w:tabs>
              <w:spacing w:after="170"/>
              <w:ind w:left="397" w:right="567" w:hanging="397"/>
              <w:jc w:val="both"/>
            </w:pPr>
          </w:p>
        </w:tc>
      </w:tr>
      <w:tr w:rsidR="002B566B" w:rsidRPr="00812A3E" w14:paraId="1386CFBB" w14:textId="77777777" w:rsidTr="086BCF3E">
        <w:trPr>
          <w:cantSplit/>
          <w:trHeight w:hRule="exact" w:val="794"/>
        </w:trPr>
        <w:tc>
          <w:tcPr>
            <w:tcW w:w="6067" w:type="dxa"/>
            <w:shd w:val="clear" w:color="auto" w:fill="auto"/>
          </w:tcPr>
          <w:p w14:paraId="1386CFB9" w14:textId="77777777" w:rsidR="002B566B" w:rsidRPr="00562A44" w:rsidRDefault="002B566B" w:rsidP="00A13F7F">
            <w:pPr>
              <w:pStyle w:val="AdresseAdres"/>
              <w:jc w:val="both"/>
              <w:rPr>
                <w:lang w:val="fr-BE"/>
              </w:rPr>
            </w:pPr>
          </w:p>
        </w:tc>
        <w:tc>
          <w:tcPr>
            <w:tcW w:w="3856" w:type="dxa"/>
          </w:tcPr>
          <w:p w14:paraId="1386CFBA" w14:textId="545A74AA" w:rsidR="002B566B" w:rsidRPr="00562A44" w:rsidRDefault="002B566B" w:rsidP="00A13F7F">
            <w:pPr>
              <w:spacing w:line="260" w:lineRule="atLeast"/>
              <w:jc w:val="both"/>
              <w:rPr>
                <w:lang w:val="fr-BE"/>
              </w:rPr>
            </w:pPr>
            <w:r w:rsidRPr="62D890DC">
              <w:rPr>
                <w:lang w:val="fr-BE"/>
              </w:rPr>
              <w:t>Bruxelles, le</w:t>
            </w:r>
            <w:r w:rsidR="002475F9">
              <w:rPr>
                <w:lang w:val="fr-BE"/>
              </w:rPr>
              <w:t xml:space="preserve"> 2 mars 2020 </w:t>
            </w:r>
            <w:r w:rsidRPr="62D890DC">
              <w:rPr>
                <w:lang w:val="fr-BE"/>
              </w:rPr>
              <w:t xml:space="preserve"> </w:t>
            </w:r>
          </w:p>
        </w:tc>
      </w:tr>
      <w:tr w:rsidR="002B566B" w:rsidRPr="00812A3E" w14:paraId="1386CFBD" w14:textId="77777777" w:rsidTr="086BCF3E">
        <w:trPr>
          <w:cantSplit/>
          <w:trHeight w:hRule="exact" w:val="340"/>
        </w:trPr>
        <w:tc>
          <w:tcPr>
            <w:tcW w:w="9923" w:type="dxa"/>
            <w:gridSpan w:val="2"/>
            <w:shd w:val="clear" w:color="auto" w:fill="auto"/>
            <w:vAlign w:val="center"/>
          </w:tcPr>
          <w:p w14:paraId="1386CFBC" w14:textId="67595A88" w:rsidR="002B566B" w:rsidRPr="00562A44" w:rsidRDefault="002B566B" w:rsidP="00A13F7F">
            <w:pPr>
              <w:pStyle w:val="AnnexeBijlage"/>
              <w:jc w:val="both"/>
            </w:pPr>
            <w:r>
              <w:t>Annexe 3 à la circulaire NBB_</w:t>
            </w:r>
            <w:r w:rsidR="002475F9">
              <w:t>2020_006</w:t>
            </w:r>
          </w:p>
        </w:tc>
      </w:tr>
      <w:tr w:rsidR="002B566B" w:rsidRPr="00562A44" w14:paraId="1386CFBF" w14:textId="77777777" w:rsidTr="086BCF3E">
        <w:trPr>
          <w:cantSplit/>
          <w:trHeight w:hRule="exact" w:val="1304"/>
        </w:trPr>
        <w:tc>
          <w:tcPr>
            <w:tcW w:w="9923" w:type="dxa"/>
            <w:gridSpan w:val="2"/>
            <w:tcMar>
              <w:top w:w="240" w:type="dxa"/>
            </w:tcMar>
            <w:vAlign w:val="bottom"/>
          </w:tcPr>
          <w:p w14:paraId="1386CFBE" w14:textId="77777777" w:rsidR="002B566B" w:rsidRPr="00CC728F" w:rsidRDefault="002B566B" w:rsidP="00A13F7F">
            <w:pPr>
              <w:pStyle w:val="SujetOnderwerp"/>
              <w:jc w:val="both"/>
            </w:pPr>
            <w:r>
              <w:t>Questionnaire périodique relatif à la prévention du blanchiment de capitaux et du financement du terrorisme</w:t>
            </w:r>
          </w:p>
        </w:tc>
      </w:tr>
      <w:tr w:rsidR="002B566B" w:rsidRPr="00562A44" w14:paraId="1386CFC1" w14:textId="77777777" w:rsidTr="086BCF3E">
        <w:trPr>
          <w:cantSplit/>
          <w:trHeight w:hRule="exact" w:val="397"/>
        </w:trPr>
        <w:tc>
          <w:tcPr>
            <w:tcW w:w="9923" w:type="dxa"/>
            <w:gridSpan w:val="2"/>
          </w:tcPr>
          <w:p w14:paraId="1386CFC0" w14:textId="77777777" w:rsidR="002B566B" w:rsidRPr="00562A44" w:rsidRDefault="002B566B" w:rsidP="00A13F7F">
            <w:pPr>
              <w:spacing w:line="260" w:lineRule="atLeast"/>
              <w:jc w:val="both"/>
              <w:rPr>
                <w:lang w:val="fr-BE"/>
              </w:rPr>
            </w:pPr>
          </w:p>
        </w:tc>
      </w:tr>
    </w:tbl>
    <w:p w14:paraId="1386CFC2" w14:textId="77777777" w:rsidR="002B566B" w:rsidRPr="000A56E5" w:rsidRDefault="002B566B" w:rsidP="00A13F7F">
      <w:pPr>
        <w:jc w:val="both"/>
      </w:pPr>
    </w:p>
    <w:p w14:paraId="1386CFC3" w14:textId="77777777" w:rsidR="002B566B" w:rsidRPr="00F55A58" w:rsidRDefault="002B566B" w:rsidP="00A13F7F">
      <w:pPr>
        <w:pStyle w:val="Sous-titreOndertitel"/>
        <w:jc w:val="both"/>
      </w:pPr>
      <w:r>
        <w:t xml:space="preserve">Champ </w:t>
      </w:r>
      <w:proofErr w:type="spellStart"/>
      <w:r>
        <w:t>d'application</w:t>
      </w:r>
      <w:proofErr w:type="spellEnd"/>
    </w:p>
    <w:p w14:paraId="1386CFC4" w14:textId="77777777" w:rsidR="002B566B" w:rsidRPr="002B566B" w:rsidRDefault="002B566B" w:rsidP="00A13F7F">
      <w:pPr>
        <w:jc w:val="both"/>
        <w:rPr>
          <w:i/>
          <w:sz w:val="22"/>
          <w:lang w:val="fr-BE"/>
        </w:rPr>
      </w:pPr>
      <w:r w:rsidRPr="002B566B">
        <w:rPr>
          <w:i/>
          <w:sz w:val="22"/>
          <w:lang w:val="fr-BE" w:bidi="fr-FR"/>
        </w:rPr>
        <w:t>-</w:t>
      </w:r>
      <w:r w:rsidRPr="002B566B">
        <w:rPr>
          <w:i/>
          <w:sz w:val="22"/>
          <w:lang w:val="fr-BE" w:bidi="fr-FR"/>
        </w:rPr>
        <w:tab/>
        <w:t>toutes les sociétés de bourse, y compris les succursales UE et non UE ;</w:t>
      </w:r>
    </w:p>
    <w:p w14:paraId="1386CFC5" w14:textId="77777777" w:rsidR="00B614D1" w:rsidRDefault="00B614D1" w:rsidP="00A13F7F">
      <w:pPr>
        <w:tabs>
          <w:tab w:val="clear" w:pos="284"/>
        </w:tabs>
        <w:spacing w:line="240" w:lineRule="auto"/>
        <w:jc w:val="both"/>
        <w:rPr>
          <w:lang w:val="nl-BE"/>
        </w:rPr>
      </w:pPr>
    </w:p>
    <w:p w14:paraId="1386CFC6" w14:textId="77777777" w:rsidR="002B566B" w:rsidRDefault="002B566B" w:rsidP="00A13F7F">
      <w:pPr>
        <w:tabs>
          <w:tab w:val="clear" w:pos="284"/>
        </w:tabs>
        <w:spacing w:line="240" w:lineRule="auto"/>
        <w:jc w:val="both"/>
        <w:rPr>
          <w:lang w:val="nl-BE"/>
        </w:rPr>
        <w:sectPr w:rsidR="002B566B" w:rsidSect="00D850C8">
          <w:headerReference w:type="even" r:id="rId12"/>
          <w:headerReference w:type="default" r:id="rId13"/>
          <w:footerReference w:type="even" r:id="rId14"/>
          <w:footerReference w:type="default" r:id="rId15"/>
          <w:footnotePr>
            <w:numRestart w:val="eachSect"/>
          </w:footnotePr>
          <w:pgSz w:w="11907" w:h="16840" w:code="9"/>
          <w:pgMar w:top="510" w:right="1134" w:bottom="1361" w:left="1418" w:header="397" w:footer="1191" w:gutter="0"/>
          <w:pgNumType w:start="1"/>
          <w:cols w:space="708"/>
          <w:titlePg/>
        </w:sectPr>
      </w:pPr>
    </w:p>
    <w:tbl>
      <w:tblPr>
        <w:tblStyle w:val="TableGrid1"/>
        <w:tblW w:w="5758" w:type="pct"/>
        <w:tblInd w:w="-743" w:type="dxa"/>
        <w:tblLayout w:type="fixed"/>
        <w:tblLook w:val="04A0" w:firstRow="1" w:lastRow="0" w:firstColumn="1" w:lastColumn="0" w:noHBand="0" w:noVBand="1"/>
      </w:tblPr>
      <w:tblGrid>
        <w:gridCol w:w="8079"/>
        <w:gridCol w:w="4185"/>
        <w:gridCol w:w="698"/>
        <w:gridCol w:w="1951"/>
      </w:tblGrid>
      <w:tr w:rsidR="002B566B" w:rsidRPr="002B566B" w14:paraId="1386CFC8" w14:textId="77777777" w:rsidTr="00822C00">
        <w:trPr>
          <w:trHeight w:val="311"/>
        </w:trPr>
        <w:tc>
          <w:tcPr>
            <w:tcW w:w="5000" w:type="pct"/>
            <w:gridSpan w:val="4"/>
            <w:shd w:val="clear" w:color="auto" w:fill="FFFF00"/>
          </w:tcPr>
          <w:p w14:paraId="1386CFC7" w14:textId="77777777" w:rsidR="002B566B" w:rsidRPr="002B566B" w:rsidRDefault="002B566B" w:rsidP="00A13F7F">
            <w:pPr>
              <w:numPr>
                <w:ilvl w:val="0"/>
                <w:numId w:val="9"/>
              </w:numPr>
              <w:tabs>
                <w:tab w:val="clear" w:pos="284"/>
              </w:tabs>
              <w:spacing w:before="60" w:line="240" w:lineRule="auto"/>
              <w:contextualSpacing/>
              <w:jc w:val="both"/>
              <w:rPr>
                <w:rFonts w:cs="Arial"/>
                <w:b/>
                <w:lang w:val="fr-FR"/>
              </w:rPr>
            </w:pPr>
            <w:r w:rsidRPr="002B566B">
              <w:rPr>
                <w:b/>
                <w:lang w:val="fr-FR"/>
              </w:rPr>
              <w:lastRenderedPageBreak/>
              <w:t>Informations générales</w:t>
            </w:r>
          </w:p>
        </w:tc>
      </w:tr>
      <w:tr w:rsidR="002B566B" w:rsidRPr="002B566B" w14:paraId="1386CFCC" w14:textId="77777777" w:rsidTr="00822C00">
        <w:trPr>
          <w:trHeight w:val="311"/>
        </w:trPr>
        <w:tc>
          <w:tcPr>
            <w:tcW w:w="4112" w:type="pct"/>
            <w:gridSpan w:val="2"/>
          </w:tcPr>
          <w:p w14:paraId="1386CFC9" w14:textId="77777777" w:rsidR="002B566B" w:rsidRPr="002B566B" w:rsidRDefault="002B566B" w:rsidP="00A13F7F">
            <w:pPr>
              <w:tabs>
                <w:tab w:val="clear" w:pos="284"/>
              </w:tabs>
              <w:spacing w:before="60" w:line="240" w:lineRule="auto"/>
              <w:jc w:val="both"/>
              <w:rPr>
                <w:rFonts w:cs="Arial"/>
                <w:lang w:val="fr-FR"/>
              </w:rPr>
            </w:pPr>
            <w:r w:rsidRPr="002B566B">
              <w:rPr>
                <w:lang w:val="fr-FR"/>
              </w:rPr>
              <w:t xml:space="preserve">Nom de votre entreprise </w:t>
            </w:r>
          </w:p>
        </w:tc>
        <w:tc>
          <w:tcPr>
            <w:tcW w:w="234" w:type="pct"/>
            <w:shd w:val="clear" w:color="auto" w:fill="FFFFFF"/>
            <w:vAlign w:val="center"/>
          </w:tcPr>
          <w:p w14:paraId="1386CFCA"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655" w:type="pct"/>
            <w:shd w:val="clear" w:color="auto" w:fill="C6D9F1"/>
            <w:vAlign w:val="center"/>
          </w:tcPr>
          <w:p w14:paraId="1386CFCB"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[TEXTE LIBRE]</w:t>
            </w:r>
          </w:p>
        </w:tc>
      </w:tr>
      <w:tr w:rsidR="002B566B" w:rsidRPr="002B566B" w14:paraId="1386CFD0" w14:textId="77777777" w:rsidTr="00822C00">
        <w:trPr>
          <w:trHeight w:val="275"/>
        </w:trPr>
        <w:tc>
          <w:tcPr>
            <w:tcW w:w="4112" w:type="pct"/>
            <w:gridSpan w:val="2"/>
          </w:tcPr>
          <w:p w14:paraId="1386CFCD" w14:textId="77777777" w:rsidR="002B566B" w:rsidRPr="002B566B" w:rsidRDefault="002B566B" w:rsidP="00A13F7F">
            <w:pPr>
              <w:tabs>
                <w:tab w:val="clear" w:pos="284"/>
              </w:tabs>
              <w:spacing w:before="60" w:line="240" w:lineRule="auto"/>
              <w:jc w:val="both"/>
              <w:rPr>
                <w:rFonts w:cs="Arial"/>
                <w:lang w:val="fr-FR"/>
              </w:rPr>
            </w:pPr>
            <w:r w:rsidRPr="002B566B">
              <w:rPr>
                <w:lang w:val="fr-FR"/>
              </w:rPr>
              <w:t>Adresse du siège social (ou de la succursale)</w:t>
            </w:r>
          </w:p>
        </w:tc>
        <w:tc>
          <w:tcPr>
            <w:tcW w:w="234" w:type="pct"/>
            <w:shd w:val="clear" w:color="auto" w:fill="FFFFFF"/>
            <w:vAlign w:val="center"/>
          </w:tcPr>
          <w:p w14:paraId="1386CFCE"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655" w:type="pct"/>
            <w:shd w:val="clear" w:color="auto" w:fill="C6D9F1"/>
            <w:vAlign w:val="center"/>
          </w:tcPr>
          <w:p w14:paraId="1386CFCF"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[TEXTE LIBRE]</w:t>
            </w:r>
          </w:p>
        </w:tc>
      </w:tr>
      <w:tr w:rsidR="002B566B" w:rsidRPr="002B566B" w14:paraId="1386CFD4" w14:textId="77777777" w:rsidTr="00822C00">
        <w:trPr>
          <w:trHeight w:val="311"/>
        </w:trPr>
        <w:tc>
          <w:tcPr>
            <w:tcW w:w="4112" w:type="pct"/>
            <w:gridSpan w:val="2"/>
          </w:tcPr>
          <w:p w14:paraId="1386CFD1" w14:textId="77777777" w:rsidR="002B566B" w:rsidRPr="002B566B" w:rsidRDefault="002B566B" w:rsidP="00A13F7F">
            <w:pPr>
              <w:tabs>
                <w:tab w:val="clear" w:pos="284"/>
              </w:tabs>
              <w:spacing w:before="60" w:line="240" w:lineRule="auto"/>
              <w:jc w:val="both"/>
              <w:rPr>
                <w:rFonts w:cs="Arial"/>
                <w:lang w:val="fr-FR"/>
              </w:rPr>
            </w:pPr>
            <w:r w:rsidRPr="002B566B">
              <w:rPr>
                <w:lang w:val="fr-FR"/>
              </w:rPr>
              <w:t>Numéro BCE</w:t>
            </w:r>
          </w:p>
        </w:tc>
        <w:tc>
          <w:tcPr>
            <w:tcW w:w="234" w:type="pct"/>
            <w:shd w:val="clear" w:color="auto" w:fill="FFFFFF"/>
            <w:vAlign w:val="center"/>
          </w:tcPr>
          <w:p w14:paraId="1386CFD2"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655" w:type="pct"/>
            <w:shd w:val="clear" w:color="auto" w:fill="C6D9F1"/>
            <w:vAlign w:val="center"/>
          </w:tcPr>
          <w:p w14:paraId="1386CFD3"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[TEXTE LIBRE]</w:t>
            </w:r>
          </w:p>
        </w:tc>
      </w:tr>
      <w:tr w:rsidR="002B566B" w:rsidRPr="002B566B" w14:paraId="1386CFD9" w14:textId="77777777" w:rsidTr="00822C00">
        <w:trPr>
          <w:trHeight w:val="311"/>
        </w:trPr>
        <w:tc>
          <w:tcPr>
            <w:tcW w:w="2709" w:type="pct"/>
            <w:vMerge w:val="restart"/>
          </w:tcPr>
          <w:p w14:paraId="1386CFD5" w14:textId="77777777" w:rsidR="002B566B" w:rsidRPr="002B566B" w:rsidRDefault="002B566B" w:rsidP="00A13F7F">
            <w:pPr>
              <w:tabs>
                <w:tab w:val="clear" w:pos="284"/>
              </w:tabs>
              <w:spacing w:before="60" w:line="240" w:lineRule="auto"/>
              <w:jc w:val="both"/>
              <w:rPr>
                <w:rFonts w:cs="Arial"/>
                <w:lang w:val="fr-FR"/>
              </w:rPr>
            </w:pPr>
            <w:r w:rsidRPr="002B566B">
              <w:rPr>
                <w:lang w:val="fr-FR"/>
              </w:rPr>
              <w:t>Membre de l’organe légal d’administration (ou, le cas échéant, du comité de direction) responsable au plus haut niveau du respect de la réglementation LBC/FT belge :</w:t>
            </w:r>
          </w:p>
        </w:tc>
        <w:tc>
          <w:tcPr>
            <w:tcW w:w="1402" w:type="pct"/>
            <w:shd w:val="clear" w:color="auto" w:fill="FFFFFF"/>
          </w:tcPr>
          <w:p w14:paraId="1386CFD6" w14:textId="77777777" w:rsidR="002B566B" w:rsidRPr="002B566B" w:rsidRDefault="002B566B" w:rsidP="00A13F7F">
            <w:pPr>
              <w:tabs>
                <w:tab w:val="clear" w:pos="284"/>
              </w:tabs>
              <w:spacing w:before="60" w:line="240" w:lineRule="auto"/>
              <w:jc w:val="both"/>
              <w:rPr>
                <w:rFonts w:cs="Arial"/>
                <w:lang w:val="fr-FR"/>
              </w:rPr>
            </w:pPr>
            <w:r w:rsidRPr="002B566B">
              <w:rPr>
                <w:lang w:val="fr-FR"/>
              </w:rPr>
              <w:t>Nom:</w:t>
            </w:r>
          </w:p>
        </w:tc>
        <w:tc>
          <w:tcPr>
            <w:tcW w:w="234" w:type="pct"/>
            <w:shd w:val="clear" w:color="auto" w:fill="FFFFFF"/>
            <w:vAlign w:val="center"/>
          </w:tcPr>
          <w:p w14:paraId="1386CFD7"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655" w:type="pct"/>
            <w:shd w:val="clear" w:color="auto" w:fill="C6D9F1"/>
            <w:vAlign w:val="center"/>
          </w:tcPr>
          <w:p w14:paraId="1386CFD8"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[TEXTE LIBRE]</w:t>
            </w:r>
          </w:p>
        </w:tc>
      </w:tr>
      <w:tr w:rsidR="002B566B" w:rsidRPr="002B566B" w14:paraId="1386CFDE" w14:textId="77777777" w:rsidTr="00822C00">
        <w:trPr>
          <w:trHeight w:val="311"/>
        </w:trPr>
        <w:tc>
          <w:tcPr>
            <w:tcW w:w="2709" w:type="pct"/>
            <w:vMerge/>
          </w:tcPr>
          <w:p w14:paraId="1386CFDA" w14:textId="77777777" w:rsidR="002B566B" w:rsidRPr="002B566B" w:rsidRDefault="002B566B" w:rsidP="00A13F7F">
            <w:pPr>
              <w:tabs>
                <w:tab w:val="clear" w:pos="284"/>
              </w:tabs>
              <w:spacing w:before="60" w:line="240" w:lineRule="auto"/>
              <w:jc w:val="both"/>
              <w:rPr>
                <w:rFonts w:cs="Arial"/>
                <w:lang w:val="nl-BE"/>
              </w:rPr>
            </w:pPr>
          </w:p>
        </w:tc>
        <w:tc>
          <w:tcPr>
            <w:tcW w:w="1402" w:type="pct"/>
            <w:shd w:val="clear" w:color="auto" w:fill="FFFFFF"/>
          </w:tcPr>
          <w:p w14:paraId="1386CFDB" w14:textId="77777777" w:rsidR="002B566B" w:rsidRPr="002B566B" w:rsidRDefault="002B566B" w:rsidP="00A13F7F">
            <w:pPr>
              <w:tabs>
                <w:tab w:val="clear" w:pos="284"/>
              </w:tabs>
              <w:spacing w:before="60" w:line="240" w:lineRule="auto"/>
              <w:jc w:val="both"/>
              <w:rPr>
                <w:rFonts w:cs="Arial"/>
                <w:lang w:val="fr-FR"/>
              </w:rPr>
            </w:pPr>
            <w:r w:rsidRPr="002B566B">
              <w:rPr>
                <w:lang w:val="fr-FR"/>
              </w:rPr>
              <w:t>Fonction:</w:t>
            </w:r>
          </w:p>
        </w:tc>
        <w:tc>
          <w:tcPr>
            <w:tcW w:w="234" w:type="pct"/>
            <w:shd w:val="clear" w:color="auto" w:fill="FFFFFF"/>
            <w:vAlign w:val="center"/>
          </w:tcPr>
          <w:p w14:paraId="1386CFDC"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655" w:type="pct"/>
            <w:shd w:val="clear" w:color="auto" w:fill="C6D9F1"/>
            <w:vAlign w:val="center"/>
          </w:tcPr>
          <w:p w14:paraId="1386CFDD"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[TEXTE LIBRE]</w:t>
            </w:r>
          </w:p>
        </w:tc>
      </w:tr>
      <w:tr w:rsidR="002B566B" w:rsidRPr="002B566B" w14:paraId="1386CFE3" w14:textId="77777777" w:rsidTr="00822C00">
        <w:trPr>
          <w:trHeight w:val="311"/>
        </w:trPr>
        <w:tc>
          <w:tcPr>
            <w:tcW w:w="2709" w:type="pct"/>
            <w:vMerge/>
          </w:tcPr>
          <w:p w14:paraId="1386CFDF" w14:textId="77777777" w:rsidR="002B566B" w:rsidRPr="002B566B" w:rsidRDefault="002B566B" w:rsidP="00A13F7F">
            <w:pPr>
              <w:tabs>
                <w:tab w:val="clear" w:pos="284"/>
              </w:tabs>
              <w:spacing w:before="60" w:line="240" w:lineRule="auto"/>
              <w:jc w:val="both"/>
              <w:rPr>
                <w:rFonts w:cs="Arial"/>
                <w:lang w:val="nl-BE"/>
              </w:rPr>
            </w:pPr>
          </w:p>
        </w:tc>
        <w:tc>
          <w:tcPr>
            <w:tcW w:w="1402" w:type="pct"/>
            <w:shd w:val="clear" w:color="auto" w:fill="FFFFFF"/>
          </w:tcPr>
          <w:p w14:paraId="1386CFE0" w14:textId="77777777" w:rsidR="002B566B" w:rsidRPr="002B566B" w:rsidRDefault="002B566B" w:rsidP="00A13F7F">
            <w:pPr>
              <w:tabs>
                <w:tab w:val="clear" w:pos="284"/>
              </w:tabs>
              <w:spacing w:before="60" w:line="240" w:lineRule="auto"/>
              <w:jc w:val="both"/>
              <w:rPr>
                <w:rFonts w:cs="Arial"/>
                <w:lang w:val="fr-FR"/>
              </w:rPr>
            </w:pPr>
            <w:r w:rsidRPr="002B566B">
              <w:rPr>
                <w:lang w:val="fr-FR"/>
              </w:rPr>
              <w:t>Numéro de téléphone :</w:t>
            </w:r>
          </w:p>
        </w:tc>
        <w:tc>
          <w:tcPr>
            <w:tcW w:w="234" w:type="pct"/>
            <w:shd w:val="clear" w:color="auto" w:fill="FFFFFF"/>
            <w:vAlign w:val="center"/>
          </w:tcPr>
          <w:p w14:paraId="1386CFE1"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655" w:type="pct"/>
            <w:shd w:val="clear" w:color="auto" w:fill="C6D9F1"/>
            <w:vAlign w:val="center"/>
          </w:tcPr>
          <w:p w14:paraId="1386CFE2"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[TEXTE LIBRE]</w:t>
            </w:r>
          </w:p>
        </w:tc>
      </w:tr>
      <w:tr w:rsidR="002B566B" w:rsidRPr="002B566B" w14:paraId="1386CFE8" w14:textId="77777777" w:rsidTr="00822C00">
        <w:trPr>
          <w:trHeight w:val="311"/>
        </w:trPr>
        <w:tc>
          <w:tcPr>
            <w:tcW w:w="2709" w:type="pct"/>
            <w:vMerge/>
          </w:tcPr>
          <w:p w14:paraId="1386CFE4" w14:textId="77777777" w:rsidR="002B566B" w:rsidRPr="002B566B" w:rsidRDefault="002B566B" w:rsidP="00A13F7F">
            <w:pPr>
              <w:tabs>
                <w:tab w:val="clear" w:pos="284"/>
              </w:tabs>
              <w:spacing w:before="60" w:line="240" w:lineRule="auto"/>
              <w:jc w:val="both"/>
              <w:rPr>
                <w:rFonts w:cs="Arial"/>
                <w:lang w:val="nl-BE"/>
              </w:rPr>
            </w:pPr>
          </w:p>
        </w:tc>
        <w:tc>
          <w:tcPr>
            <w:tcW w:w="1402" w:type="pct"/>
            <w:shd w:val="clear" w:color="auto" w:fill="FFFFFF"/>
          </w:tcPr>
          <w:p w14:paraId="1386CFE5" w14:textId="77777777" w:rsidR="002B566B" w:rsidRPr="002B566B" w:rsidRDefault="002B566B" w:rsidP="00A13F7F">
            <w:pPr>
              <w:tabs>
                <w:tab w:val="clear" w:pos="284"/>
              </w:tabs>
              <w:spacing w:before="60" w:line="240" w:lineRule="auto"/>
              <w:jc w:val="both"/>
              <w:rPr>
                <w:rFonts w:cs="Arial"/>
                <w:lang w:val="fr-FR"/>
              </w:rPr>
            </w:pPr>
            <w:r w:rsidRPr="002B566B">
              <w:rPr>
                <w:lang w:val="fr-FR"/>
              </w:rPr>
              <w:t>Adresse électronique :</w:t>
            </w:r>
          </w:p>
        </w:tc>
        <w:tc>
          <w:tcPr>
            <w:tcW w:w="234" w:type="pct"/>
            <w:shd w:val="clear" w:color="auto" w:fill="FFFFFF"/>
            <w:vAlign w:val="center"/>
          </w:tcPr>
          <w:p w14:paraId="1386CFE6"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655" w:type="pct"/>
            <w:shd w:val="clear" w:color="auto" w:fill="C6D9F1"/>
            <w:vAlign w:val="center"/>
          </w:tcPr>
          <w:p w14:paraId="1386CFE7"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[TEXTE LIBRE]</w:t>
            </w:r>
          </w:p>
        </w:tc>
      </w:tr>
      <w:tr w:rsidR="002B566B" w:rsidRPr="002B566B" w14:paraId="1386CFED" w14:textId="77777777" w:rsidTr="00822C00">
        <w:trPr>
          <w:trHeight w:val="311"/>
        </w:trPr>
        <w:tc>
          <w:tcPr>
            <w:tcW w:w="2709" w:type="pct"/>
            <w:vMerge w:val="restart"/>
          </w:tcPr>
          <w:p w14:paraId="1386CFE9" w14:textId="77777777" w:rsidR="002B566B" w:rsidRPr="002B566B" w:rsidRDefault="002B566B" w:rsidP="00A13F7F">
            <w:pPr>
              <w:tabs>
                <w:tab w:val="clear" w:pos="284"/>
              </w:tabs>
              <w:spacing w:before="60" w:line="240" w:lineRule="auto"/>
              <w:jc w:val="both"/>
              <w:rPr>
                <w:rFonts w:cs="Arial"/>
                <w:lang w:val="fr-FR"/>
              </w:rPr>
            </w:pPr>
            <w:r w:rsidRPr="002B566B">
              <w:rPr>
                <w:lang w:val="fr-FR"/>
              </w:rPr>
              <w:t xml:space="preserve">Compliance </w:t>
            </w:r>
            <w:proofErr w:type="spellStart"/>
            <w:r w:rsidRPr="002B566B">
              <w:rPr>
                <w:lang w:val="fr-FR"/>
              </w:rPr>
              <w:t>Officer</w:t>
            </w:r>
            <w:proofErr w:type="spellEnd"/>
            <w:r w:rsidRPr="002B566B">
              <w:rPr>
                <w:lang w:val="fr-FR"/>
              </w:rPr>
              <w:t xml:space="preserve"> : </w:t>
            </w:r>
          </w:p>
        </w:tc>
        <w:tc>
          <w:tcPr>
            <w:tcW w:w="1402" w:type="pct"/>
            <w:shd w:val="clear" w:color="auto" w:fill="FFFFFF"/>
          </w:tcPr>
          <w:p w14:paraId="1386CFEA" w14:textId="77777777" w:rsidR="002B566B" w:rsidRPr="002B566B" w:rsidRDefault="002B566B" w:rsidP="00A13F7F">
            <w:pPr>
              <w:tabs>
                <w:tab w:val="clear" w:pos="284"/>
              </w:tabs>
              <w:spacing w:before="60" w:line="240" w:lineRule="auto"/>
              <w:jc w:val="both"/>
              <w:rPr>
                <w:rFonts w:cs="Arial"/>
                <w:lang w:val="fr-FR"/>
              </w:rPr>
            </w:pPr>
            <w:r w:rsidRPr="002B566B">
              <w:rPr>
                <w:lang w:val="fr-FR"/>
              </w:rPr>
              <w:t>Nom:</w:t>
            </w:r>
          </w:p>
        </w:tc>
        <w:tc>
          <w:tcPr>
            <w:tcW w:w="234" w:type="pct"/>
            <w:shd w:val="clear" w:color="auto" w:fill="FFFFFF"/>
            <w:vAlign w:val="center"/>
          </w:tcPr>
          <w:p w14:paraId="1386CFEB"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655" w:type="pct"/>
            <w:shd w:val="clear" w:color="auto" w:fill="C6D9F1"/>
            <w:vAlign w:val="center"/>
          </w:tcPr>
          <w:p w14:paraId="1386CFEC"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[TEXTE LIBRE]</w:t>
            </w:r>
          </w:p>
        </w:tc>
      </w:tr>
      <w:tr w:rsidR="002B566B" w:rsidRPr="002B566B" w14:paraId="1386CFF2" w14:textId="77777777" w:rsidTr="00822C00">
        <w:trPr>
          <w:trHeight w:val="311"/>
        </w:trPr>
        <w:tc>
          <w:tcPr>
            <w:tcW w:w="2709" w:type="pct"/>
            <w:vMerge/>
          </w:tcPr>
          <w:p w14:paraId="1386CFEE" w14:textId="77777777" w:rsidR="002B566B" w:rsidRPr="002B566B" w:rsidRDefault="002B566B" w:rsidP="00A13F7F">
            <w:pPr>
              <w:tabs>
                <w:tab w:val="clear" w:pos="284"/>
              </w:tabs>
              <w:spacing w:before="60" w:line="240" w:lineRule="auto"/>
              <w:jc w:val="both"/>
              <w:rPr>
                <w:rFonts w:cs="Arial"/>
                <w:lang w:val="nl-BE"/>
              </w:rPr>
            </w:pPr>
          </w:p>
        </w:tc>
        <w:tc>
          <w:tcPr>
            <w:tcW w:w="1402" w:type="pct"/>
            <w:shd w:val="clear" w:color="auto" w:fill="FFFFFF"/>
          </w:tcPr>
          <w:p w14:paraId="1386CFEF" w14:textId="77777777" w:rsidR="002B566B" w:rsidRPr="002B566B" w:rsidRDefault="002B566B" w:rsidP="00A13F7F">
            <w:pPr>
              <w:tabs>
                <w:tab w:val="clear" w:pos="284"/>
              </w:tabs>
              <w:spacing w:before="60" w:line="240" w:lineRule="auto"/>
              <w:jc w:val="both"/>
              <w:rPr>
                <w:rFonts w:cs="Arial"/>
                <w:lang w:val="fr-FR"/>
              </w:rPr>
            </w:pPr>
            <w:r w:rsidRPr="002B566B">
              <w:rPr>
                <w:lang w:val="fr-FR"/>
              </w:rPr>
              <w:t xml:space="preserve">Numéro de téléphone : </w:t>
            </w:r>
          </w:p>
        </w:tc>
        <w:tc>
          <w:tcPr>
            <w:tcW w:w="234" w:type="pct"/>
            <w:shd w:val="clear" w:color="auto" w:fill="FFFFFF"/>
            <w:vAlign w:val="center"/>
          </w:tcPr>
          <w:p w14:paraId="1386CFF0"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655" w:type="pct"/>
            <w:shd w:val="clear" w:color="auto" w:fill="C6D9F1"/>
            <w:vAlign w:val="center"/>
          </w:tcPr>
          <w:p w14:paraId="1386CFF1"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[TEXTE LIBRE]</w:t>
            </w:r>
          </w:p>
        </w:tc>
      </w:tr>
      <w:tr w:rsidR="002B566B" w:rsidRPr="002B566B" w14:paraId="1386CFF7" w14:textId="77777777" w:rsidTr="00822C00">
        <w:trPr>
          <w:trHeight w:val="311"/>
        </w:trPr>
        <w:tc>
          <w:tcPr>
            <w:tcW w:w="2709" w:type="pct"/>
            <w:vMerge/>
          </w:tcPr>
          <w:p w14:paraId="1386CFF3" w14:textId="77777777" w:rsidR="002B566B" w:rsidRPr="002B566B" w:rsidRDefault="002B566B" w:rsidP="00A13F7F">
            <w:pPr>
              <w:tabs>
                <w:tab w:val="clear" w:pos="284"/>
              </w:tabs>
              <w:spacing w:before="60" w:line="240" w:lineRule="auto"/>
              <w:jc w:val="both"/>
              <w:rPr>
                <w:rFonts w:cs="Arial"/>
                <w:lang w:val="nl-BE"/>
              </w:rPr>
            </w:pPr>
          </w:p>
        </w:tc>
        <w:tc>
          <w:tcPr>
            <w:tcW w:w="1402" w:type="pct"/>
            <w:shd w:val="clear" w:color="auto" w:fill="FFFFFF"/>
          </w:tcPr>
          <w:p w14:paraId="1386CFF4" w14:textId="77777777" w:rsidR="002B566B" w:rsidRPr="002B566B" w:rsidRDefault="002B566B" w:rsidP="00A13F7F">
            <w:pPr>
              <w:tabs>
                <w:tab w:val="clear" w:pos="284"/>
              </w:tabs>
              <w:spacing w:before="60" w:line="240" w:lineRule="auto"/>
              <w:jc w:val="both"/>
              <w:rPr>
                <w:rFonts w:cs="Arial"/>
                <w:lang w:val="fr-FR"/>
              </w:rPr>
            </w:pPr>
            <w:r w:rsidRPr="002B566B">
              <w:rPr>
                <w:lang w:val="fr-FR"/>
              </w:rPr>
              <w:t>Adresse électronique :</w:t>
            </w:r>
          </w:p>
        </w:tc>
        <w:tc>
          <w:tcPr>
            <w:tcW w:w="234" w:type="pct"/>
            <w:shd w:val="clear" w:color="auto" w:fill="FFFFFF"/>
            <w:vAlign w:val="center"/>
          </w:tcPr>
          <w:p w14:paraId="1386CFF5"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655" w:type="pct"/>
            <w:shd w:val="clear" w:color="auto" w:fill="C6D9F1"/>
            <w:vAlign w:val="center"/>
          </w:tcPr>
          <w:p w14:paraId="1386CFF6"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[TEXTE LIBRE]</w:t>
            </w:r>
          </w:p>
        </w:tc>
      </w:tr>
      <w:tr w:rsidR="002B566B" w:rsidRPr="002B566B" w14:paraId="1386CFFC" w14:textId="77777777" w:rsidTr="00822C00">
        <w:trPr>
          <w:trHeight w:val="311"/>
        </w:trPr>
        <w:tc>
          <w:tcPr>
            <w:tcW w:w="2709" w:type="pct"/>
            <w:vMerge w:val="restart"/>
          </w:tcPr>
          <w:p w14:paraId="1386CFF8" w14:textId="77777777" w:rsidR="002B566B" w:rsidRPr="002B566B" w:rsidRDefault="002B566B" w:rsidP="00A13F7F">
            <w:pPr>
              <w:tabs>
                <w:tab w:val="clear" w:pos="284"/>
              </w:tabs>
              <w:spacing w:before="60" w:line="240" w:lineRule="auto"/>
              <w:jc w:val="both"/>
              <w:rPr>
                <w:rFonts w:cs="Arial"/>
                <w:lang w:val="fr-FR"/>
              </w:rPr>
            </w:pPr>
            <w:r w:rsidRPr="002B566B">
              <w:rPr>
                <w:lang w:val="fr-FR"/>
              </w:rPr>
              <w:t>Responsable LBC/FT :</w:t>
            </w:r>
          </w:p>
        </w:tc>
        <w:tc>
          <w:tcPr>
            <w:tcW w:w="1402" w:type="pct"/>
            <w:shd w:val="clear" w:color="auto" w:fill="FFFFFF"/>
          </w:tcPr>
          <w:p w14:paraId="1386CFF9" w14:textId="77777777" w:rsidR="002B566B" w:rsidRPr="002B566B" w:rsidRDefault="002B566B" w:rsidP="00A13F7F">
            <w:pPr>
              <w:tabs>
                <w:tab w:val="clear" w:pos="284"/>
              </w:tabs>
              <w:spacing w:before="60" w:line="240" w:lineRule="auto"/>
              <w:jc w:val="both"/>
              <w:rPr>
                <w:rFonts w:cs="Arial"/>
                <w:lang w:val="fr-FR"/>
              </w:rPr>
            </w:pPr>
            <w:r w:rsidRPr="002B566B">
              <w:rPr>
                <w:lang w:val="fr-FR"/>
              </w:rPr>
              <w:t>Nom :</w:t>
            </w:r>
          </w:p>
        </w:tc>
        <w:tc>
          <w:tcPr>
            <w:tcW w:w="234" w:type="pct"/>
            <w:shd w:val="clear" w:color="auto" w:fill="FFFFFF"/>
            <w:vAlign w:val="center"/>
          </w:tcPr>
          <w:p w14:paraId="1386CFFA"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655" w:type="pct"/>
            <w:shd w:val="clear" w:color="auto" w:fill="C6D9F1"/>
            <w:vAlign w:val="center"/>
          </w:tcPr>
          <w:p w14:paraId="1386CFFB"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[TEXTE LIBRE]</w:t>
            </w:r>
          </w:p>
        </w:tc>
      </w:tr>
      <w:tr w:rsidR="002B566B" w:rsidRPr="002B566B" w14:paraId="1386D001" w14:textId="77777777" w:rsidTr="00822C00">
        <w:trPr>
          <w:trHeight w:val="311"/>
        </w:trPr>
        <w:tc>
          <w:tcPr>
            <w:tcW w:w="2709" w:type="pct"/>
            <w:vMerge/>
          </w:tcPr>
          <w:p w14:paraId="1386CFFD" w14:textId="77777777" w:rsidR="002B566B" w:rsidRPr="002B566B" w:rsidRDefault="002B566B" w:rsidP="00A13F7F">
            <w:pPr>
              <w:tabs>
                <w:tab w:val="clear" w:pos="284"/>
              </w:tabs>
              <w:spacing w:before="60" w:line="240" w:lineRule="auto"/>
              <w:jc w:val="both"/>
              <w:rPr>
                <w:rFonts w:cs="Arial"/>
                <w:lang w:val="nl-BE"/>
              </w:rPr>
            </w:pPr>
          </w:p>
        </w:tc>
        <w:tc>
          <w:tcPr>
            <w:tcW w:w="1402" w:type="pct"/>
            <w:shd w:val="clear" w:color="auto" w:fill="FFFFFF"/>
          </w:tcPr>
          <w:p w14:paraId="1386CFFE" w14:textId="77777777" w:rsidR="002B566B" w:rsidRPr="002B566B" w:rsidRDefault="002B566B" w:rsidP="00A13F7F">
            <w:pPr>
              <w:tabs>
                <w:tab w:val="clear" w:pos="284"/>
              </w:tabs>
              <w:spacing w:before="60" w:line="240" w:lineRule="auto"/>
              <w:jc w:val="both"/>
              <w:rPr>
                <w:rFonts w:cs="Arial"/>
                <w:lang w:val="fr-FR"/>
              </w:rPr>
            </w:pPr>
            <w:r w:rsidRPr="002B566B">
              <w:rPr>
                <w:lang w:val="fr-FR"/>
              </w:rPr>
              <w:t xml:space="preserve">Numéro de téléphone : </w:t>
            </w:r>
          </w:p>
        </w:tc>
        <w:tc>
          <w:tcPr>
            <w:tcW w:w="234" w:type="pct"/>
            <w:shd w:val="clear" w:color="auto" w:fill="FFFFFF"/>
            <w:vAlign w:val="center"/>
          </w:tcPr>
          <w:p w14:paraId="1386CFFF"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655" w:type="pct"/>
            <w:shd w:val="clear" w:color="auto" w:fill="C6D9F1"/>
            <w:vAlign w:val="center"/>
          </w:tcPr>
          <w:p w14:paraId="1386D000"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[TEXTE LIBRE]</w:t>
            </w:r>
          </w:p>
        </w:tc>
      </w:tr>
      <w:tr w:rsidR="002B566B" w:rsidRPr="002B566B" w14:paraId="1386D006" w14:textId="77777777" w:rsidTr="00822C00">
        <w:trPr>
          <w:trHeight w:val="311"/>
        </w:trPr>
        <w:tc>
          <w:tcPr>
            <w:tcW w:w="2709" w:type="pct"/>
            <w:vMerge/>
          </w:tcPr>
          <w:p w14:paraId="1386D002" w14:textId="77777777" w:rsidR="002B566B" w:rsidRPr="002B566B" w:rsidRDefault="002B566B" w:rsidP="00A13F7F">
            <w:pPr>
              <w:tabs>
                <w:tab w:val="clear" w:pos="284"/>
              </w:tabs>
              <w:spacing w:before="60" w:line="240" w:lineRule="auto"/>
              <w:jc w:val="both"/>
              <w:rPr>
                <w:rFonts w:cs="Arial"/>
                <w:lang w:val="nl-BE"/>
              </w:rPr>
            </w:pPr>
          </w:p>
        </w:tc>
        <w:tc>
          <w:tcPr>
            <w:tcW w:w="1402" w:type="pct"/>
            <w:shd w:val="clear" w:color="auto" w:fill="FFFFFF"/>
          </w:tcPr>
          <w:p w14:paraId="1386D003" w14:textId="77777777" w:rsidR="002B566B" w:rsidRPr="002B566B" w:rsidRDefault="002B566B" w:rsidP="00A13F7F">
            <w:pPr>
              <w:tabs>
                <w:tab w:val="clear" w:pos="284"/>
              </w:tabs>
              <w:spacing w:before="60" w:line="240" w:lineRule="auto"/>
              <w:jc w:val="both"/>
              <w:rPr>
                <w:rFonts w:cs="Arial"/>
                <w:lang w:val="fr-FR"/>
              </w:rPr>
            </w:pPr>
            <w:r w:rsidRPr="002B566B">
              <w:rPr>
                <w:lang w:val="fr-FR"/>
              </w:rPr>
              <w:t>Adresse électronique :</w:t>
            </w:r>
          </w:p>
        </w:tc>
        <w:tc>
          <w:tcPr>
            <w:tcW w:w="234" w:type="pct"/>
            <w:shd w:val="clear" w:color="auto" w:fill="FFFFFF"/>
            <w:vAlign w:val="center"/>
          </w:tcPr>
          <w:p w14:paraId="1386D004"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655" w:type="pct"/>
            <w:shd w:val="clear" w:color="auto" w:fill="C6D9F1"/>
            <w:vAlign w:val="center"/>
          </w:tcPr>
          <w:p w14:paraId="1386D005"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[TEXTE LIBRE]</w:t>
            </w:r>
          </w:p>
        </w:tc>
      </w:tr>
    </w:tbl>
    <w:p w14:paraId="1386D007" w14:textId="77777777" w:rsidR="002B566B" w:rsidRPr="002B566B" w:rsidRDefault="002B566B" w:rsidP="00A13F7F">
      <w:pPr>
        <w:tabs>
          <w:tab w:val="clear" w:pos="284"/>
        </w:tabs>
        <w:spacing w:after="200" w:line="276" w:lineRule="auto"/>
        <w:jc w:val="both"/>
        <w:rPr>
          <w:rFonts w:eastAsia="Calibri" w:cs="Arial"/>
          <w:lang w:val="fr-FR"/>
        </w:rPr>
      </w:pPr>
    </w:p>
    <w:tbl>
      <w:tblPr>
        <w:tblStyle w:val="TableGrid1"/>
        <w:tblW w:w="5758" w:type="pct"/>
        <w:tblInd w:w="-743" w:type="dxa"/>
        <w:tblLayout w:type="fixed"/>
        <w:tblLook w:val="04A0" w:firstRow="1" w:lastRow="0" w:firstColumn="1" w:lastColumn="0" w:noHBand="0" w:noVBand="1"/>
      </w:tblPr>
      <w:tblGrid>
        <w:gridCol w:w="11656"/>
        <w:gridCol w:w="567"/>
        <w:gridCol w:w="2690"/>
      </w:tblGrid>
      <w:tr w:rsidR="002B566B" w:rsidRPr="002B566B" w14:paraId="1386D009" w14:textId="77777777" w:rsidTr="00822C00">
        <w:trPr>
          <w:trHeight w:val="311"/>
        </w:trPr>
        <w:tc>
          <w:tcPr>
            <w:tcW w:w="5000" w:type="pct"/>
            <w:gridSpan w:val="3"/>
            <w:shd w:val="clear" w:color="auto" w:fill="FFFF00"/>
          </w:tcPr>
          <w:p w14:paraId="1386D008" w14:textId="77777777" w:rsidR="002B566B" w:rsidRPr="002B566B" w:rsidRDefault="002B566B" w:rsidP="00A13F7F">
            <w:pPr>
              <w:numPr>
                <w:ilvl w:val="0"/>
                <w:numId w:val="9"/>
              </w:numPr>
              <w:tabs>
                <w:tab w:val="clear" w:pos="284"/>
              </w:tabs>
              <w:spacing w:before="60" w:line="240" w:lineRule="auto"/>
              <w:contextualSpacing/>
              <w:jc w:val="both"/>
              <w:rPr>
                <w:rFonts w:cs="Arial"/>
                <w:b/>
                <w:lang w:val="fr-FR"/>
              </w:rPr>
            </w:pPr>
            <w:r w:rsidRPr="002B566B">
              <w:rPr>
                <w:b/>
                <w:lang w:val="fr-FR"/>
              </w:rPr>
              <w:t>Organisation de votre établissement en ce qui concerne les activités menées en Belgique</w:t>
            </w:r>
          </w:p>
        </w:tc>
      </w:tr>
      <w:tr w:rsidR="007B039C" w:rsidRPr="002B566B" w14:paraId="1386D00D" w14:textId="77777777" w:rsidTr="00822C00">
        <w:trPr>
          <w:trHeight w:val="311"/>
        </w:trPr>
        <w:tc>
          <w:tcPr>
            <w:tcW w:w="3908" w:type="pct"/>
          </w:tcPr>
          <w:p w14:paraId="1386D00A" w14:textId="77777777" w:rsidR="002B566B" w:rsidRPr="002B566B" w:rsidRDefault="002B566B" w:rsidP="00A13F7F">
            <w:pPr>
              <w:tabs>
                <w:tab w:val="clear" w:pos="284"/>
              </w:tabs>
              <w:spacing w:before="60" w:line="240" w:lineRule="auto"/>
              <w:jc w:val="both"/>
              <w:rPr>
                <w:rFonts w:cs="Arial"/>
                <w:lang w:val="fr-FR"/>
              </w:rPr>
            </w:pPr>
            <w:r w:rsidRPr="002B566B">
              <w:rPr>
                <w:lang w:val="fr-FR"/>
              </w:rPr>
              <w:t>Nombre total de collaborateurs, exprimé en ETP qui sont employés par votre établissement (uniquement pour les activités menées en Belgique) :</w:t>
            </w:r>
          </w:p>
        </w:tc>
        <w:tc>
          <w:tcPr>
            <w:tcW w:w="190" w:type="pct"/>
            <w:shd w:val="clear" w:color="auto" w:fill="FFFFFF"/>
            <w:vAlign w:val="center"/>
          </w:tcPr>
          <w:p w14:paraId="1386D00B"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902" w:type="pct"/>
            <w:shd w:val="clear" w:color="auto" w:fill="C6D9F1"/>
            <w:vAlign w:val="center"/>
          </w:tcPr>
          <w:p w14:paraId="1386D00C"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7B039C" w:rsidRPr="002B566B" w14:paraId="1386D011" w14:textId="77777777" w:rsidTr="00822C00">
        <w:trPr>
          <w:trHeight w:val="311"/>
        </w:trPr>
        <w:tc>
          <w:tcPr>
            <w:tcW w:w="3908" w:type="pct"/>
          </w:tcPr>
          <w:p w14:paraId="1386D00E" w14:textId="77777777" w:rsidR="002B566B" w:rsidRPr="002B566B" w:rsidRDefault="002B566B" w:rsidP="00A13F7F">
            <w:pPr>
              <w:tabs>
                <w:tab w:val="clear" w:pos="284"/>
              </w:tabs>
              <w:spacing w:before="60" w:line="240" w:lineRule="auto"/>
              <w:jc w:val="both"/>
              <w:rPr>
                <w:rFonts w:cs="Arial"/>
                <w:lang w:val="fr-FR"/>
              </w:rPr>
            </w:pPr>
            <w:r w:rsidRPr="002B566B">
              <w:rPr>
                <w:lang w:val="fr-FR"/>
              </w:rPr>
              <w:t>Nombre de collaborateurs, exprimé en ETP, qui sont employés par la fonction de compliance de votre établissement et qui sont responsables des activités menées en Belgique (si les tâches de la fonction de compliance sont (en partie) sous-traitées, il y a lieu d’inclure les ETP auprès du ou des fournisseur(s) de services interne(s) et/ou externes(s)) :</w:t>
            </w:r>
          </w:p>
        </w:tc>
        <w:tc>
          <w:tcPr>
            <w:tcW w:w="190" w:type="pct"/>
            <w:shd w:val="clear" w:color="auto" w:fill="FFFFFF"/>
            <w:vAlign w:val="center"/>
          </w:tcPr>
          <w:p w14:paraId="1386D00F"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902" w:type="pct"/>
            <w:shd w:val="clear" w:color="auto" w:fill="C6D9F1"/>
            <w:vAlign w:val="center"/>
          </w:tcPr>
          <w:p w14:paraId="1386D010"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7B039C" w:rsidRPr="002B566B" w14:paraId="1386D015" w14:textId="77777777" w:rsidTr="00822C00">
        <w:trPr>
          <w:trHeight w:val="311"/>
        </w:trPr>
        <w:tc>
          <w:tcPr>
            <w:tcW w:w="3908" w:type="pct"/>
          </w:tcPr>
          <w:p w14:paraId="1386D012" w14:textId="77777777" w:rsidR="002B566B" w:rsidRPr="002B566B" w:rsidRDefault="002B566B" w:rsidP="00A13F7F">
            <w:pPr>
              <w:tabs>
                <w:tab w:val="clear" w:pos="284"/>
              </w:tabs>
              <w:spacing w:before="60" w:line="240" w:lineRule="auto"/>
              <w:jc w:val="both"/>
              <w:rPr>
                <w:rFonts w:cs="Arial"/>
                <w:lang w:val="fr-FR"/>
              </w:rPr>
            </w:pPr>
            <w:r w:rsidRPr="002B566B">
              <w:rPr>
                <w:lang w:val="fr-FR"/>
              </w:rPr>
              <w:t>Nombre d’ETP visés à la question précédente qui sont responsables au sein de la fonction de compliance de la LBC/FT (uniquement pour les activités menées en Belgique) :</w:t>
            </w:r>
          </w:p>
        </w:tc>
        <w:tc>
          <w:tcPr>
            <w:tcW w:w="190" w:type="pct"/>
            <w:shd w:val="clear" w:color="auto" w:fill="FFFFFF"/>
            <w:vAlign w:val="center"/>
          </w:tcPr>
          <w:p w14:paraId="1386D013"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902" w:type="pct"/>
            <w:shd w:val="clear" w:color="auto" w:fill="C6D9F1"/>
            <w:vAlign w:val="center"/>
          </w:tcPr>
          <w:p w14:paraId="1386D014"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7B039C" w:rsidRPr="002B566B" w14:paraId="1386D019" w14:textId="77777777" w:rsidTr="00822C00">
        <w:trPr>
          <w:trHeight w:val="311"/>
        </w:trPr>
        <w:tc>
          <w:tcPr>
            <w:tcW w:w="3908" w:type="pct"/>
          </w:tcPr>
          <w:p w14:paraId="1386D016" w14:textId="77777777" w:rsidR="002B566B" w:rsidRPr="002B566B" w:rsidRDefault="002B566B" w:rsidP="00A13F7F">
            <w:pPr>
              <w:tabs>
                <w:tab w:val="clear" w:pos="284"/>
              </w:tabs>
              <w:spacing w:before="60" w:line="240" w:lineRule="auto"/>
              <w:jc w:val="both"/>
              <w:rPr>
                <w:rFonts w:cs="Arial"/>
                <w:lang w:val="fr-FR"/>
              </w:rPr>
            </w:pPr>
            <w:r w:rsidRPr="002B566B">
              <w:rPr>
                <w:lang w:val="fr-FR"/>
              </w:rPr>
              <w:t>Nombre de collaborateurs qui sont employés par la fonction d’audit interne (si les tâches de la fonction d’audit interne sont (en partie) sous-traitées, il y a lieu d’inclure les ETP auprès du ou des fournisseur(s) de services interne(s) et/ou externes(s)) :</w:t>
            </w:r>
          </w:p>
        </w:tc>
        <w:tc>
          <w:tcPr>
            <w:tcW w:w="190" w:type="pct"/>
            <w:shd w:val="clear" w:color="auto" w:fill="FFFFFF"/>
            <w:vAlign w:val="center"/>
          </w:tcPr>
          <w:p w14:paraId="1386D017"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902" w:type="pct"/>
            <w:shd w:val="clear" w:color="auto" w:fill="C6D9F1"/>
            <w:vAlign w:val="center"/>
          </w:tcPr>
          <w:p w14:paraId="1386D018"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bl>
    <w:p w14:paraId="1386D01A" w14:textId="77777777" w:rsidR="002B566B" w:rsidRDefault="002B566B" w:rsidP="00A13F7F">
      <w:pPr>
        <w:tabs>
          <w:tab w:val="clear" w:pos="284"/>
        </w:tabs>
        <w:spacing w:after="200" w:line="276" w:lineRule="auto"/>
        <w:jc w:val="both"/>
        <w:rPr>
          <w:rFonts w:eastAsia="Calibri" w:cs="Arial"/>
          <w:lang w:val="fr-FR"/>
        </w:rPr>
      </w:pPr>
    </w:p>
    <w:p w14:paraId="1386D01B" w14:textId="77777777" w:rsidR="002B566B" w:rsidRDefault="002B566B" w:rsidP="00A13F7F">
      <w:pPr>
        <w:tabs>
          <w:tab w:val="clear" w:pos="284"/>
        </w:tabs>
        <w:spacing w:line="240" w:lineRule="auto"/>
        <w:jc w:val="both"/>
        <w:rPr>
          <w:rFonts w:eastAsia="Calibri" w:cs="Arial"/>
          <w:lang w:val="fr-FR"/>
        </w:rPr>
      </w:pPr>
      <w:r>
        <w:rPr>
          <w:rFonts w:eastAsia="Calibri" w:cs="Arial"/>
          <w:lang w:val="fr-FR"/>
        </w:rPr>
        <w:br w:type="page"/>
      </w:r>
    </w:p>
    <w:tbl>
      <w:tblPr>
        <w:tblStyle w:val="TableGrid1"/>
        <w:tblW w:w="5758" w:type="pct"/>
        <w:tblInd w:w="-743" w:type="dxa"/>
        <w:tblLook w:val="04A0" w:firstRow="1" w:lastRow="0" w:firstColumn="1" w:lastColumn="0" w:noHBand="0" w:noVBand="1"/>
      </w:tblPr>
      <w:tblGrid>
        <w:gridCol w:w="5016"/>
        <w:gridCol w:w="558"/>
        <w:gridCol w:w="9339"/>
      </w:tblGrid>
      <w:tr w:rsidR="002B566B" w:rsidRPr="002B566B" w14:paraId="1386D01D" w14:textId="77777777" w:rsidTr="00822C00">
        <w:trPr>
          <w:trHeight w:val="311"/>
        </w:trPr>
        <w:tc>
          <w:tcPr>
            <w:tcW w:w="5000"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1386D01C" w14:textId="77777777" w:rsidR="002B566B" w:rsidRPr="002B566B" w:rsidRDefault="002B566B" w:rsidP="00A13F7F">
            <w:pPr>
              <w:numPr>
                <w:ilvl w:val="0"/>
                <w:numId w:val="9"/>
              </w:numPr>
              <w:tabs>
                <w:tab w:val="clear" w:pos="284"/>
              </w:tabs>
              <w:spacing w:before="60" w:line="240" w:lineRule="auto"/>
              <w:contextualSpacing/>
              <w:jc w:val="both"/>
              <w:rPr>
                <w:rFonts w:cs="Arial"/>
                <w:b/>
                <w:lang w:val="fr-FR"/>
              </w:rPr>
            </w:pPr>
            <w:r w:rsidRPr="002B566B">
              <w:rPr>
                <w:b/>
                <w:lang w:val="fr-FR"/>
              </w:rPr>
              <w:lastRenderedPageBreak/>
              <w:t>Remarques d’ordre général sur les réponses fournies par les établissements</w:t>
            </w:r>
          </w:p>
        </w:tc>
      </w:tr>
      <w:tr w:rsidR="002B566B" w:rsidRPr="002B566B" w14:paraId="1386D01F" w14:textId="77777777" w:rsidTr="00822C00">
        <w:trPr>
          <w:trHeight w:val="311"/>
        </w:trPr>
        <w:tc>
          <w:tcPr>
            <w:tcW w:w="5000" w:type="pct"/>
            <w:gridSpan w:val="3"/>
            <w:tcBorders>
              <w:top w:val="single" w:sz="4" w:space="0" w:color="auto"/>
              <w:left w:val="single" w:sz="4" w:space="0" w:color="auto"/>
              <w:bottom w:val="single" w:sz="4" w:space="0" w:color="auto"/>
              <w:right w:val="single" w:sz="4" w:space="0" w:color="auto"/>
            </w:tcBorders>
            <w:hideMark/>
          </w:tcPr>
          <w:p w14:paraId="1386D01E" w14:textId="77777777" w:rsidR="002B566B" w:rsidRPr="002B566B" w:rsidRDefault="002B566B" w:rsidP="00A13F7F">
            <w:pPr>
              <w:tabs>
                <w:tab w:val="clear" w:pos="284"/>
              </w:tabs>
              <w:spacing w:before="60" w:line="240" w:lineRule="auto"/>
              <w:jc w:val="both"/>
              <w:rPr>
                <w:rFonts w:cs="Arial"/>
                <w:lang w:val="fr-FR"/>
              </w:rPr>
            </w:pPr>
            <w:r w:rsidRPr="002B566B">
              <w:rPr>
                <w:lang w:val="fr-FR"/>
              </w:rPr>
              <w:t>Comme indiqué dans la méthodologie établie par la Banque pour les réponses à fournir à ce questionnaire (voir la circulaire), les établissements doivent sélectionner, pour chacune des réponses figurant dans ce questionnaire, l’option de réponse qui correspond le mieux à son organisation interne. La Banque a conscience que les options de réponse qu’elle a définies ne répondent pas toujours parfaitement à la situation réelle dans chaque établissement. Dans le choix des options de réponse mises à disposition, il importe dès lors que l'option choisie donne une image fidèle de la situation réelle dans votre établissement, et que l'option choisie puisse par la suite être justifiée. Vous avez la possibilité de formuler dans la zone de texte ci-dessous (limité à 2 000 caractères) des remarques d’ordre général concernant les réponses fournies par votre établissement. Gardez à l'esprit que ces remarques d’ordre général ne sont pas prises en compte dans le cadre de la première analyse (automatisée) des réponses de votre établissement.</w:t>
            </w:r>
          </w:p>
        </w:tc>
      </w:tr>
      <w:tr w:rsidR="002B566B" w:rsidRPr="002B566B" w14:paraId="1386D023" w14:textId="77777777" w:rsidTr="00822C00">
        <w:trPr>
          <w:trHeight w:val="250"/>
        </w:trPr>
        <w:tc>
          <w:tcPr>
            <w:tcW w:w="1682" w:type="pct"/>
            <w:tcBorders>
              <w:top w:val="single" w:sz="4" w:space="0" w:color="auto"/>
              <w:left w:val="single" w:sz="4" w:space="0" w:color="auto"/>
              <w:bottom w:val="single" w:sz="4" w:space="0" w:color="auto"/>
              <w:right w:val="single" w:sz="4" w:space="0" w:color="auto"/>
            </w:tcBorders>
            <w:shd w:val="clear" w:color="auto" w:fill="FFFFFF"/>
            <w:hideMark/>
          </w:tcPr>
          <w:p w14:paraId="1386D020" w14:textId="77777777" w:rsidR="002B566B" w:rsidRPr="002B566B" w:rsidRDefault="002B566B" w:rsidP="00A13F7F">
            <w:pPr>
              <w:tabs>
                <w:tab w:val="clear" w:pos="284"/>
              </w:tabs>
              <w:spacing w:before="60" w:line="240" w:lineRule="auto"/>
              <w:jc w:val="both"/>
              <w:rPr>
                <w:rFonts w:cs="Arial"/>
                <w:lang w:val="fr-FR"/>
              </w:rPr>
            </w:pPr>
            <w:r w:rsidRPr="002B566B">
              <w:rPr>
                <w:lang w:val="fr-FR"/>
              </w:rPr>
              <w:t>Remarques d’ordre général (limité à 2 000 caractères)</w:t>
            </w:r>
          </w:p>
        </w:tc>
        <w:tc>
          <w:tcPr>
            <w:tcW w:w="187" w:type="pct"/>
            <w:tcBorders>
              <w:top w:val="single" w:sz="4" w:space="0" w:color="auto"/>
              <w:left w:val="single" w:sz="4" w:space="0" w:color="auto"/>
              <w:bottom w:val="single" w:sz="4" w:space="0" w:color="auto"/>
              <w:right w:val="single" w:sz="4" w:space="0" w:color="auto"/>
            </w:tcBorders>
            <w:shd w:val="clear" w:color="auto" w:fill="FFFFFF"/>
            <w:vAlign w:val="center"/>
          </w:tcPr>
          <w:p w14:paraId="1386D021" w14:textId="77777777" w:rsidR="002B566B" w:rsidRPr="002B566B" w:rsidRDefault="002B566B" w:rsidP="00A13F7F">
            <w:pPr>
              <w:numPr>
                <w:ilvl w:val="1"/>
                <w:numId w:val="16"/>
              </w:numPr>
              <w:tabs>
                <w:tab w:val="clear" w:pos="284"/>
              </w:tabs>
              <w:spacing w:before="60" w:line="240" w:lineRule="auto"/>
              <w:contextualSpacing/>
              <w:jc w:val="both"/>
              <w:rPr>
                <w:rFonts w:cs="Arial"/>
                <w:sz w:val="16"/>
                <w:lang w:val="fr-BE"/>
              </w:rPr>
            </w:pPr>
          </w:p>
        </w:tc>
        <w:tc>
          <w:tcPr>
            <w:tcW w:w="3131" w:type="pct"/>
            <w:tcBorders>
              <w:top w:val="single" w:sz="4" w:space="0" w:color="auto"/>
              <w:left w:val="single" w:sz="4" w:space="0" w:color="auto"/>
              <w:bottom w:val="single" w:sz="4" w:space="0" w:color="auto"/>
              <w:right w:val="single" w:sz="4" w:space="0" w:color="auto"/>
            </w:tcBorders>
            <w:shd w:val="clear" w:color="auto" w:fill="C6D9F1"/>
            <w:vAlign w:val="center"/>
            <w:hideMark/>
          </w:tcPr>
          <w:p w14:paraId="1386D022" w14:textId="77777777" w:rsidR="002B566B" w:rsidRPr="002B566B" w:rsidRDefault="002B566B" w:rsidP="00A13F7F">
            <w:pPr>
              <w:tabs>
                <w:tab w:val="clear" w:pos="284"/>
              </w:tabs>
              <w:spacing w:before="60" w:line="240" w:lineRule="auto"/>
              <w:jc w:val="both"/>
              <w:rPr>
                <w:rFonts w:cs="Arial"/>
                <w:sz w:val="16"/>
                <w:lang w:val="fr-FR"/>
              </w:rPr>
            </w:pPr>
            <w:r w:rsidRPr="002B566B">
              <w:rPr>
                <w:rFonts w:cs="Arial"/>
                <w:sz w:val="16"/>
                <w:lang w:val="fr-FR"/>
              </w:rPr>
              <w:t>[TEXTE LIBRE LIMITÉ À 2 000 CARACTÈRES]</w:t>
            </w:r>
          </w:p>
        </w:tc>
      </w:tr>
    </w:tbl>
    <w:p w14:paraId="1386D024" w14:textId="77777777" w:rsidR="002B566B" w:rsidRPr="002B566B" w:rsidRDefault="002B566B" w:rsidP="00A13F7F">
      <w:pPr>
        <w:tabs>
          <w:tab w:val="clear" w:pos="284"/>
        </w:tabs>
        <w:spacing w:after="200" w:line="276" w:lineRule="auto"/>
        <w:jc w:val="both"/>
        <w:rPr>
          <w:rFonts w:eastAsia="Calibri" w:cs="Arial"/>
          <w:lang w:val="fr-BE"/>
        </w:rPr>
      </w:pPr>
    </w:p>
    <w:tbl>
      <w:tblPr>
        <w:tblStyle w:val="TableGrid1"/>
        <w:tblW w:w="14913" w:type="dxa"/>
        <w:tblInd w:w="-743" w:type="dxa"/>
        <w:tblLayout w:type="fixed"/>
        <w:tblLook w:val="04A0" w:firstRow="1" w:lastRow="0" w:firstColumn="1" w:lastColumn="0" w:noHBand="0" w:noVBand="1"/>
      </w:tblPr>
      <w:tblGrid>
        <w:gridCol w:w="6096"/>
        <w:gridCol w:w="5557"/>
        <w:gridCol w:w="567"/>
        <w:gridCol w:w="2693"/>
      </w:tblGrid>
      <w:tr w:rsidR="002B566B" w:rsidRPr="002B566B" w14:paraId="1386D026" w14:textId="77777777" w:rsidTr="00822C00">
        <w:trPr>
          <w:trHeight w:val="311"/>
        </w:trPr>
        <w:tc>
          <w:tcPr>
            <w:tcW w:w="14913" w:type="dxa"/>
            <w:gridSpan w:val="4"/>
            <w:shd w:val="clear" w:color="auto" w:fill="FFFF00"/>
          </w:tcPr>
          <w:p w14:paraId="1386D025" w14:textId="77777777" w:rsidR="002B566B" w:rsidRPr="002B566B" w:rsidRDefault="002B566B" w:rsidP="00A13F7F">
            <w:pPr>
              <w:numPr>
                <w:ilvl w:val="0"/>
                <w:numId w:val="9"/>
              </w:numPr>
              <w:tabs>
                <w:tab w:val="clear" w:pos="284"/>
              </w:tabs>
              <w:spacing w:before="60" w:line="240" w:lineRule="auto"/>
              <w:contextualSpacing/>
              <w:jc w:val="both"/>
              <w:rPr>
                <w:rFonts w:cs="Arial"/>
                <w:b/>
                <w:lang w:val="fr-FR"/>
              </w:rPr>
            </w:pPr>
            <w:r w:rsidRPr="002B566B">
              <w:rPr>
                <w:b/>
                <w:lang w:val="fr-FR"/>
              </w:rPr>
              <w:t>Présence géographique</w:t>
            </w:r>
          </w:p>
        </w:tc>
      </w:tr>
      <w:tr w:rsidR="002B566B" w:rsidRPr="002B566B" w14:paraId="1386D02B" w14:textId="77777777" w:rsidTr="00822C00">
        <w:trPr>
          <w:trHeight w:val="246"/>
        </w:trPr>
        <w:tc>
          <w:tcPr>
            <w:tcW w:w="6096" w:type="dxa"/>
            <w:vMerge w:val="restart"/>
          </w:tcPr>
          <w:p w14:paraId="1386D027" w14:textId="77777777" w:rsidR="002B566B" w:rsidRPr="002B566B" w:rsidRDefault="002B566B" w:rsidP="00A13F7F">
            <w:pPr>
              <w:tabs>
                <w:tab w:val="clear" w:pos="284"/>
              </w:tabs>
              <w:spacing w:before="60" w:line="240" w:lineRule="auto"/>
              <w:jc w:val="both"/>
              <w:rPr>
                <w:rFonts w:cs="Arial"/>
                <w:lang w:val="fr-FR"/>
              </w:rPr>
            </w:pPr>
            <w:r w:rsidRPr="002B566B">
              <w:rPr>
                <w:lang w:val="fr-FR"/>
              </w:rPr>
              <w:t>Nombre de filiales de votre établissement sous statut d’établissement financier</w:t>
            </w:r>
            <w:r w:rsidRPr="002B566B">
              <w:rPr>
                <w:rFonts w:cs="Arial"/>
                <w:vertAlign w:val="superscript"/>
                <w:lang w:val="nl-BE"/>
              </w:rPr>
              <w:footnoteReference w:id="2"/>
            </w:r>
            <w:r w:rsidRPr="002B566B">
              <w:rPr>
                <w:lang w:val="fr-FR"/>
              </w:rPr>
              <w:t xml:space="preserve"> (les succursales de sociétés de bourse étrangères doivent indiquer zéro (chiffre 0) comme réponse à ces questions) :</w:t>
            </w:r>
          </w:p>
        </w:tc>
        <w:tc>
          <w:tcPr>
            <w:tcW w:w="5557" w:type="dxa"/>
            <w:shd w:val="clear" w:color="auto" w:fill="auto"/>
          </w:tcPr>
          <w:p w14:paraId="1386D028" w14:textId="77777777" w:rsidR="002B566B" w:rsidRPr="002B566B" w:rsidRDefault="002B566B" w:rsidP="00A13F7F">
            <w:pPr>
              <w:tabs>
                <w:tab w:val="clear" w:pos="284"/>
              </w:tabs>
              <w:spacing w:before="60" w:line="240" w:lineRule="auto"/>
              <w:jc w:val="both"/>
              <w:rPr>
                <w:rFonts w:cs="Arial"/>
                <w:lang w:val="fr-FR"/>
              </w:rPr>
            </w:pPr>
            <w:r w:rsidRPr="002B566B">
              <w:rPr>
                <w:lang w:val="fr-FR"/>
              </w:rPr>
              <w:t>en Belgique :</w:t>
            </w:r>
          </w:p>
        </w:tc>
        <w:tc>
          <w:tcPr>
            <w:tcW w:w="567" w:type="dxa"/>
            <w:shd w:val="clear" w:color="auto" w:fill="FFFFFF" w:themeFill="background1"/>
            <w:vAlign w:val="center"/>
          </w:tcPr>
          <w:p w14:paraId="1386D029"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2693" w:type="dxa"/>
            <w:shd w:val="clear" w:color="auto" w:fill="C6D9F1" w:themeFill="text2" w:themeFillTint="33"/>
            <w:vAlign w:val="center"/>
          </w:tcPr>
          <w:p w14:paraId="1386D02A"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030" w14:textId="77777777" w:rsidTr="00822C00">
        <w:trPr>
          <w:trHeight w:val="243"/>
        </w:trPr>
        <w:tc>
          <w:tcPr>
            <w:tcW w:w="6096" w:type="dxa"/>
            <w:vMerge/>
          </w:tcPr>
          <w:p w14:paraId="1386D02C" w14:textId="77777777" w:rsidR="002B566B" w:rsidRPr="002B566B" w:rsidRDefault="002B566B" w:rsidP="00A13F7F">
            <w:pPr>
              <w:tabs>
                <w:tab w:val="clear" w:pos="284"/>
              </w:tabs>
              <w:spacing w:before="60" w:line="240" w:lineRule="auto"/>
              <w:jc w:val="both"/>
              <w:rPr>
                <w:rFonts w:cs="Arial"/>
                <w:lang w:val="nl-BE"/>
              </w:rPr>
            </w:pPr>
          </w:p>
        </w:tc>
        <w:tc>
          <w:tcPr>
            <w:tcW w:w="5557" w:type="dxa"/>
            <w:shd w:val="clear" w:color="auto" w:fill="auto"/>
          </w:tcPr>
          <w:p w14:paraId="1386D02D" w14:textId="77777777" w:rsidR="002B566B" w:rsidRPr="002B566B" w:rsidRDefault="002B566B" w:rsidP="00A13F7F">
            <w:pPr>
              <w:tabs>
                <w:tab w:val="clear" w:pos="284"/>
              </w:tabs>
              <w:spacing w:before="60" w:line="240" w:lineRule="auto"/>
              <w:jc w:val="both"/>
              <w:rPr>
                <w:rFonts w:cs="Arial"/>
                <w:lang w:val="fr-FR"/>
              </w:rPr>
            </w:pPr>
            <w:r w:rsidRPr="002B566B">
              <w:rPr>
                <w:lang w:val="fr-FR"/>
              </w:rPr>
              <w:t>au sein de l'UE (hors Belgique) :</w:t>
            </w:r>
          </w:p>
        </w:tc>
        <w:tc>
          <w:tcPr>
            <w:tcW w:w="567" w:type="dxa"/>
            <w:shd w:val="clear" w:color="auto" w:fill="FFFFFF" w:themeFill="background1"/>
            <w:vAlign w:val="center"/>
          </w:tcPr>
          <w:p w14:paraId="1386D02E"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themeFill="text2" w:themeFillTint="33"/>
            <w:vAlign w:val="center"/>
          </w:tcPr>
          <w:p w14:paraId="1386D02F"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035" w14:textId="77777777" w:rsidTr="00822C00">
        <w:trPr>
          <w:trHeight w:val="243"/>
        </w:trPr>
        <w:tc>
          <w:tcPr>
            <w:tcW w:w="6096" w:type="dxa"/>
            <w:vMerge/>
          </w:tcPr>
          <w:p w14:paraId="1386D031" w14:textId="77777777" w:rsidR="002B566B" w:rsidRPr="002B566B" w:rsidRDefault="002B566B" w:rsidP="00A13F7F">
            <w:pPr>
              <w:tabs>
                <w:tab w:val="clear" w:pos="284"/>
              </w:tabs>
              <w:spacing w:before="60" w:line="240" w:lineRule="auto"/>
              <w:jc w:val="both"/>
              <w:rPr>
                <w:rFonts w:cs="Arial"/>
                <w:lang w:val="nl-BE"/>
              </w:rPr>
            </w:pPr>
          </w:p>
        </w:tc>
        <w:tc>
          <w:tcPr>
            <w:tcW w:w="5557" w:type="dxa"/>
            <w:shd w:val="clear" w:color="auto" w:fill="auto"/>
          </w:tcPr>
          <w:p w14:paraId="1386D032" w14:textId="65967693" w:rsidR="002B566B" w:rsidRPr="002B566B" w:rsidRDefault="002B566B" w:rsidP="00A13F7F">
            <w:pPr>
              <w:tabs>
                <w:tab w:val="clear" w:pos="284"/>
              </w:tabs>
              <w:spacing w:before="60" w:line="240" w:lineRule="auto"/>
              <w:jc w:val="both"/>
              <w:rPr>
                <w:rFonts w:cs="Arial"/>
                <w:lang w:val="fr-FR"/>
              </w:rPr>
            </w:pPr>
            <w:r w:rsidRPr="086BCF3E">
              <w:rPr>
                <w:lang w:val="fr-FR"/>
              </w:rPr>
              <w:t xml:space="preserve">en dehors de l'UE (y compris les pays </w:t>
            </w:r>
            <w:r w:rsidR="22679410" w:rsidRPr="086BCF3E">
              <w:rPr>
                <w:lang w:val="fr-FR"/>
              </w:rPr>
              <w:t>re</w:t>
            </w:r>
            <w:r w:rsidR="23C06C0C" w:rsidRPr="086BCF3E">
              <w:rPr>
                <w:lang w:val="fr-FR"/>
              </w:rPr>
              <w:t>pris</w:t>
            </w:r>
            <w:r w:rsidR="22679410" w:rsidRPr="086BCF3E">
              <w:rPr>
                <w:lang w:val="fr-FR"/>
              </w:rPr>
              <w:t xml:space="preserve"> à l’annexe 1</w:t>
            </w:r>
            <w:r w:rsidRPr="086BCF3E">
              <w:rPr>
                <w:lang w:val="fr-FR"/>
              </w:rPr>
              <w:t>) :</w:t>
            </w:r>
          </w:p>
        </w:tc>
        <w:tc>
          <w:tcPr>
            <w:tcW w:w="567" w:type="dxa"/>
            <w:shd w:val="clear" w:color="auto" w:fill="FFFFFF" w:themeFill="background1"/>
            <w:vAlign w:val="center"/>
          </w:tcPr>
          <w:p w14:paraId="1386D033"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themeFill="text2" w:themeFillTint="33"/>
            <w:vAlign w:val="center"/>
          </w:tcPr>
          <w:p w14:paraId="1386D034"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03A" w14:textId="77777777" w:rsidTr="00822C00">
        <w:trPr>
          <w:trHeight w:val="243"/>
        </w:trPr>
        <w:tc>
          <w:tcPr>
            <w:tcW w:w="6096" w:type="dxa"/>
            <w:vMerge/>
          </w:tcPr>
          <w:p w14:paraId="1386D036" w14:textId="77777777" w:rsidR="002B566B" w:rsidRPr="002B566B" w:rsidRDefault="002B566B" w:rsidP="00A13F7F">
            <w:pPr>
              <w:tabs>
                <w:tab w:val="clear" w:pos="284"/>
              </w:tabs>
              <w:spacing w:before="60" w:line="240" w:lineRule="auto"/>
              <w:jc w:val="both"/>
              <w:rPr>
                <w:rFonts w:cs="Arial"/>
                <w:lang w:val="nl-BE"/>
              </w:rPr>
            </w:pPr>
          </w:p>
        </w:tc>
        <w:tc>
          <w:tcPr>
            <w:tcW w:w="5557" w:type="dxa"/>
            <w:shd w:val="clear" w:color="auto" w:fill="auto"/>
          </w:tcPr>
          <w:p w14:paraId="1386D037" w14:textId="0ACC6CA2" w:rsidR="002B566B" w:rsidRPr="002B566B" w:rsidRDefault="002B566B" w:rsidP="00A13F7F">
            <w:pPr>
              <w:tabs>
                <w:tab w:val="clear" w:pos="284"/>
              </w:tabs>
              <w:spacing w:before="60" w:line="240" w:lineRule="auto"/>
              <w:jc w:val="both"/>
              <w:rPr>
                <w:rFonts w:cs="Arial"/>
                <w:lang w:val="fr-FR"/>
              </w:rPr>
            </w:pPr>
            <w:r w:rsidRPr="086BCF3E">
              <w:rPr>
                <w:lang w:val="fr-FR"/>
              </w:rPr>
              <w:t xml:space="preserve">dans un pays </w:t>
            </w:r>
            <w:r w:rsidR="4B2B798F" w:rsidRPr="086BCF3E">
              <w:rPr>
                <w:lang w:val="fr-FR"/>
              </w:rPr>
              <w:t>re</w:t>
            </w:r>
            <w:r w:rsidR="4D01EF40" w:rsidRPr="086BCF3E">
              <w:rPr>
                <w:lang w:val="fr-FR"/>
              </w:rPr>
              <w:t>pris</w:t>
            </w:r>
            <w:r w:rsidR="4B2B798F" w:rsidRPr="086BCF3E">
              <w:rPr>
                <w:lang w:val="fr-FR"/>
              </w:rPr>
              <w:t xml:space="preserve"> à </w:t>
            </w:r>
            <w:r w:rsidR="639C77BF" w:rsidRPr="086BCF3E">
              <w:rPr>
                <w:lang w:val="fr-FR"/>
              </w:rPr>
              <w:t>l’</w:t>
            </w:r>
            <w:r w:rsidRPr="086BCF3E">
              <w:rPr>
                <w:lang w:val="fr-FR"/>
              </w:rPr>
              <w:t>annexe 1 :</w:t>
            </w:r>
          </w:p>
        </w:tc>
        <w:tc>
          <w:tcPr>
            <w:tcW w:w="567" w:type="dxa"/>
            <w:shd w:val="clear" w:color="auto" w:fill="FFFFFF" w:themeFill="background1"/>
            <w:vAlign w:val="center"/>
          </w:tcPr>
          <w:p w14:paraId="1386D038"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themeFill="text2" w:themeFillTint="33"/>
            <w:vAlign w:val="center"/>
          </w:tcPr>
          <w:p w14:paraId="1386D039"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03F" w14:textId="77777777" w:rsidTr="00822C00">
        <w:trPr>
          <w:trHeight w:val="311"/>
        </w:trPr>
        <w:tc>
          <w:tcPr>
            <w:tcW w:w="6096" w:type="dxa"/>
            <w:vMerge w:val="restart"/>
          </w:tcPr>
          <w:p w14:paraId="1386D03B" w14:textId="77777777" w:rsidR="002B566B" w:rsidRPr="002B566B" w:rsidRDefault="002B566B" w:rsidP="00A13F7F">
            <w:pPr>
              <w:tabs>
                <w:tab w:val="clear" w:pos="284"/>
              </w:tabs>
              <w:spacing w:before="60" w:line="240" w:lineRule="auto"/>
              <w:jc w:val="both"/>
              <w:rPr>
                <w:rFonts w:cs="Arial"/>
                <w:lang w:val="fr-FR"/>
              </w:rPr>
            </w:pPr>
            <w:r w:rsidRPr="002B566B">
              <w:rPr>
                <w:lang w:val="fr-FR"/>
              </w:rPr>
              <w:t>Nombre de succursales de votre établissement (les succursales doivent indiquer zéro (chiffre 0) comme réponse à ces questions) :</w:t>
            </w:r>
          </w:p>
        </w:tc>
        <w:tc>
          <w:tcPr>
            <w:tcW w:w="5557" w:type="dxa"/>
            <w:shd w:val="clear" w:color="auto" w:fill="auto"/>
          </w:tcPr>
          <w:p w14:paraId="1386D03C" w14:textId="77777777" w:rsidR="002B566B" w:rsidRPr="002B566B" w:rsidRDefault="002B566B" w:rsidP="00A13F7F">
            <w:pPr>
              <w:tabs>
                <w:tab w:val="clear" w:pos="284"/>
              </w:tabs>
              <w:spacing w:before="60" w:line="240" w:lineRule="auto"/>
              <w:jc w:val="both"/>
              <w:rPr>
                <w:rFonts w:cs="Arial"/>
                <w:lang w:val="fr-FR"/>
              </w:rPr>
            </w:pPr>
            <w:r w:rsidRPr="002B566B">
              <w:rPr>
                <w:lang w:val="fr-FR"/>
              </w:rPr>
              <w:t>au sein de l'UE (hors Belgique) :</w:t>
            </w:r>
          </w:p>
        </w:tc>
        <w:tc>
          <w:tcPr>
            <w:tcW w:w="567" w:type="dxa"/>
            <w:shd w:val="clear" w:color="auto" w:fill="FFFFFF" w:themeFill="background1"/>
            <w:vAlign w:val="center"/>
          </w:tcPr>
          <w:p w14:paraId="1386D03D"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themeFill="text2" w:themeFillTint="33"/>
            <w:vAlign w:val="center"/>
          </w:tcPr>
          <w:p w14:paraId="1386D03E"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044" w14:textId="77777777" w:rsidTr="00822C00">
        <w:trPr>
          <w:trHeight w:val="311"/>
        </w:trPr>
        <w:tc>
          <w:tcPr>
            <w:tcW w:w="6096" w:type="dxa"/>
            <w:vMerge/>
          </w:tcPr>
          <w:p w14:paraId="1386D040" w14:textId="77777777" w:rsidR="002B566B" w:rsidRPr="002B566B" w:rsidRDefault="002B566B" w:rsidP="00A13F7F">
            <w:pPr>
              <w:tabs>
                <w:tab w:val="clear" w:pos="284"/>
              </w:tabs>
              <w:spacing w:before="60" w:line="240" w:lineRule="auto"/>
              <w:jc w:val="both"/>
              <w:rPr>
                <w:rFonts w:cs="Arial"/>
                <w:lang w:val="nl-BE"/>
              </w:rPr>
            </w:pPr>
          </w:p>
        </w:tc>
        <w:tc>
          <w:tcPr>
            <w:tcW w:w="5557" w:type="dxa"/>
            <w:shd w:val="clear" w:color="auto" w:fill="auto"/>
          </w:tcPr>
          <w:p w14:paraId="1386D041" w14:textId="6ECCE717" w:rsidR="002B566B" w:rsidRPr="002B566B" w:rsidRDefault="002B566B" w:rsidP="00A13F7F">
            <w:pPr>
              <w:tabs>
                <w:tab w:val="clear" w:pos="284"/>
              </w:tabs>
              <w:spacing w:before="60" w:line="240" w:lineRule="auto"/>
              <w:jc w:val="both"/>
              <w:rPr>
                <w:rFonts w:cs="Arial"/>
                <w:lang w:val="fr-FR"/>
              </w:rPr>
            </w:pPr>
            <w:r w:rsidRPr="086BCF3E">
              <w:rPr>
                <w:lang w:val="fr-FR"/>
              </w:rPr>
              <w:t xml:space="preserve">en dehors de l'UE (y compris les pays </w:t>
            </w:r>
            <w:r w:rsidR="5A715368" w:rsidRPr="086BCF3E">
              <w:rPr>
                <w:lang w:val="fr-FR"/>
              </w:rPr>
              <w:t>re</w:t>
            </w:r>
            <w:r w:rsidR="3EF08DA5" w:rsidRPr="086BCF3E">
              <w:rPr>
                <w:lang w:val="fr-FR"/>
              </w:rPr>
              <w:t>pri</w:t>
            </w:r>
            <w:r w:rsidR="5A715368" w:rsidRPr="086BCF3E">
              <w:rPr>
                <w:lang w:val="fr-FR"/>
              </w:rPr>
              <w:t>s à l’annexe 1</w:t>
            </w:r>
            <w:r w:rsidRPr="086BCF3E">
              <w:rPr>
                <w:lang w:val="fr-FR"/>
              </w:rPr>
              <w:t xml:space="preserve">) : </w:t>
            </w:r>
          </w:p>
        </w:tc>
        <w:tc>
          <w:tcPr>
            <w:tcW w:w="567" w:type="dxa"/>
            <w:shd w:val="clear" w:color="auto" w:fill="FFFFFF" w:themeFill="background1"/>
            <w:vAlign w:val="center"/>
          </w:tcPr>
          <w:p w14:paraId="1386D042"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themeFill="text2" w:themeFillTint="33"/>
            <w:vAlign w:val="center"/>
          </w:tcPr>
          <w:p w14:paraId="1386D043"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049" w14:textId="77777777" w:rsidTr="00822C00">
        <w:trPr>
          <w:trHeight w:val="302"/>
        </w:trPr>
        <w:tc>
          <w:tcPr>
            <w:tcW w:w="6096" w:type="dxa"/>
            <w:vMerge/>
          </w:tcPr>
          <w:p w14:paraId="1386D045" w14:textId="77777777" w:rsidR="002B566B" w:rsidRPr="002B566B" w:rsidRDefault="002B566B" w:rsidP="00A13F7F">
            <w:pPr>
              <w:tabs>
                <w:tab w:val="clear" w:pos="284"/>
              </w:tabs>
              <w:spacing w:before="60" w:line="240" w:lineRule="auto"/>
              <w:jc w:val="both"/>
              <w:rPr>
                <w:rFonts w:cs="Arial"/>
                <w:lang w:val="nl-BE"/>
              </w:rPr>
            </w:pPr>
          </w:p>
        </w:tc>
        <w:tc>
          <w:tcPr>
            <w:tcW w:w="5557" w:type="dxa"/>
            <w:shd w:val="clear" w:color="auto" w:fill="auto"/>
          </w:tcPr>
          <w:p w14:paraId="1386D046" w14:textId="56EC516F" w:rsidR="002B566B" w:rsidRPr="002B566B" w:rsidRDefault="002B566B" w:rsidP="00A13F7F">
            <w:pPr>
              <w:tabs>
                <w:tab w:val="clear" w:pos="284"/>
              </w:tabs>
              <w:spacing w:before="60" w:line="240" w:lineRule="auto"/>
              <w:jc w:val="both"/>
              <w:rPr>
                <w:rFonts w:cs="Arial"/>
                <w:lang w:val="fr-FR"/>
              </w:rPr>
            </w:pPr>
            <w:r w:rsidRPr="086BCF3E">
              <w:rPr>
                <w:lang w:val="fr-FR"/>
              </w:rPr>
              <w:t xml:space="preserve">dans un pays </w:t>
            </w:r>
            <w:r w:rsidR="43F6AAD9" w:rsidRPr="086BCF3E">
              <w:rPr>
                <w:lang w:val="fr-FR"/>
              </w:rPr>
              <w:t>re</w:t>
            </w:r>
            <w:r w:rsidR="71989F20" w:rsidRPr="086BCF3E">
              <w:rPr>
                <w:lang w:val="fr-FR"/>
              </w:rPr>
              <w:t>pris</w:t>
            </w:r>
            <w:r w:rsidRPr="086BCF3E">
              <w:rPr>
                <w:lang w:val="fr-FR"/>
              </w:rPr>
              <w:t xml:space="preserve"> </w:t>
            </w:r>
            <w:r w:rsidR="1583FDE7" w:rsidRPr="086BCF3E">
              <w:rPr>
                <w:lang w:val="fr-FR"/>
              </w:rPr>
              <w:t>à l’</w:t>
            </w:r>
            <w:r w:rsidRPr="086BCF3E">
              <w:rPr>
                <w:lang w:val="fr-FR"/>
              </w:rPr>
              <w:t>annexe 1 :</w:t>
            </w:r>
          </w:p>
        </w:tc>
        <w:tc>
          <w:tcPr>
            <w:tcW w:w="567" w:type="dxa"/>
            <w:shd w:val="clear" w:color="auto" w:fill="FFFFFF" w:themeFill="background1"/>
            <w:vAlign w:val="center"/>
          </w:tcPr>
          <w:p w14:paraId="1386D047"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themeFill="text2" w:themeFillTint="33"/>
            <w:vAlign w:val="center"/>
          </w:tcPr>
          <w:p w14:paraId="1386D048"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04D" w14:textId="77777777" w:rsidTr="00822C00">
        <w:trPr>
          <w:trHeight w:val="209"/>
        </w:trPr>
        <w:tc>
          <w:tcPr>
            <w:tcW w:w="11653" w:type="dxa"/>
            <w:gridSpan w:val="2"/>
          </w:tcPr>
          <w:p w14:paraId="1386D04A" w14:textId="77777777" w:rsidR="002B566B" w:rsidRPr="002B566B" w:rsidRDefault="002B566B" w:rsidP="00A13F7F">
            <w:pPr>
              <w:tabs>
                <w:tab w:val="clear" w:pos="284"/>
              </w:tabs>
              <w:spacing w:before="60" w:line="240" w:lineRule="auto"/>
              <w:jc w:val="both"/>
              <w:rPr>
                <w:rFonts w:cs="Arial"/>
                <w:lang w:val="fr-FR"/>
              </w:rPr>
            </w:pPr>
            <w:r w:rsidRPr="002B566B">
              <w:rPr>
                <w:lang w:val="fr-FR"/>
              </w:rPr>
              <w:t>Nombre d'agents et/ou d’agences de votre établissement ou succursale en Belgique :</w:t>
            </w:r>
          </w:p>
        </w:tc>
        <w:tc>
          <w:tcPr>
            <w:tcW w:w="567" w:type="dxa"/>
            <w:shd w:val="clear" w:color="auto" w:fill="FFFFFF" w:themeFill="background1"/>
            <w:vAlign w:val="center"/>
          </w:tcPr>
          <w:p w14:paraId="1386D04B"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themeFill="text2" w:themeFillTint="33"/>
            <w:vAlign w:val="center"/>
          </w:tcPr>
          <w:p w14:paraId="1386D04C"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053" w14:textId="77777777" w:rsidTr="00822C00">
        <w:trPr>
          <w:trHeight w:val="302"/>
        </w:trPr>
        <w:tc>
          <w:tcPr>
            <w:tcW w:w="6096" w:type="dxa"/>
            <w:vMerge w:val="restart"/>
          </w:tcPr>
          <w:p w14:paraId="1386D04E" w14:textId="77777777" w:rsidR="002B566B" w:rsidRPr="002B566B" w:rsidRDefault="002B566B" w:rsidP="00A13F7F">
            <w:pPr>
              <w:tabs>
                <w:tab w:val="clear" w:pos="284"/>
              </w:tabs>
              <w:spacing w:before="60" w:line="240" w:lineRule="auto"/>
              <w:jc w:val="both"/>
              <w:rPr>
                <w:rFonts w:cs="Arial"/>
                <w:lang w:val="fr-FR"/>
              </w:rPr>
            </w:pPr>
            <w:r w:rsidRPr="002B566B">
              <w:rPr>
                <w:lang w:val="fr-FR"/>
              </w:rPr>
              <w:t>Nombre de tiers introducteurs actifs (y compris les courtiers en services bancaires et d'investissement) de votre établissement ou succursale qui apportent régulièrement des clients :</w:t>
            </w:r>
          </w:p>
          <w:p w14:paraId="1386D04F" w14:textId="77777777" w:rsidR="002B566B" w:rsidRPr="002B566B" w:rsidRDefault="002B566B" w:rsidP="00A13F7F">
            <w:pPr>
              <w:tabs>
                <w:tab w:val="clear" w:pos="284"/>
              </w:tabs>
              <w:spacing w:before="60" w:line="240" w:lineRule="auto"/>
              <w:jc w:val="both"/>
              <w:rPr>
                <w:rFonts w:cs="Arial"/>
                <w:lang w:val="fr-BE"/>
              </w:rPr>
            </w:pPr>
          </w:p>
        </w:tc>
        <w:tc>
          <w:tcPr>
            <w:tcW w:w="5557" w:type="dxa"/>
          </w:tcPr>
          <w:p w14:paraId="1386D050" w14:textId="77777777" w:rsidR="002B566B" w:rsidRPr="002B566B" w:rsidRDefault="002B566B" w:rsidP="00A13F7F">
            <w:pPr>
              <w:tabs>
                <w:tab w:val="clear" w:pos="284"/>
              </w:tabs>
              <w:spacing w:before="60" w:line="240" w:lineRule="auto"/>
              <w:jc w:val="both"/>
              <w:rPr>
                <w:rFonts w:cs="Arial"/>
                <w:lang w:val="fr-FR"/>
              </w:rPr>
            </w:pPr>
            <w:r w:rsidRPr="002B566B">
              <w:rPr>
                <w:lang w:val="fr-FR"/>
              </w:rPr>
              <w:t>en Belgique :</w:t>
            </w:r>
          </w:p>
        </w:tc>
        <w:tc>
          <w:tcPr>
            <w:tcW w:w="567" w:type="dxa"/>
            <w:shd w:val="clear" w:color="auto" w:fill="FFFFFF" w:themeFill="background1"/>
            <w:vAlign w:val="center"/>
          </w:tcPr>
          <w:p w14:paraId="1386D051"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2693" w:type="dxa"/>
            <w:shd w:val="clear" w:color="auto" w:fill="C6D9F1" w:themeFill="text2" w:themeFillTint="33"/>
            <w:vAlign w:val="center"/>
          </w:tcPr>
          <w:p w14:paraId="1386D052"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058" w14:textId="77777777" w:rsidTr="00822C00">
        <w:trPr>
          <w:trHeight w:val="302"/>
        </w:trPr>
        <w:tc>
          <w:tcPr>
            <w:tcW w:w="6096" w:type="dxa"/>
            <w:vMerge/>
          </w:tcPr>
          <w:p w14:paraId="1386D054" w14:textId="77777777" w:rsidR="002B566B" w:rsidRPr="002B566B" w:rsidRDefault="002B566B" w:rsidP="00A13F7F">
            <w:pPr>
              <w:tabs>
                <w:tab w:val="clear" w:pos="284"/>
              </w:tabs>
              <w:spacing w:before="60" w:line="240" w:lineRule="auto"/>
              <w:jc w:val="both"/>
              <w:rPr>
                <w:rFonts w:cs="Arial"/>
                <w:lang w:val="nl-BE"/>
              </w:rPr>
            </w:pPr>
          </w:p>
        </w:tc>
        <w:tc>
          <w:tcPr>
            <w:tcW w:w="5557" w:type="dxa"/>
          </w:tcPr>
          <w:p w14:paraId="1386D055" w14:textId="77777777" w:rsidR="002B566B" w:rsidRPr="002B566B" w:rsidRDefault="002B566B" w:rsidP="00A13F7F">
            <w:pPr>
              <w:tabs>
                <w:tab w:val="clear" w:pos="284"/>
              </w:tabs>
              <w:spacing w:before="60" w:line="240" w:lineRule="auto"/>
              <w:jc w:val="both"/>
              <w:rPr>
                <w:rFonts w:cs="Arial"/>
                <w:lang w:val="fr-FR"/>
              </w:rPr>
            </w:pPr>
            <w:r w:rsidRPr="002B566B">
              <w:rPr>
                <w:lang w:val="fr-FR"/>
              </w:rPr>
              <w:t>au sein de l'UE (hors Belgique) :</w:t>
            </w:r>
          </w:p>
        </w:tc>
        <w:tc>
          <w:tcPr>
            <w:tcW w:w="567" w:type="dxa"/>
            <w:shd w:val="clear" w:color="auto" w:fill="FFFFFF" w:themeFill="background1"/>
            <w:vAlign w:val="center"/>
          </w:tcPr>
          <w:p w14:paraId="1386D056"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themeFill="text2" w:themeFillTint="33"/>
            <w:vAlign w:val="center"/>
          </w:tcPr>
          <w:p w14:paraId="1386D057"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05D" w14:textId="77777777" w:rsidTr="00822C00">
        <w:trPr>
          <w:trHeight w:val="302"/>
        </w:trPr>
        <w:tc>
          <w:tcPr>
            <w:tcW w:w="6096" w:type="dxa"/>
            <w:vMerge/>
          </w:tcPr>
          <w:p w14:paraId="1386D059" w14:textId="77777777" w:rsidR="002B566B" w:rsidRPr="002B566B" w:rsidRDefault="002B566B" w:rsidP="00A13F7F">
            <w:pPr>
              <w:tabs>
                <w:tab w:val="clear" w:pos="284"/>
              </w:tabs>
              <w:spacing w:before="60" w:line="240" w:lineRule="auto"/>
              <w:jc w:val="both"/>
              <w:rPr>
                <w:rFonts w:cs="Arial"/>
                <w:lang w:val="nl-BE"/>
              </w:rPr>
            </w:pPr>
          </w:p>
        </w:tc>
        <w:tc>
          <w:tcPr>
            <w:tcW w:w="5557" w:type="dxa"/>
          </w:tcPr>
          <w:p w14:paraId="1386D05A" w14:textId="42FCF05B" w:rsidR="002B566B" w:rsidRPr="002B566B" w:rsidRDefault="002B566B" w:rsidP="00A13F7F">
            <w:pPr>
              <w:tabs>
                <w:tab w:val="clear" w:pos="284"/>
              </w:tabs>
              <w:spacing w:before="60" w:line="240" w:lineRule="auto"/>
              <w:jc w:val="both"/>
              <w:rPr>
                <w:rFonts w:cs="Arial"/>
                <w:lang w:val="fr-FR"/>
              </w:rPr>
            </w:pPr>
            <w:r w:rsidRPr="086BCF3E">
              <w:rPr>
                <w:lang w:val="fr-FR"/>
              </w:rPr>
              <w:t xml:space="preserve">en dehors de l'UE (y compris les pays </w:t>
            </w:r>
            <w:r w:rsidR="6DC99474" w:rsidRPr="086BCF3E">
              <w:rPr>
                <w:lang w:val="fr-FR"/>
              </w:rPr>
              <w:t>re</w:t>
            </w:r>
            <w:r w:rsidR="7FE17106" w:rsidRPr="086BCF3E">
              <w:rPr>
                <w:lang w:val="fr-FR"/>
              </w:rPr>
              <w:t>pris</w:t>
            </w:r>
            <w:r w:rsidR="6DC99474" w:rsidRPr="086BCF3E">
              <w:rPr>
                <w:lang w:val="fr-FR"/>
              </w:rPr>
              <w:t xml:space="preserve"> à l’annexe 1</w:t>
            </w:r>
            <w:r w:rsidRPr="086BCF3E">
              <w:rPr>
                <w:lang w:val="fr-FR"/>
              </w:rPr>
              <w:t>) :</w:t>
            </w:r>
          </w:p>
        </w:tc>
        <w:tc>
          <w:tcPr>
            <w:tcW w:w="567" w:type="dxa"/>
            <w:shd w:val="clear" w:color="auto" w:fill="FFFFFF" w:themeFill="background1"/>
            <w:vAlign w:val="center"/>
          </w:tcPr>
          <w:p w14:paraId="1386D05B"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themeFill="text2" w:themeFillTint="33"/>
            <w:vAlign w:val="center"/>
          </w:tcPr>
          <w:p w14:paraId="1386D05C"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062" w14:textId="77777777" w:rsidTr="00822C00">
        <w:trPr>
          <w:trHeight w:val="302"/>
        </w:trPr>
        <w:tc>
          <w:tcPr>
            <w:tcW w:w="6096" w:type="dxa"/>
            <w:vMerge/>
          </w:tcPr>
          <w:p w14:paraId="1386D05E" w14:textId="77777777" w:rsidR="002B566B" w:rsidRPr="002B566B" w:rsidRDefault="002B566B" w:rsidP="00A13F7F">
            <w:pPr>
              <w:tabs>
                <w:tab w:val="clear" w:pos="284"/>
              </w:tabs>
              <w:spacing w:before="60" w:line="240" w:lineRule="auto"/>
              <w:jc w:val="both"/>
              <w:rPr>
                <w:rFonts w:cs="Arial"/>
                <w:lang w:val="nl-BE"/>
              </w:rPr>
            </w:pPr>
          </w:p>
        </w:tc>
        <w:tc>
          <w:tcPr>
            <w:tcW w:w="5557" w:type="dxa"/>
          </w:tcPr>
          <w:p w14:paraId="1386D05F" w14:textId="05CCAFEC" w:rsidR="002B566B" w:rsidRPr="002B566B" w:rsidRDefault="002B566B" w:rsidP="00A13F7F">
            <w:pPr>
              <w:tabs>
                <w:tab w:val="clear" w:pos="284"/>
              </w:tabs>
              <w:spacing w:before="60" w:line="240" w:lineRule="auto"/>
              <w:jc w:val="both"/>
              <w:rPr>
                <w:rFonts w:cs="Arial"/>
                <w:lang w:val="fr-FR"/>
              </w:rPr>
            </w:pPr>
            <w:r w:rsidRPr="086BCF3E">
              <w:rPr>
                <w:lang w:val="fr-FR"/>
              </w:rPr>
              <w:t xml:space="preserve">dans un pays </w:t>
            </w:r>
            <w:r w:rsidR="43ECF4C9" w:rsidRPr="086BCF3E">
              <w:rPr>
                <w:lang w:val="fr-FR"/>
              </w:rPr>
              <w:t>re</w:t>
            </w:r>
            <w:r w:rsidR="7224DA7B" w:rsidRPr="086BCF3E">
              <w:rPr>
                <w:lang w:val="fr-FR"/>
              </w:rPr>
              <w:t>pris</w:t>
            </w:r>
            <w:r w:rsidR="00BB041C">
              <w:rPr>
                <w:lang w:val="fr-FR"/>
              </w:rPr>
              <w:t xml:space="preserve"> </w:t>
            </w:r>
            <w:r w:rsidR="43ECF4C9" w:rsidRPr="086BCF3E">
              <w:rPr>
                <w:lang w:val="fr-FR"/>
              </w:rPr>
              <w:t>à</w:t>
            </w:r>
            <w:r w:rsidR="00BB041C">
              <w:rPr>
                <w:lang w:val="fr-FR"/>
              </w:rPr>
              <w:t xml:space="preserve"> l’</w:t>
            </w:r>
            <w:r w:rsidRPr="086BCF3E">
              <w:rPr>
                <w:lang w:val="fr-FR"/>
              </w:rPr>
              <w:t>annexe 1 :</w:t>
            </w:r>
          </w:p>
        </w:tc>
        <w:tc>
          <w:tcPr>
            <w:tcW w:w="567" w:type="dxa"/>
            <w:shd w:val="clear" w:color="auto" w:fill="FFFFFF" w:themeFill="background1"/>
            <w:vAlign w:val="center"/>
          </w:tcPr>
          <w:p w14:paraId="1386D060"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themeFill="text2" w:themeFillTint="33"/>
            <w:vAlign w:val="center"/>
          </w:tcPr>
          <w:p w14:paraId="1386D061"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bl>
    <w:p w14:paraId="1386D063" w14:textId="77777777" w:rsidR="002B566B" w:rsidRDefault="002B566B" w:rsidP="00A13F7F">
      <w:pPr>
        <w:tabs>
          <w:tab w:val="clear" w:pos="284"/>
        </w:tabs>
        <w:spacing w:after="200" w:line="276" w:lineRule="auto"/>
        <w:jc w:val="both"/>
        <w:rPr>
          <w:rFonts w:eastAsia="Calibri" w:cs="Arial"/>
          <w:lang w:val="nl-BE"/>
        </w:rPr>
      </w:pPr>
    </w:p>
    <w:p w14:paraId="1386D064" w14:textId="5AA035C9" w:rsidR="002B566B" w:rsidRDefault="002B566B" w:rsidP="00A13F7F">
      <w:pPr>
        <w:tabs>
          <w:tab w:val="clear" w:pos="284"/>
        </w:tabs>
        <w:spacing w:line="240" w:lineRule="auto"/>
        <w:jc w:val="both"/>
        <w:rPr>
          <w:rFonts w:eastAsia="Calibri" w:cs="Arial"/>
          <w:lang w:val="nl-BE"/>
        </w:rPr>
      </w:pPr>
    </w:p>
    <w:tbl>
      <w:tblPr>
        <w:tblStyle w:val="TableGrid1"/>
        <w:tblW w:w="14913" w:type="dxa"/>
        <w:tblInd w:w="-743" w:type="dxa"/>
        <w:tblLayout w:type="fixed"/>
        <w:tblLook w:val="04A0" w:firstRow="1" w:lastRow="0" w:firstColumn="1" w:lastColumn="0" w:noHBand="0" w:noVBand="1"/>
      </w:tblPr>
      <w:tblGrid>
        <w:gridCol w:w="2978"/>
        <w:gridCol w:w="8675"/>
        <w:gridCol w:w="567"/>
        <w:gridCol w:w="2693"/>
      </w:tblGrid>
      <w:tr w:rsidR="002B566B" w:rsidRPr="002B566B" w14:paraId="1386D066" w14:textId="77777777" w:rsidTr="00822C00">
        <w:trPr>
          <w:trHeight w:val="311"/>
        </w:trPr>
        <w:tc>
          <w:tcPr>
            <w:tcW w:w="14913" w:type="dxa"/>
            <w:gridSpan w:val="4"/>
            <w:shd w:val="clear" w:color="auto" w:fill="FFFF00"/>
          </w:tcPr>
          <w:p w14:paraId="1386D065" w14:textId="77777777" w:rsidR="002B566B" w:rsidRPr="002B566B" w:rsidRDefault="002B566B" w:rsidP="00A13F7F">
            <w:pPr>
              <w:numPr>
                <w:ilvl w:val="0"/>
                <w:numId w:val="9"/>
              </w:numPr>
              <w:tabs>
                <w:tab w:val="clear" w:pos="284"/>
              </w:tabs>
              <w:spacing w:before="60" w:line="240" w:lineRule="auto"/>
              <w:contextualSpacing/>
              <w:jc w:val="both"/>
              <w:rPr>
                <w:rFonts w:cs="Arial"/>
                <w:b/>
                <w:lang w:val="fr-FR"/>
              </w:rPr>
            </w:pPr>
            <w:r w:rsidRPr="002B566B">
              <w:rPr>
                <w:b/>
                <w:lang w:val="fr-FR"/>
              </w:rPr>
              <w:lastRenderedPageBreak/>
              <w:t>Services et activités d'investissement</w:t>
            </w:r>
          </w:p>
        </w:tc>
      </w:tr>
      <w:tr w:rsidR="002B566B" w:rsidRPr="002B566B" w14:paraId="1386D06D" w14:textId="77777777" w:rsidTr="00822C00">
        <w:trPr>
          <w:trHeight w:val="558"/>
        </w:trPr>
        <w:tc>
          <w:tcPr>
            <w:tcW w:w="2978" w:type="dxa"/>
            <w:vMerge w:val="restart"/>
          </w:tcPr>
          <w:p w14:paraId="1386D067" w14:textId="1D82ACF7" w:rsidR="002B566B" w:rsidRPr="002B566B" w:rsidRDefault="002B566B" w:rsidP="00A13F7F">
            <w:pPr>
              <w:tabs>
                <w:tab w:val="clear" w:pos="284"/>
              </w:tabs>
              <w:spacing w:before="60" w:line="240" w:lineRule="auto"/>
              <w:jc w:val="both"/>
              <w:rPr>
                <w:rFonts w:cs="Arial"/>
                <w:lang w:val="fr-FR"/>
              </w:rPr>
            </w:pPr>
            <w:r w:rsidRPr="002B566B">
              <w:rPr>
                <w:lang w:val="fr-FR"/>
              </w:rPr>
              <w:t xml:space="preserve">Indiquez quels activités et services d’investissement votre établissement exerçait </w:t>
            </w:r>
            <w:r w:rsidRPr="002B566B">
              <w:rPr>
                <w:b/>
                <w:lang w:val="fr-FR"/>
              </w:rPr>
              <w:t>de fait</w:t>
            </w:r>
            <w:r w:rsidRPr="002B566B">
              <w:rPr>
                <w:lang w:val="fr-FR"/>
              </w:rPr>
              <w:t xml:space="preserve"> au 31/12/</w:t>
            </w:r>
            <w:r w:rsidR="00F478B7">
              <w:rPr>
                <w:lang w:val="fr-FR"/>
              </w:rPr>
              <w:t>2019</w:t>
            </w:r>
            <w:r w:rsidRPr="002B566B">
              <w:rPr>
                <w:lang w:val="fr-FR"/>
              </w:rPr>
              <w:t xml:space="preserve"> et indiquez chaque fois l’importance de cette activité pour votre établissement (les activités pour lesquelles votre établissement a reçu un agrément mais qu’il n’exerce pas effectivement ne doivent pas être reprises) :</w:t>
            </w:r>
          </w:p>
        </w:tc>
        <w:tc>
          <w:tcPr>
            <w:tcW w:w="8675" w:type="dxa"/>
            <w:shd w:val="clear" w:color="auto" w:fill="FFFFFF"/>
          </w:tcPr>
          <w:p w14:paraId="1386D068" w14:textId="77777777" w:rsidR="002B566B" w:rsidRPr="002B566B" w:rsidRDefault="002B566B" w:rsidP="00A13F7F">
            <w:pPr>
              <w:tabs>
                <w:tab w:val="clear" w:pos="284"/>
              </w:tabs>
              <w:autoSpaceDE w:val="0"/>
              <w:autoSpaceDN w:val="0"/>
              <w:adjustRightInd w:val="0"/>
              <w:spacing w:before="60" w:line="240" w:lineRule="auto"/>
              <w:jc w:val="both"/>
              <w:rPr>
                <w:rFonts w:cs="Arial"/>
                <w:lang w:val="fr-FR"/>
              </w:rPr>
            </w:pPr>
            <w:r w:rsidRPr="002B566B">
              <w:rPr>
                <w:lang w:val="fr-FR"/>
              </w:rPr>
              <w:t>1. la réception et la transmission d'ordres portant sur un ou plusieurs instruments financiers, en ce compris la mise en rapport de deux ou plusieurs investisseurs permettant ainsi la réalisation, entre ces investisseurs, d'une opération :</w:t>
            </w:r>
          </w:p>
        </w:tc>
        <w:tc>
          <w:tcPr>
            <w:tcW w:w="567" w:type="dxa"/>
            <w:shd w:val="clear" w:color="auto" w:fill="FFFFFF"/>
            <w:vAlign w:val="center"/>
          </w:tcPr>
          <w:p w14:paraId="1386D069"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06A" w14:textId="77777777" w:rsidR="002B566B" w:rsidRPr="002B566B" w:rsidRDefault="002B566B" w:rsidP="00A13F7F">
            <w:pPr>
              <w:numPr>
                <w:ilvl w:val="0"/>
                <w:numId w:val="15"/>
              </w:numPr>
              <w:tabs>
                <w:tab w:val="clear" w:pos="284"/>
              </w:tabs>
              <w:spacing w:before="60" w:line="240" w:lineRule="auto"/>
              <w:ind w:left="176" w:hanging="176"/>
              <w:contextualSpacing/>
              <w:jc w:val="both"/>
              <w:rPr>
                <w:rFonts w:cs="Arial"/>
                <w:sz w:val="16"/>
                <w:lang w:val="fr-FR"/>
              </w:rPr>
            </w:pPr>
            <w:r w:rsidRPr="002B566B">
              <w:rPr>
                <w:sz w:val="16"/>
                <w:lang w:val="fr-FR"/>
              </w:rPr>
              <w:t>Activité importante</w:t>
            </w:r>
          </w:p>
          <w:p w14:paraId="1386D06B" w14:textId="77777777" w:rsidR="002B566B" w:rsidRPr="002B566B" w:rsidRDefault="002B566B" w:rsidP="00A13F7F">
            <w:pPr>
              <w:numPr>
                <w:ilvl w:val="0"/>
                <w:numId w:val="15"/>
              </w:numPr>
              <w:tabs>
                <w:tab w:val="clear" w:pos="284"/>
              </w:tabs>
              <w:spacing w:before="60" w:line="240" w:lineRule="auto"/>
              <w:ind w:left="176" w:hanging="176"/>
              <w:contextualSpacing/>
              <w:jc w:val="both"/>
              <w:rPr>
                <w:rFonts w:cs="Arial"/>
                <w:sz w:val="16"/>
                <w:lang w:val="fr-FR"/>
              </w:rPr>
            </w:pPr>
            <w:r w:rsidRPr="002B566B">
              <w:rPr>
                <w:sz w:val="16"/>
                <w:lang w:val="fr-FR"/>
              </w:rPr>
              <w:t>Activité auxiliaire</w:t>
            </w:r>
          </w:p>
          <w:p w14:paraId="1386D06C" w14:textId="77777777" w:rsidR="002B566B" w:rsidRPr="002B566B" w:rsidRDefault="002B566B" w:rsidP="00A13F7F">
            <w:pPr>
              <w:numPr>
                <w:ilvl w:val="0"/>
                <w:numId w:val="15"/>
              </w:numPr>
              <w:tabs>
                <w:tab w:val="clear" w:pos="284"/>
              </w:tabs>
              <w:spacing w:before="60" w:line="240" w:lineRule="auto"/>
              <w:ind w:left="176" w:hanging="176"/>
              <w:contextualSpacing/>
              <w:jc w:val="both"/>
              <w:rPr>
                <w:rFonts w:cs="Arial"/>
                <w:sz w:val="16"/>
                <w:lang w:val="fr-FR"/>
              </w:rPr>
            </w:pPr>
            <w:r w:rsidRPr="002B566B">
              <w:rPr>
                <w:sz w:val="16"/>
                <w:lang w:val="fr-FR"/>
              </w:rPr>
              <w:t>Activité non exercée</w:t>
            </w:r>
          </w:p>
        </w:tc>
      </w:tr>
      <w:tr w:rsidR="002B566B" w:rsidRPr="002B566B" w14:paraId="1386D074" w14:textId="77777777" w:rsidTr="00822C00">
        <w:trPr>
          <w:trHeight w:val="700"/>
        </w:trPr>
        <w:tc>
          <w:tcPr>
            <w:tcW w:w="2978" w:type="dxa"/>
            <w:vMerge/>
          </w:tcPr>
          <w:p w14:paraId="1386D06E" w14:textId="77777777" w:rsidR="002B566B" w:rsidRPr="002B566B" w:rsidRDefault="002B566B" w:rsidP="00A13F7F">
            <w:pPr>
              <w:tabs>
                <w:tab w:val="clear" w:pos="284"/>
              </w:tabs>
              <w:spacing w:before="60" w:line="240" w:lineRule="auto"/>
              <w:jc w:val="both"/>
              <w:rPr>
                <w:rFonts w:cs="Arial"/>
                <w:lang w:val="nl-BE"/>
              </w:rPr>
            </w:pPr>
          </w:p>
        </w:tc>
        <w:tc>
          <w:tcPr>
            <w:tcW w:w="8675" w:type="dxa"/>
            <w:shd w:val="clear" w:color="auto" w:fill="FFFFFF"/>
          </w:tcPr>
          <w:p w14:paraId="1386D06F" w14:textId="77777777" w:rsidR="002B566B" w:rsidRPr="002B566B" w:rsidRDefault="002B566B" w:rsidP="00A13F7F">
            <w:pPr>
              <w:tabs>
                <w:tab w:val="clear" w:pos="284"/>
              </w:tabs>
              <w:autoSpaceDE w:val="0"/>
              <w:autoSpaceDN w:val="0"/>
              <w:adjustRightInd w:val="0"/>
              <w:spacing w:before="60" w:line="240" w:lineRule="auto"/>
              <w:jc w:val="both"/>
              <w:rPr>
                <w:rFonts w:cs="Arial"/>
                <w:lang w:val="fr-FR"/>
              </w:rPr>
            </w:pPr>
            <w:r w:rsidRPr="002B566B">
              <w:rPr>
                <w:lang w:val="fr-FR"/>
              </w:rPr>
              <w:t>2. l'exécution d'ordres au nom de clients :</w:t>
            </w:r>
          </w:p>
        </w:tc>
        <w:tc>
          <w:tcPr>
            <w:tcW w:w="567" w:type="dxa"/>
            <w:shd w:val="clear" w:color="auto" w:fill="FFFFFF"/>
            <w:vAlign w:val="center"/>
          </w:tcPr>
          <w:p w14:paraId="1386D070"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071" w14:textId="77777777" w:rsidR="002B566B" w:rsidRPr="002B566B" w:rsidRDefault="002B566B" w:rsidP="00A13F7F">
            <w:pPr>
              <w:numPr>
                <w:ilvl w:val="0"/>
                <w:numId w:val="15"/>
              </w:numPr>
              <w:tabs>
                <w:tab w:val="clear" w:pos="284"/>
              </w:tabs>
              <w:spacing w:before="60" w:line="240" w:lineRule="auto"/>
              <w:ind w:left="176" w:hanging="176"/>
              <w:contextualSpacing/>
              <w:jc w:val="both"/>
              <w:rPr>
                <w:rFonts w:cs="Arial"/>
                <w:sz w:val="16"/>
                <w:lang w:val="fr-FR"/>
              </w:rPr>
            </w:pPr>
            <w:r w:rsidRPr="002B566B">
              <w:rPr>
                <w:sz w:val="16"/>
                <w:lang w:val="fr-FR"/>
              </w:rPr>
              <w:t>Activité importante</w:t>
            </w:r>
          </w:p>
          <w:p w14:paraId="1386D072" w14:textId="77777777" w:rsidR="002B566B" w:rsidRPr="002B566B" w:rsidRDefault="002B566B" w:rsidP="00A13F7F">
            <w:pPr>
              <w:numPr>
                <w:ilvl w:val="0"/>
                <w:numId w:val="15"/>
              </w:numPr>
              <w:tabs>
                <w:tab w:val="clear" w:pos="284"/>
              </w:tabs>
              <w:spacing w:before="60" w:line="240" w:lineRule="auto"/>
              <w:ind w:left="176" w:hanging="176"/>
              <w:contextualSpacing/>
              <w:jc w:val="both"/>
              <w:rPr>
                <w:rFonts w:cs="Arial"/>
                <w:sz w:val="16"/>
                <w:lang w:val="fr-FR"/>
              </w:rPr>
            </w:pPr>
            <w:r w:rsidRPr="002B566B">
              <w:rPr>
                <w:sz w:val="16"/>
                <w:lang w:val="fr-FR"/>
              </w:rPr>
              <w:t>Activité auxiliaire</w:t>
            </w:r>
          </w:p>
          <w:p w14:paraId="1386D073" w14:textId="77777777" w:rsidR="002B566B" w:rsidRPr="002B566B" w:rsidRDefault="002B566B" w:rsidP="00A13F7F">
            <w:pPr>
              <w:numPr>
                <w:ilvl w:val="0"/>
                <w:numId w:val="15"/>
              </w:numPr>
              <w:tabs>
                <w:tab w:val="clear" w:pos="284"/>
              </w:tabs>
              <w:spacing w:before="60" w:line="240" w:lineRule="auto"/>
              <w:ind w:left="176" w:hanging="176"/>
              <w:contextualSpacing/>
              <w:jc w:val="both"/>
              <w:rPr>
                <w:rFonts w:cs="Arial"/>
                <w:sz w:val="16"/>
                <w:lang w:val="fr-FR"/>
              </w:rPr>
            </w:pPr>
            <w:r w:rsidRPr="002B566B">
              <w:rPr>
                <w:sz w:val="16"/>
                <w:lang w:val="fr-FR"/>
              </w:rPr>
              <w:t>Activité non exercée</w:t>
            </w:r>
          </w:p>
        </w:tc>
      </w:tr>
      <w:tr w:rsidR="002B566B" w:rsidRPr="002B566B" w14:paraId="1386D07B" w14:textId="77777777" w:rsidTr="00822C00">
        <w:trPr>
          <w:trHeight w:val="711"/>
        </w:trPr>
        <w:tc>
          <w:tcPr>
            <w:tcW w:w="2978" w:type="dxa"/>
            <w:vMerge/>
          </w:tcPr>
          <w:p w14:paraId="1386D075" w14:textId="77777777" w:rsidR="002B566B" w:rsidRPr="002B566B" w:rsidRDefault="002B566B" w:rsidP="00A13F7F">
            <w:pPr>
              <w:tabs>
                <w:tab w:val="clear" w:pos="284"/>
              </w:tabs>
              <w:spacing w:before="60" w:line="240" w:lineRule="auto"/>
              <w:jc w:val="both"/>
              <w:rPr>
                <w:rFonts w:cs="Arial"/>
                <w:lang w:val="nl-BE"/>
              </w:rPr>
            </w:pPr>
          </w:p>
        </w:tc>
        <w:tc>
          <w:tcPr>
            <w:tcW w:w="8675" w:type="dxa"/>
            <w:shd w:val="clear" w:color="auto" w:fill="FFFFFF"/>
          </w:tcPr>
          <w:p w14:paraId="1386D076" w14:textId="77777777" w:rsidR="002B566B" w:rsidRPr="002B566B" w:rsidRDefault="002B566B" w:rsidP="00A13F7F">
            <w:pPr>
              <w:tabs>
                <w:tab w:val="clear" w:pos="284"/>
              </w:tabs>
              <w:autoSpaceDE w:val="0"/>
              <w:autoSpaceDN w:val="0"/>
              <w:adjustRightInd w:val="0"/>
              <w:spacing w:before="60" w:line="240" w:lineRule="auto"/>
              <w:jc w:val="both"/>
              <w:rPr>
                <w:rFonts w:cs="Arial"/>
                <w:lang w:val="fr-FR"/>
              </w:rPr>
            </w:pPr>
            <w:r w:rsidRPr="002B566B">
              <w:rPr>
                <w:lang w:val="fr-FR"/>
              </w:rPr>
              <w:t>3. la négociation pour compte propre :</w:t>
            </w:r>
          </w:p>
        </w:tc>
        <w:tc>
          <w:tcPr>
            <w:tcW w:w="567" w:type="dxa"/>
            <w:shd w:val="clear" w:color="auto" w:fill="FFFFFF"/>
            <w:vAlign w:val="center"/>
          </w:tcPr>
          <w:p w14:paraId="1386D077"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078" w14:textId="77777777" w:rsidR="002B566B" w:rsidRPr="002B566B" w:rsidRDefault="002B566B" w:rsidP="00A13F7F">
            <w:pPr>
              <w:numPr>
                <w:ilvl w:val="0"/>
                <w:numId w:val="15"/>
              </w:numPr>
              <w:tabs>
                <w:tab w:val="clear" w:pos="284"/>
              </w:tabs>
              <w:spacing w:before="60" w:line="240" w:lineRule="auto"/>
              <w:ind w:left="176" w:hanging="176"/>
              <w:contextualSpacing/>
              <w:jc w:val="both"/>
              <w:rPr>
                <w:rFonts w:cs="Arial"/>
                <w:sz w:val="16"/>
                <w:lang w:val="fr-FR"/>
              </w:rPr>
            </w:pPr>
            <w:r w:rsidRPr="002B566B">
              <w:rPr>
                <w:sz w:val="16"/>
                <w:lang w:val="fr-FR"/>
              </w:rPr>
              <w:t>Activité importante</w:t>
            </w:r>
          </w:p>
          <w:p w14:paraId="1386D079" w14:textId="77777777" w:rsidR="002B566B" w:rsidRPr="002B566B" w:rsidRDefault="002B566B" w:rsidP="00A13F7F">
            <w:pPr>
              <w:numPr>
                <w:ilvl w:val="0"/>
                <w:numId w:val="15"/>
              </w:numPr>
              <w:tabs>
                <w:tab w:val="clear" w:pos="284"/>
              </w:tabs>
              <w:spacing w:before="60" w:line="240" w:lineRule="auto"/>
              <w:ind w:left="176" w:hanging="176"/>
              <w:contextualSpacing/>
              <w:jc w:val="both"/>
              <w:rPr>
                <w:rFonts w:cs="Arial"/>
                <w:sz w:val="16"/>
                <w:lang w:val="fr-FR"/>
              </w:rPr>
            </w:pPr>
            <w:r w:rsidRPr="002B566B">
              <w:rPr>
                <w:sz w:val="16"/>
                <w:lang w:val="fr-FR"/>
              </w:rPr>
              <w:t>Activité auxiliaire</w:t>
            </w:r>
          </w:p>
          <w:p w14:paraId="1386D07A" w14:textId="77777777" w:rsidR="002B566B" w:rsidRPr="002B566B" w:rsidRDefault="002B566B" w:rsidP="00A13F7F">
            <w:pPr>
              <w:numPr>
                <w:ilvl w:val="0"/>
                <w:numId w:val="15"/>
              </w:numPr>
              <w:tabs>
                <w:tab w:val="clear" w:pos="284"/>
              </w:tabs>
              <w:spacing w:before="60" w:line="240" w:lineRule="auto"/>
              <w:ind w:left="176" w:hanging="176"/>
              <w:contextualSpacing/>
              <w:jc w:val="both"/>
              <w:rPr>
                <w:rFonts w:cs="Arial"/>
                <w:sz w:val="16"/>
                <w:lang w:val="fr-FR"/>
              </w:rPr>
            </w:pPr>
            <w:r w:rsidRPr="002B566B">
              <w:rPr>
                <w:sz w:val="16"/>
                <w:lang w:val="fr-FR"/>
              </w:rPr>
              <w:t>Activité non exercée</w:t>
            </w:r>
          </w:p>
        </w:tc>
      </w:tr>
      <w:tr w:rsidR="002B566B" w:rsidRPr="002B566B" w14:paraId="1386D082" w14:textId="77777777" w:rsidTr="00822C00">
        <w:trPr>
          <w:trHeight w:val="311"/>
        </w:trPr>
        <w:tc>
          <w:tcPr>
            <w:tcW w:w="2978" w:type="dxa"/>
            <w:vMerge/>
          </w:tcPr>
          <w:p w14:paraId="1386D07C" w14:textId="77777777" w:rsidR="002B566B" w:rsidRPr="002B566B" w:rsidRDefault="002B566B" w:rsidP="00A13F7F">
            <w:pPr>
              <w:tabs>
                <w:tab w:val="clear" w:pos="284"/>
              </w:tabs>
              <w:spacing w:before="60" w:line="240" w:lineRule="auto"/>
              <w:jc w:val="both"/>
              <w:rPr>
                <w:rFonts w:cs="Arial"/>
                <w:lang w:val="nl-BE"/>
              </w:rPr>
            </w:pPr>
          </w:p>
        </w:tc>
        <w:tc>
          <w:tcPr>
            <w:tcW w:w="8675" w:type="dxa"/>
            <w:shd w:val="clear" w:color="auto" w:fill="FFFFFF"/>
          </w:tcPr>
          <w:p w14:paraId="1386D07D" w14:textId="77777777" w:rsidR="002B566B" w:rsidRPr="002B566B" w:rsidRDefault="002B566B" w:rsidP="00A13F7F">
            <w:pPr>
              <w:tabs>
                <w:tab w:val="clear" w:pos="284"/>
              </w:tabs>
              <w:autoSpaceDE w:val="0"/>
              <w:autoSpaceDN w:val="0"/>
              <w:adjustRightInd w:val="0"/>
              <w:spacing w:before="60" w:line="240" w:lineRule="auto"/>
              <w:jc w:val="both"/>
              <w:rPr>
                <w:rFonts w:cs="Arial"/>
                <w:lang w:val="fr-FR"/>
              </w:rPr>
            </w:pPr>
            <w:r w:rsidRPr="002B566B">
              <w:rPr>
                <w:lang w:val="fr-FR"/>
              </w:rPr>
              <w:t>4. la gestion de portefeuille :</w:t>
            </w:r>
          </w:p>
        </w:tc>
        <w:tc>
          <w:tcPr>
            <w:tcW w:w="567" w:type="dxa"/>
            <w:shd w:val="clear" w:color="auto" w:fill="FFFFFF"/>
            <w:vAlign w:val="center"/>
          </w:tcPr>
          <w:p w14:paraId="1386D07E"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2693" w:type="dxa"/>
            <w:shd w:val="clear" w:color="auto" w:fill="C6D9F1"/>
            <w:vAlign w:val="center"/>
          </w:tcPr>
          <w:p w14:paraId="1386D07F" w14:textId="77777777" w:rsidR="002B566B" w:rsidRPr="002B566B" w:rsidRDefault="002B566B" w:rsidP="00A13F7F">
            <w:pPr>
              <w:numPr>
                <w:ilvl w:val="0"/>
                <w:numId w:val="15"/>
              </w:numPr>
              <w:tabs>
                <w:tab w:val="clear" w:pos="284"/>
              </w:tabs>
              <w:spacing w:before="60" w:line="240" w:lineRule="auto"/>
              <w:ind w:left="176" w:hanging="176"/>
              <w:contextualSpacing/>
              <w:jc w:val="both"/>
              <w:rPr>
                <w:rFonts w:cs="Arial"/>
                <w:sz w:val="16"/>
                <w:lang w:val="fr-FR"/>
              </w:rPr>
            </w:pPr>
            <w:r w:rsidRPr="002B566B">
              <w:rPr>
                <w:sz w:val="16"/>
                <w:lang w:val="fr-FR"/>
              </w:rPr>
              <w:t>Activité importante</w:t>
            </w:r>
          </w:p>
          <w:p w14:paraId="1386D080" w14:textId="77777777" w:rsidR="002B566B" w:rsidRPr="002B566B" w:rsidRDefault="002B566B" w:rsidP="00A13F7F">
            <w:pPr>
              <w:numPr>
                <w:ilvl w:val="0"/>
                <w:numId w:val="15"/>
              </w:numPr>
              <w:tabs>
                <w:tab w:val="clear" w:pos="284"/>
              </w:tabs>
              <w:spacing w:before="60" w:line="240" w:lineRule="auto"/>
              <w:ind w:left="176" w:hanging="176"/>
              <w:contextualSpacing/>
              <w:jc w:val="both"/>
              <w:rPr>
                <w:rFonts w:cs="Arial"/>
                <w:sz w:val="16"/>
                <w:lang w:val="fr-FR"/>
              </w:rPr>
            </w:pPr>
            <w:r w:rsidRPr="002B566B">
              <w:rPr>
                <w:sz w:val="16"/>
                <w:lang w:val="fr-FR"/>
              </w:rPr>
              <w:t>Activité auxiliaire</w:t>
            </w:r>
          </w:p>
          <w:p w14:paraId="1386D081" w14:textId="77777777" w:rsidR="002B566B" w:rsidRPr="002B566B" w:rsidRDefault="002B566B" w:rsidP="00A13F7F">
            <w:pPr>
              <w:numPr>
                <w:ilvl w:val="0"/>
                <w:numId w:val="15"/>
              </w:numPr>
              <w:tabs>
                <w:tab w:val="clear" w:pos="284"/>
              </w:tabs>
              <w:spacing w:before="60" w:line="240" w:lineRule="auto"/>
              <w:ind w:left="176" w:hanging="176"/>
              <w:contextualSpacing/>
              <w:jc w:val="both"/>
              <w:rPr>
                <w:rFonts w:cs="Arial"/>
                <w:sz w:val="16"/>
                <w:lang w:val="fr-FR"/>
              </w:rPr>
            </w:pPr>
            <w:r w:rsidRPr="002B566B">
              <w:rPr>
                <w:sz w:val="16"/>
                <w:lang w:val="fr-FR"/>
              </w:rPr>
              <w:t>Activité non exercée</w:t>
            </w:r>
          </w:p>
        </w:tc>
      </w:tr>
      <w:tr w:rsidR="002B566B" w:rsidRPr="002B566B" w14:paraId="1386D089" w14:textId="77777777" w:rsidTr="00822C00">
        <w:trPr>
          <w:trHeight w:val="748"/>
        </w:trPr>
        <w:tc>
          <w:tcPr>
            <w:tcW w:w="2978" w:type="dxa"/>
            <w:vMerge/>
          </w:tcPr>
          <w:p w14:paraId="1386D083" w14:textId="77777777" w:rsidR="002B566B" w:rsidRPr="002B566B" w:rsidRDefault="002B566B" w:rsidP="00A13F7F">
            <w:pPr>
              <w:tabs>
                <w:tab w:val="clear" w:pos="284"/>
              </w:tabs>
              <w:spacing w:before="60" w:line="240" w:lineRule="auto"/>
              <w:jc w:val="both"/>
              <w:rPr>
                <w:rFonts w:cs="Arial"/>
                <w:lang w:val="nl-BE"/>
              </w:rPr>
            </w:pPr>
          </w:p>
        </w:tc>
        <w:tc>
          <w:tcPr>
            <w:tcW w:w="8675" w:type="dxa"/>
            <w:shd w:val="clear" w:color="auto" w:fill="FFFFFF"/>
          </w:tcPr>
          <w:p w14:paraId="1386D084" w14:textId="77777777" w:rsidR="002B566B" w:rsidRPr="002B566B" w:rsidRDefault="002B566B" w:rsidP="00A13F7F">
            <w:pPr>
              <w:tabs>
                <w:tab w:val="clear" w:pos="284"/>
              </w:tabs>
              <w:autoSpaceDE w:val="0"/>
              <w:autoSpaceDN w:val="0"/>
              <w:adjustRightInd w:val="0"/>
              <w:spacing w:before="60" w:line="240" w:lineRule="auto"/>
              <w:jc w:val="both"/>
              <w:rPr>
                <w:rFonts w:cs="Arial"/>
                <w:lang w:val="fr-FR"/>
              </w:rPr>
            </w:pPr>
            <w:r w:rsidRPr="002B566B">
              <w:rPr>
                <w:lang w:val="fr-FR"/>
              </w:rPr>
              <w:t>5. le conseil en investissement :</w:t>
            </w:r>
          </w:p>
        </w:tc>
        <w:tc>
          <w:tcPr>
            <w:tcW w:w="567" w:type="dxa"/>
            <w:shd w:val="clear" w:color="auto" w:fill="FFFFFF"/>
            <w:vAlign w:val="center"/>
          </w:tcPr>
          <w:p w14:paraId="1386D085"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2693" w:type="dxa"/>
            <w:shd w:val="clear" w:color="auto" w:fill="C6D9F1"/>
            <w:vAlign w:val="center"/>
          </w:tcPr>
          <w:p w14:paraId="1386D086" w14:textId="77777777" w:rsidR="002B566B" w:rsidRPr="002B566B" w:rsidRDefault="002B566B" w:rsidP="00A13F7F">
            <w:pPr>
              <w:numPr>
                <w:ilvl w:val="0"/>
                <w:numId w:val="15"/>
              </w:numPr>
              <w:tabs>
                <w:tab w:val="clear" w:pos="284"/>
              </w:tabs>
              <w:spacing w:before="60" w:line="240" w:lineRule="auto"/>
              <w:ind w:left="176" w:hanging="176"/>
              <w:contextualSpacing/>
              <w:jc w:val="both"/>
              <w:rPr>
                <w:rFonts w:cs="Arial"/>
                <w:sz w:val="16"/>
                <w:lang w:val="fr-FR"/>
              </w:rPr>
            </w:pPr>
            <w:r w:rsidRPr="002B566B">
              <w:rPr>
                <w:sz w:val="16"/>
                <w:lang w:val="fr-FR"/>
              </w:rPr>
              <w:t>Activité importante</w:t>
            </w:r>
          </w:p>
          <w:p w14:paraId="1386D087" w14:textId="77777777" w:rsidR="002B566B" w:rsidRPr="002B566B" w:rsidRDefault="002B566B" w:rsidP="00A13F7F">
            <w:pPr>
              <w:numPr>
                <w:ilvl w:val="0"/>
                <w:numId w:val="15"/>
              </w:numPr>
              <w:tabs>
                <w:tab w:val="clear" w:pos="284"/>
              </w:tabs>
              <w:spacing w:before="60" w:line="240" w:lineRule="auto"/>
              <w:ind w:left="176" w:hanging="176"/>
              <w:contextualSpacing/>
              <w:jc w:val="both"/>
              <w:rPr>
                <w:rFonts w:cs="Arial"/>
                <w:sz w:val="16"/>
                <w:lang w:val="fr-FR"/>
              </w:rPr>
            </w:pPr>
            <w:r w:rsidRPr="002B566B">
              <w:rPr>
                <w:sz w:val="16"/>
                <w:lang w:val="fr-FR"/>
              </w:rPr>
              <w:t>Activité auxiliaire</w:t>
            </w:r>
          </w:p>
          <w:p w14:paraId="1386D088" w14:textId="77777777" w:rsidR="002B566B" w:rsidRPr="002B566B" w:rsidRDefault="002B566B" w:rsidP="00A13F7F">
            <w:pPr>
              <w:numPr>
                <w:ilvl w:val="0"/>
                <w:numId w:val="15"/>
              </w:numPr>
              <w:tabs>
                <w:tab w:val="clear" w:pos="284"/>
              </w:tabs>
              <w:spacing w:before="60" w:line="240" w:lineRule="auto"/>
              <w:ind w:left="176" w:hanging="176"/>
              <w:contextualSpacing/>
              <w:jc w:val="both"/>
              <w:rPr>
                <w:rFonts w:cs="Arial"/>
                <w:sz w:val="16"/>
                <w:lang w:val="fr-FR"/>
              </w:rPr>
            </w:pPr>
            <w:r w:rsidRPr="002B566B">
              <w:rPr>
                <w:sz w:val="16"/>
                <w:lang w:val="fr-FR"/>
              </w:rPr>
              <w:t>Activité non exercée</w:t>
            </w:r>
          </w:p>
        </w:tc>
      </w:tr>
      <w:tr w:rsidR="002B566B" w:rsidRPr="002B566B" w14:paraId="1386D090" w14:textId="77777777" w:rsidTr="00822C00">
        <w:trPr>
          <w:trHeight w:val="795"/>
        </w:trPr>
        <w:tc>
          <w:tcPr>
            <w:tcW w:w="2978" w:type="dxa"/>
            <w:vMerge/>
          </w:tcPr>
          <w:p w14:paraId="1386D08A" w14:textId="77777777" w:rsidR="002B566B" w:rsidRPr="002B566B" w:rsidRDefault="002B566B" w:rsidP="00A13F7F">
            <w:pPr>
              <w:tabs>
                <w:tab w:val="clear" w:pos="284"/>
              </w:tabs>
              <w:spacing w:before="60" w:line="240" w:lineRule="auto"/>
              <w:jc w:val="both"/>
              <w:rPr>
                <w:rFonts w:cs="Arial"/>
                <w:lang w:val="nl-BE"/>
              </w:rPr>
            </w:pPr>
          </w:p>
        </w:tc>
        <w:tc>
          <w:tcPr>
            <w:tcW w:w="8675" w:type="dxa"/>
            <w:shd w:val="clear" w:color="auto" w:fill="FFFFFF"/>
          </w:tcPr>
          <w:p w14:paraId="1386D08B" w14:textId="77777777" w:rsidR="002B566B" w:rsidRPr="002B566B" w:rsidRDefault="002B566B" w:rsidP="00A13F7F">
            <w:pPr>
              <w:tabs>
                <w:tab w:val="clear" w:pos="284"/>
              </w:tabs>
              <w:autoSpaceDE w:val="0"/>
              <w:autoSpaceDN w:val="0"/>
              <w:adjustRightInd w:val="0"/>
              <w:spacing w:before="60" w:line="240" w:lineRule="auto"/>
              <w:jc w:val="both"/>
              <w:rPr>
                <w:rFonts w:cs="Arial"/>
                <w:lang w:val="fr-FR"/>
              </w:rPr>
            </w:pPr>
            <w:r w:rsidRPr="002B566B">
              <w:rPr>
                <w:lang w:val="fr-FR"/>
              </w:rPr>
              <w:t>6. la prise ferme d'instruments financiers et/ou le placement d'instruments financiers avec engagement ferme :</w:t>
            </w:r>
          </w:p>
        </w:tc>
        <w:tc>
          <w:tcPr>
            <w:tcW w:w="567" w:type="dxa"/>
            <w:shd w:val="clear" w:color="auto" w:fill="FFFFFF"/>
            <w:vAlign w:val="center"/>
          </w:tcPr>
          <w:p w14:paraId="1386D08C"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08D" w14:textId="77777777" w:rsidR="002B566B" w:rsidRPr="002B566B" w:rsidRDefault="002B566B" w:rsidP="00A13F7F">
            <w:pPr>
              <w:numPr>
                <w:ilvl w:val="0"/>
                <w:numId w:val="15"/>
              </w:numPr>
              <w:tabs>
                <w:tab w:val="clear" w:pos="284"/>
              </w:tabs>
              <w:spacing w:before="60" w:line="240" w:lineRule="auto"/>
              <w:ind w:left="176" w:hanging="176"/>
              <w:contextualSpacing/>
              <w:jc w:val="both"/>
              <w:rPr>
                <w:rFonts w:cs="Arial"/>
                <w:sz w:val="16"/>
                <w:lang w:val="fr-FR"/>
              </w:rPr>
            </w:pPr>
            <w:r w:rsidRPr="002B566B">
              <w:rPr>
                <w:sz w:val="16"/>
                <w:lang w:val="fr-FR"/>
              </w:rPr>
              <w:t>Activité importante</w:t>
            </w:r>
          </w:p>
          <w:p w14:paraId="1386D08E" w14:textId="77777777" w:rsidR="002B566B" w:rsidRPr="002B566B" w:rsidRDefault="002B566B" w:rsidP="00A13F7F">
            <w:pPr>
              <w:numPr>
                <w:ilvl w:val="0"/>
                <w:numId w:val="15"/>
              </w:numPr>
              <w:tabs>
                <w:tab w:val="clear" w:pos="284"/>
              </w:tabs>
              <w:spacing w:before="60" w:line="240" w:lineRule="auto"/>
              <w:ind w:left="176" w:hanging="176"/>
              <w:contextualSpacing/>
              <w:jc w:val="both"/>
              <w:rPr>
                <w:rFonts w:cs="Arial"/>
                <w:sz w:val="16"/>
                <w:lang w:val="fr-FR"/>
              </w:rPr>
            </w:pPr>
            <w:r w:rsidRPr="002B566B">
              <w:rPr>
                <w:sz w:val="16"/>
                <w:lang w:val="fr-FR"/>
              </w:rPr>
              <w:t>Activité auxiliaire</w:t>
            </w:r>
          </w:p>
          <w:p w14:paraId="1386D08F" w14:textId="77777777" w:rsidR="002B566B" w:rsidRPr="002B566B" w:rsidRDefault="002B566B" w:rsidP="00A13F7F">
            <w:pPr>
              <w:numPr>
                <w:ilvl w:val="0"/>
                <w:numId w:val="15"/>
              </w:numPr>
              <w:tabs>
                <w:tab w:val="clear" w:pos="284"/>
              </w:tabs>
              <w:spacing w:before="60" w:line="240" w:lineRule="auto"/>
              <w:ind w:left="176" w:hanging="176"/>
              <w:contextualSpacing/>
              <w:jc w:val="both"/>
              <w:rPr>
                <w:rFonts w:cs="Arial"/>
                <w:sz w:val="16"/>
                <w:lang w:val="fr-FR"/>
              </w:rPr>
            </w:pPr>
            <w:r w:rsidRPr="002B566B">
              <w:rPr>
                <w:sz w:val="16"/>
                <w:lang w:val="fr-FR"/>
              </w:rPr>
              <w:t>Activité non exercée</w:t>
            </w:r>
          </w:p>
        </w:tc>
      </w:tr>
      <w:tr w:rsidR="002B566B" w:rsidRPr="002B566B" w14:paraId="1386D097" w14:textId="77777777" w:rsidTr="00822C00">
        <w:trPr>
          <w:trHeight w:val="776"/>
        </w:trPr>
        <w:tc>
          <w:tcPr>
            <w:tcW w:w="2978" w:type="dxa"/>
            <w:vMerge/>
          </w:tcPr>
          <w:p w14:paraId="1386D091" w14:textId="77777777" w:rsidR="002B566B" w:rsidRPr="002B566B" w:rsidRDefault="002B566B" w:rsidP="00A13F7F">
            <w:pPr>
              <w:tabs>
                <w:tab w:val="clear" w:pos="284"/>
              </w:tabs>
              <w:spacing w:before="60" w:line="240" w:lineRule="auto"/>
              <w:jc w:val="both"/>
              <w:rPr>
                <w:rFonts w:cs="Arial"/>
                <w:lang w:val="nl-BE"/>
              </w:rPr>
            </w:pPr>
          </w:p>
        </w:tc>
        <w:tc>
          <w:tcPr>
            <w:tcW w:w="8675" w:type="dxa"/>
            <w:shd w:val="clear" w:color="auto" w:fill="FFFFFF"/>
          </w:tcPr>
          <w:p w14:paraId="1386D092" w14:textId="77777777" w:rsidR="002B566B" w:rsidRPr="002B566B" w:rsidRDefault="002B566B" w:rsidP="00A13F7F">
            <w:pPr>
              <w:tabs>
                <w:tab w:val="clear" w:pos="284"/>
              </w:tabs>
              <w:autoSpaceDE w:val="0"/>
              <w:autoSpaceDN w:val="0"/>
              <w:adjustRightInd w:val="0"/>
              <w:spacing w:before="60" w:line="240" w:lineRule="auto"/>
              <w:jc w:val="both"/>
              <w:rPr>
                <w:rFonts w:cs="Arial"/>
                <w:lang w:val="fr-FR"/>
              </w:rPr>
            </w:pPr>
            <w:r w:rsidRPr="002B566B">
              <w:rPr>
                <w:lang w:val="fr-FR"/>
              </w:rPr>
              <w:t>7. le placement d’instruments financiers sans engagement ferme :</w:t>
            </w:r>
          </w:p>
        </w:tc>
        <w:tc>
          <w:tcPr>
            <w:tcW w:w="567" w:type="dxa"/>
            <w:shd w:val="clear" w:color="auto" w:fill="FFFFFF"/>
            <w:vAlign w:val="center"/>
          </w:tcPr>
          <w:p w14:paraId="1386D093"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094" w14:textId="77777777" w:rsidR="002B566B" w:rsidRPr="002B566B" w:rsidRDefault="002B566B" w:rsidP="00A13F7F">
            <w:pPr>
              <w:numPr>
                <w:ilvl w:val="0"/>
                <w:numId w:val="15"/>
              </w:numPr>
              <w:tabs>
                <w:tab w:val="clear" w:pos="284"/>
              </w:tabs>
              <w:spacing w:before="60" w:line="240" w:lineRule="auto"/>
              <w:ind w:left="176" w:hanging="176"/>
              <w:contextualSpacing/>
              <w:jc w:val="both"/>
              <w:rPr>
                <w:rFonts w:cs="Arial"/>
                <w:sz w:val="16"/>
                <w:lang w:val="fr-FR"/>
              </w:rPr>
            </w:pPr>
            <w:r w:rsidRPr="002B566B">
              <w:rPr>
                <w:sz w:val="16"/>
                <w:lang w:val="fr-FR"/>
              </w:rPr>
              <w:t>Activité importante</w:t>
            </w:r>
          </w:p>
          <w:p w14:paraId="1386D095" w14:textId="77777777" w:rsidR="002B566B" w:rsidRPr="002B566B" w:rsidRDefault="002B566B" w:rsidP="00A13F7F">
            <w:pPr>
              <w:numPr>
                <w:ilvl w:val="0"/>
                <w:numId w:val="15"/>
              </w:numPr>
              <w:tabs>
                <w:tab w:val="clear" w:pos="284"/>
              </w:tabs>
              <w:spacing w:before="60" w:line="240" w:lineRule="auto"/>
              <w:ind w:left="176" w:hanging="176"/>
              <w:contextualSpacing/>
              <w:jc w:val="both"/>
              <w:rPr>
                <w:rFonts w:cs="Arial"/>
                <w:sz w:val="16"/>
                <w:lang w:val="fr-FR"/>
              </w:rPr>
            </w:pPr>
            <w:r w:rsidRPr="002B566B">
              <w:rPr>
                <w:sz w:val="16"/>
                <w:lang w:val="fr-FR"/>
              </w:rPr>
              <w:t>Activité auxiliaire</w:t>
            </w:r>
          </w:p>
          <w:p w14:paraId="1386D096" w14:textId="77777777" w:rsidR="002B566B" w:rsidRPr="002B566B" w:rsidRDefault="002B566B" w:rsidP="00A13F7F">
            <w:pPr>
              <w:numPr>
                <w:ilvl w:val="0"/>
                <w:numId w:val="15"/>
              </w:numPr>
              <w:tabs>
                <w:tab w:val="clear" w:pos="284"/>
              </w:tabs>
              <w:spacing w:before="60" w:line="240" w:lineRule="auto"/>
              <w:ind w:left="176" w:hanging="176"/>
              <w:contextualSpacing/>
              <w:jc w:val="both"/>
              <w:rPr>
                <w:rFonts w:cs="Arial"/>
                <w:sz w:val="16"/>
                <w:lang w:val="fr-FR"/>
              </w:rPr>
            </w:pPr>
            <w:r w:rsidRPr="002B566B">
              <w:rPr>
                <w:sz w:val="16"/>
                <w:lang w:val="fr-FR"/>
              </w:rPr>
              <w:t>Activité non exercée</w:t>
            </w:r>
          </w:p>
        </w:tc>
      </w:tr>
      <w:tr w:rsidR="002B566B" w:rsidRPr="002B566B" w14:paraId="1386D09E" w14:textId="77777777" w:rsidTr="00822C00">
        <w:trPr>
          <w:trHeight w:val="872"/>
        </w:trPr>
        <w:tc>
          <w:tcPr>
            <w:tcW w:w="2978" w:type="dxa"/>
            <w:vMerge/>
          </w:tcPr>
          <w:p w14:paraId="1386D098" w14:textId="77777777" w:rsidR="002B566B" w:rsidRPr="002B566B" w:rsidRDefault="002B566B" w:rsidP="00A13F7F">
            <w:pPr>
              <w:tabs>
                <w:tab w:val="clear" w:pos="284"/>
              </w:tabs>
              <w:spacing w:before="60" w:line="240" w:lineRule="auto"/>
              <w:jc w:val="both"/>
              <w:rPr>
                <w:rFonts w:cs="Arial"/>
                <w:lang w:val="nl-BE"/>
              </w:rPr>
            </w:pPr>
          </w:p>
        </w:tc>
        <w:tc>
          <w:tcPr>
            <w:tcW w:w="8675" w:type="dxa"/>
            <w:shd w:val="clear" w:color="auto" w:fill="FFFFFF"/>
          </w:tcPr>
          <w:p w14:paraId="1386D099" w14:textId="77777777" w:rsidR="002B566B" w:rsidRPr="002B566B" w:rsidRDefault="002B566B" w:rsidP="00A13F7F">
            <w:pPr>
              <w:tabs>
                <w:tab w:val="clear" w:pos="284"/>
              </w:tabs>
              <w:autoSpaceDE w:val="0"/>
              <w:autoSpaceDN w:val="0"/>
              <w:adjustRightInd w:val="0"/>
              <w:spacing w:before="60" w:line="240" w:lineRule="auto"/>
              <w:jc w:val="both"/>
              <w:rPr>
                <w:rFonts w:cs="Arial"/>
                <w:lang w:val="fr-FR"/>
              </w:rPr>
            </w:pPr>
            <w:r w:rsidRPr="002B566B">
              <w:rPr>
                <w:lang w:val="fr-FR"/>
              </w:rPr>
              <w:t>8. l'exploitation d'un système multilatéral de négociation :</w:t>
            </w:r>
          </w:p>
        </w:tc>
        <w:tc>
          <w:tcPr>
            <w:tcW w:w="567" w:type="dxa"/>
            <w:shd w:val="clear" w:color="auto" w:fill="FFFFFF"/>
            <w:vAlign w:val="center"/>
          </w:tcPr>
          <w:p w14:paraId="1386D09A" w14:textId="77777777" w:rsidR="002B566B" w:rsidRPr="002B566B" w:rsidRDefault="002B566B" w:rsidP="00A13F7F">
            <w:pPr>
              <w:numPr>
                <w:ilvl w:val="1"/>
                <w:numId w:val="9"/>
              </w:numPr>
              <w:tabs>
                <w:tab w:val="clear" w:pos="284"/>
              </w:tabs>
              <w:spacing w:before="60" w:line="240" w:lineRule="auto"/>
              <w:contextualSpacing/>
              <w:jc w:val="both"/>
              <w:rPr>
                <w:rFonts w:cs="Arial"/>
                <w:lang w:val="fr-FR"/>
              </w:rPr>
            </w:pPr>
            <w:r w:rsidRPr="002B566B">
              <w:rPr>
                <w:lang w:val="fr-FR"/>
              </w:rPr>
              <w:t xml:space="preserve"> </w:t>
            </w:r>
          </w:p>
        </w:tc>
        <w:tc>
          <w:tcPr>
            <w:tcW w:w="2693" w:type="dxa"/>
            <w:shd w:val="clear" w:color="auto" w:fill="C6D9F1"/>
            <w:vAlign w:val="center"/>
          </w:tcPr>
          <w:p w14:paraId="1386D09B" w14:textId="77777777" w:rsidR="002B566B" w:rsidRPr="002B566B" w:rsidRDefault="002B566B" w:rsidP="00A13F7F">
            <w:pPr>
              <w:numPr>
                <w:ilvl w:val="0"/>
                <w:numId w:val="15"/>
              </w:numPr>
              <w:tabs>
                <w:tab w:val="clear" w:pos="284"/>
              </w:tabs>
              <w:spacing w:before="60" w:line="240" w:lineRule="auto"/>
              <w:ind w:left="176" w:hanging="176"/>
              <w:contextualSpacing/>
              <w:jc w:val="both"/>
              <w:rPr>
                <w:rFonts w:cs="Arial"/>
                <w:sz w:val="16"/>
                <w:lang w:val="fr-FR"/>
              </w:rPr>
            </w:pPr>
            <w:r w:rsidRPr="002B566B">
              <w:rPr>
                <w:sz w:val="16"/>
                <w:lang w:val="fr-FR"/>
              </w:rPr>
              <w:t>Activité importante</w:t>
            </w:r>
          </w:p>
          <w:p w14:paraId="1386D09C" w14:textId="77777777" w:rsidR="002B566B" w:rsidRPr="002B566B" w:rsidRDefault="002B566B" w:rsidP="00A13F7F">
            <w:pPr>
              <w:numPr>
                <w:ilvl w:val="0"/>
                <w:numId w:val="15"/>
              </w:numPr>
              <w:tabs>
                <w:tab w:val="clear" w:pos="284"/>
              </w:tabs>
              <w:spacing w:before="60" w:line="240" w:lineRule="auto"/>
              <w:ind w:left="176" w:hanging="176"/>
              <w:contextualSpacing/>
              <w:jc w:val="both"/>
              <w:rPr>
                <w:rFonts w:cs="Arial"/>
                <w:sz w:val="16"/>
                <w:lang w:val="fr-FR"/>
              </w:rPr>
            </w:pPr>
            <w:r w:rsidRPr="002B566B">
              <w:rPr>
                <w:sz w:val="16"/>
                <w:lang w:val="fr-FR"/>
              </w:rPr>
              <w:t>Activité auxiliaire</w:t>
            </w:r>
          </w:p>
          <w:p w14:paraId="1386D09D" w14:textId="77777777" w:rsidR="002B566B" w:rsidRPr="002B566B" w:rsidRDefault="002B566B" w:rsidP="00A13F7F">
            <w:pPr>
              <w:numPr>
                <w:ilvl w:val="0"/>
                <w:numId w:val="15"/>
              </w:numPr>
              <w:tabs>
                <w:tab w:val="clear" w:pos="284"/>
              </w:tabs>
              <w:spacing w:before="60" w:line="240" w:lineRule="auto"/>
              <w:ind w:left="176" w:hanging="176"/>
              <w:contextualSpacing/>
              <w:jc w:val="both"/>
              <w:rPr>
                <w:rFonts w:cs="Arial"/>
                <w:sz w:val="16"/>
                <w:lang w:val="fr-FR"/>
              </w:rPr>
            </w:pPr>
            <w:r w:rsidRPr="002B566B">
              <w:rPr>
                <w:sz w:val="16"/>
                <w:lang w:val="fr-FR"/>
              </w:rPr>
              <w:t>Activité non exercée</w:t>
            </w:r>
          </w:p>
        </w:tc>
      </w:tr>
    </w:tbl>
    <w:p w14:paraId="1386D09F" w14:textId="77777777" w:rsidR="002B566B" w:rsidRPr="002B566B" w:rsidRDefault="002B566B" w:rsidP="00A13F7F">
      <w:pPr>
        <w:tabs>
          <w:tab w:val="clear" w:pos="284"/>
        </w:tabs>
        <w:spacing w:after="200" w:line="276" w:lineRule="auto"/>
        <w:jc w:val="both"/>
        <w:rPr>
          <w:rFonts w:eastAsia="Calibri" w:cs="Arial"/>
          <w:lang w:val="nl-BE"/>
        </w:rPr>
      </w:pPr>
    </w:p>
    <w:tbl>
      <w:tblPr>
        <w:tblStyle w:val="TableGrid1"/>
        <w:tblW w:w="14913" w:type="dxa"/>
        <w:tblInd w:w="-743" w:type="dxa"/>
        <w:tblLayout w:type="fixed"/>
        <w:tblLook w:val="04A0" w:firstRow="1" w:lastRow="0" w:firstColumn="1" w:lastColumn="0" w:noHBand="0" w:noVBand="1"/>
      </w:tblPr>
      <w:tblGrid>
        <w:gridCol w:w="2978"/>
        <w:gridCol w:w="8675"/>
        <w:gridCol w:w="567"/>
        <w:gridCol w:w="2693"/>
      </w:tblGrid>
      <w:tr w:rsidR="002B566B" w:rsidRPr="002B566B" w14:paraId="1386D0A1" w14:textId="77777777" w:rsidTr="00822C00">
        <w:trPr>
          <w:trHeight w:val="311"/>
        </w:trPr>
        <w:tc>
          <w:tcPr>
            <w:tcW w:w="14913" w:type="dxa"/>
            <w:gridSpan w:val="4"/>
            <w:shd w:val="clear" w:color="auto" w:fill="FFFF00"/>
          </w:tcPr>
          <w:p w14:paraId="1386D0A0" w14:textId="77777777" w:rsidR="002B566B" w:rsidRPr="002B566B" w:rsidRDefault="002B566B" w:rsidP="00A13F7F">
            <w:pPr>
              <w:numPr>
                <w:ilvl w:val="0"/>
                <w:numId w:val="9"/>
              </w:numPr>
              <w:tabs>
                <w:tab w:val="clear" w:pos="284"/>
              </w:tabs>
              <w:spacing w:before="60" w:line="240" w:lineRule="auto"/>
              <w:contextualSpacing/>
              <w:jc w:val="both"/>
              <w:rPr>
                <w:rFonts w:cs="Arial"/>
                <w:b/>
                <w:lang w:val="fr-FR"/>
              </w:rPr>
            </w:pPr>
            <w:r w:rsidRPr="002B566B">
              <w:rPr>
                <w:rFonts w:ascii="Calibri" w:hAnsi="Calibri"/>
                <w:lang w:val="fr-FR"/>
              </w:rPr>
              <w:br w:type="page"/>
            </w:r>
            <w:r w:rsidRPr="002B566B">
              <w:rPr>
                <w:b/>
                <w:lang w:val="fr-FR"/>
              </w:rPr>
              <w:t>Services auxiliaires</w:t>
            </w:r>
          </w:p>
        </w:tc>
      </w:tr>
      <w:tr w:rsidR="002B566B" w:rsidRPr="002B566B" w14:paraId="1386D0A6" w14:textId="77777777" w:rsidTr="00822C00">
        <w:trPr>
          <w:trHeight w:val="311"/>
        </w:trPr>
        <w:tc>
          <w:tcPr>
            <w:tcW w:w="2978" w:type="dxa"/>
            <w:vMerge w:val="restart"/>
          </w:tcPr>
          <w:p w14:paraId="1386D0A2" w14:textId="39323348" w:rsidR="002B566B" w:rsidRPr="002B566B" w:rsidRDefault="002B566B" w:rsidP="00A13F7F">
            <w:pPr>
              <w:tabs>
                <w:tab w:val="clear" w:pos="284"/>
              </w:tabs>
              <w:spacing w:before="60" w:line="240" w:lineRule="auto"/>
              <w:jc w:val="both"/>
              <w:rPr>
                <w:rFonts w:cs="Arial"/>
                <w:lang w:val="fr-FR"/>
              </w:rPr>
            </w:pPr>
            <w:r w:rsidRPr="002B566B">
              <w:rPr>
                <w:lang w:val="fr-FR"/>
              </w:rPr>
              <w:t xml:space="preserve">Indiquez quels services auxiliaires votre établissement fournissait </w:t>
            </w:r>
            <w:r w:rsidRPr="002B566B">
              <w:rPr>
                <w:b/>
                <w:lang w:val="fr-FR"/>
              </w:rPr>
              <w:t>de fait</w:t>
            </w:r>
            <w:r w:rsidRPr="002B566B">
              <w:rPr>
                <w:lang w:val="fr-FR"/>
              </w:rPr>
              <w:t xml:space="preserve"> au 31/12/</w:t>
            </w:r>
            <w:r w:rsidR="00F478B7">
              <w:rPr>
                <w:lang w:val="fr-FR"/>
              </w:rPr>
              <w:t>2019</w:t>
            </w:r>
            <w:r w:rsidRPr="002B566B">
              <w:rPr>
                <w:lang w:val="fr-FR"/>
              </w:rPr>
              <w:t xml:space="preserve"> (les activités pour lesquelles votre établissement a reçu </w:t>
            </w:r>
            <w:r w:rsidRPr="002B566B">
              <w:rPr>
                <w:lang w:val="fr-FR"/>
              </w:rPr>
              <w:lastRenderedPageBreak/>
              <w:t>un agrément mais qu’il n’exerce pas effectivement ne doivent pas être reprises) :</w:t>
            </w:r>
          </w:p>
        </w:tc>
        <w:tc>
          <w:tcPr>
            <w:tcW w:w="8675" w:type="dxa"/>
            <w:shd w:val="clear" w:color="auto" w:fill="FFFFFF"/>
          </w:tcPr>
          <w:p w14:paraId="1386D0A3" w14:textId="77777777" w:rsidR="002B566B" w:rsidRPr="002B566B" w:rsidRDefault="002B566B" w:rsidP="00A13F7F">
            <w:pPr>
              <w:tabs>
                <w:tab w:val="clear" w:pos="284"/>
              </w:tabs>
              <w:autoSpaceDE w:val="0"/>
              <w:autoSpaceDN w:val="0"/>
              <w:adjustRightInd w:val="0"/>
              <w:spacing w:before="60" w:line="240" w:lineRule="auto"/>
              <w:jc w:val="both"/>
              <w:rPr>
                <w:rFonts w:cs="Arial"/>
                <w:lang w:val="fr-FR"/>
              </w:rPr>
            </w:pPr>
            <w:r w:rsidRPr="002B566B">
              <w:rPr>
                <w:lang w:val="fr-FR"/>
              </w:rPr>
              <w:lastRenderedPageBreak/>
              <w:t>1. la conservation et l'administration d'instruments financiers pour le compte de clients, y compris la garde et les services connexes, comme la gestion de trésorerie/de garanties :</w:t>
            </w:r>
          </w:p>
        </w:tc>
        <w:tc>
          <w:tcPr>
            <w:tcW w:w="567" w:type="dxa"/>
            <w:shd w:val="clear" w:color="auto" w:fill="FFFFFF"/>
            <w:vAlign w:val="center"/>
          </w:tcPr>
          <w:p w14:paraId="1386D0A4"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0A5"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w:t>
            </w:r>
          </w:p>
        </w:tc>
      </w:tr>
      <w:tr w:rsidR="002B566B" w:rsidRPr="002B566B" w14:paraId="1386D0AB" w14:textId="77777777" w:rsidTr="00822C00">
        <w:trPr>
          <w:trHeight w:val="311"/>
        </w:trPr>
        <w:tc>
          <w:tcPr>
            <w:tcW w:w="2978" w:type="dxa"/>
            <w:vMerge/>
          </w:tcPr>
          <w:p w14:paraId="1386D0A7" w14:textId="77777777" w:rsidR="002B566B" w:rsidRPr="002B566B" w:rsidRDefault="002B566B" w:rsidP="00A13F7F">
            <w:pPr>
              <w:tabs>
                <w:tab w:val="clear" w:pos="284"/>
              </w:tabs>
              <w:spacing w:before="60" w:line="240" w:lineRule="auto"/>
              <w:jc w:val="both"/>
              <w:rPr>
                <w:rFonts w:cs="Arial"/>
                <w:lang w:val="nl-BE"/>
              </w:rPr>
            </w:pPr>
          </w:p>
        </w:tc>
        <w:tc>
          <w:tcPr>
            <w:tcW w:w="8675" w:type="dxa"/>
            <w:shd w:val="clear" w:color="auto" w:fill="FFFFFF"/>
          </w:tcPr>
          <w:p w14:paraId="1386D0A8" w14:textId="77777777" w:rsidR="002B566B" w:rsidRPr="002B566B" w:rsidRDefault="002B566B" w:rsidP="00A13F7F">
            <w:pPr>
              <w:tabs>
                <w:tab w:val="clear" w:pos="284"/>
              </w:tabs>
              <w:autoSpaceDE w:val="0"/>
              <w:autoSpaceDN w:val="0"/>
              <w:adjustRightInd w:val="0"/>
              <w:spacing w:before="60" w:line="240" w:lineRule="auto"/>
              <w:jc w:val="both"/>
              <w:rPr>
                <w:rFonts w:cs="Arial"/>
                <w:lang w:val="fr-FR"/>
              </w:rPr>
            </w:pPr>
            <w:r w:rsidRPr="002B566B">
              <w:rPr>
                <w:lang w:val="fr-FR"/>
              </w:rPr>
              <w:t>2. l'octroi d'un crédit ou d'un prêt à un investisseur pour lui permettre d'effectuer une transaction sur un ou plusieurs instruments financiers, dans laquelle intervient l'entreprise qui octroie le crédit ou le prêt :</w:t>
            </w:r>
          </w:p>
        </w:tc>
        <w:tc>
          <w:tcPr>
            <w:tcW w:w="567" w:type="dxa"/>
            <w:shd w:val="clear" w:color="auto" w:fill="FFFFFF"/>
            <w:vAlign w:val="center"/>
          </w:tcPr>
          <w:p w14:paraId="1386D0A9"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0AA" w14:textId="77777777" w:rsidR="002B566B" w:rsidRPr="002B566B" w:rsidRDefault="002B566B" w:rsidP="00A13F7F">
            <w:pPr>
              <w:tabs>
                <w:tab w:val="clear" w:pos="284"/>
              </w:tabs>
              <w:spacing w:line="240" w:lineRule="auto"/>
              <w:jc w:val="both"/>
              <w:rPr>
                <w:rFonts w:ascii="Calibri" w:hAnsi="Calibri"/>
                <w:lang w:val="fr-FR"/>
              </w:rPr>
            </w:pPr>
            <w:r w:rsidRPr="002B566B">
              <w:rPr>
                <w:sz w:val="16"/>
                <w:lang w:val="fr-FR"/>
              </w:rPr>
              <w:t>[Oui] / [Non]</w:t>
            </w:r>
          </w:p>
        </w:tc>
      </w:tr>
      <w:tr w:rsidR="002B566B" w:rsidRPr="002B566B" w14:paraId="1386D0B0" w14:textId="77777777" w:rsidTr="00822C00">
        <w:trPr>
          <w:trHeight w:val="311"/>
        </w:trPr>
        <w:tc>
          <w:tcPr>
            <w:tcW w:w="2978" w:type="dxa"/>
            <w:vMerge/>
          </w:tcPr>
          <w:p w14:paraId="1386D0AC" w14:textId="77777777" w:rsidR="002B566B" w:rsidRPr="002B566B" w:rsidRDefault="002B566B" w:rsidP="00A13F7F">
            <w:pPr>
              <w:tabs>
                <w:tab w:val="clear" w:pos="284"/>
              </w:tabs>
              <w:spacing w:before="60" w:line="240" w:lineRule="auto"/>
              <w:jc w:val="both"/>
              <w:rPr>
                <w:rFonts w:cs="Arial"/>
                <w:lang w:val="nl-BE"/>
              </w:rPr>
            </w:pPr>
          </w:p>
        </w:tc>
        <w:tc>
          <w:tcPr>
            <w:tcW w:w="8675" w:type="dxa"/>
            <w:shd w:val="clear" w:color="auto" w:fill="FFFFFF"/>
          </w:tcPr>
          <w:p w14:paraId="1386D0AD" w14:textId="77777777" w:rsidR="002B566B" w:rsidRPr="002B566B" w:rsidRDefault="002B566B" w:rsidP="00A13F7F">
            <w:pPr>
              <w:tabs>
                <w:tab w:val="clear" w:pos="284"/>
              </w:tabs>
              <w:autoSpaceDE w:val="0"/>
              <w:autoSpaceDN w:val="0"/>
              <w:adjustRightInd w:val="0"/>
              <w:spacing w:before="60" w:line="240" w:lineRule="auto"/>
              <w:jc w:val="both"/>
              <w:rPr>
                <w:rFonts w:cs="Arial"/>
                <w:lang w:val="fr-FR"/>
              </w:rPr>
            </w:pPr>
            <w:r w:rsidRPr="002B566B">
              <w:rPr>
                <w:lang w:val="fr-FR"/>
              </w:rPr>
              <w:t>3. le conseil aux entreprises en matière de structure du capital, de stratégie industrielle et de questions connexes le conseil et les services en matière de fusions et de rachat d’entreprises :</w:t>
            </w:r>
          </w:p>
        </w:tc>
        <w:tc>
          <w:tcPr>
            <w:tcW w:w="567" w:type="dxa"/>
            <w:shd w:val="clear" w:color="auto" w:fill="FFFFFF"/>
            <w:vAlign w:val="center"/>
          </w:tcPr>
          <w:p w14:paraId="1386D0AE"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0AF" w14:textId="77777777" w:rsidR="002B566B" w:rsidRPr="002B566B" w:rsidRDefault="002B566B" w:rsidP="00A13F7F">
            <w:pPr>
              <w:tabs>
                <w:tab w:val="clear" w:pos="284"/>
              </w:tabs>
              <w:spacing w:line="240" w:lineRule="auto"/>
              <w:jc w:val="both"/>
              <w:rPr>
                <w:rFonts w:ascii="Calibri" w:hAnsi="Calibri"/>
                <w:lang w:val="fr-FR"/>
              </w:rPr>
            </w:pPr>
            <w:r w:rsidRPr="002B566B">
              <w:rPr>
                <w:sz w:val="16"/>
                <w:lang w:val="fr-FR"/>
              </w:rPr>
              <w:t>[Oui] / [Non]</w:t>
            </w:r>
          </w:p>
        </w:tc>
      </w:tr>
      <w:tr w:rsidR="002B566B" w:rsidRPr="002B566B" w14:paraId="1386D0B5" w14:textId="77777777" w:rsidTr="00822C00">
        <w:trPr>
          <w:trHeight w:val="311"/>
        </w:trPr>
        <w:tc>
          <w:tcPr>
            <w:tcW w:w="2978" w:type="dxa"/>
            <w:vMerge/>
          </w:tcPr>
          <w:p w14:paraId="1386D0B1" w14:textId="77777777" w:rsidR="002B566B" w:rsidRPr="002B566B" w:rsidRDefault="002B566B" w:rsidP="00A13F7F">
            <w:pPr>
              <w:tabs>
                <w:tab w:val="clear" w:pos="284"/>
              </w:tabs>
              <w:spacing w:before="60" w:line="240" w:lineRule="auto"/>
              <w:jc w:val="both"/>
              <w:rPr>
                <w:rFonts w:cs="Arial"/>
                <w:lang w:val="nl-BE"/>
              </w:rPr>
            </w:pPr>
          </w:p>
        </w:tc>
        <w:tc>
          <w:tcPr>
            <w:tcW w:w="8675" w:type="dxa"/>
            <w:shd w:val="clear" w:color="auto" w:fill="FFFFFF"/>
          </w:tcPr>
          <w:p w14:paraId="1386D0B2" w14:textId="77777777" w:rsidR="002B566B" w:rsidRPr="002B566B" w:rsidRDefault="002B566B" w:rsidP="00A13F7F">
            <w:pPr>
              <w:tabs>
                <w:tab w:val="clear" w:pos="284"/>
              </w:tabs>
              <w:autoSpaceDE w:val="0"/>
              <w:autoSpaceDN w:val="0"/>
              <w:adjustRightInd w:val="0"/>
              <w:spacing w:before="60" w:line="240" w:lineRule="auto"/>
              <w:jc w:val="both"/>
              <w:rPr>
                <w:rFonts w:cs="Arial"/>
                <w:lang w:val="fr-FR"/>
              </w:rPr>
            </w:pPr>
            <w:r w:rsidRPr="002B566B">
              <w:rPr>
                <w:lang w:val="fr-FR"/>
              </w:rPr>
              <w:t>4. les services de change lorsque ces services sont liés à la fourniture de services d'investissement :</w:t>
            </w:r>
          </w:p>
        </w:tc>
        <w:tc>
          <w:tcPr>
            <w:tcW w:w="567" w:type="dxa"/>
            <w:shd w:val="clear" w:color="auto" w:fill="FFFFFF"/>
            <w:vAlign w:val="center"/>
          </w:tcPr>
          <w:p w14:paraId="1386D0B3"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0B4" w14:textId="77777777" w:rsidR="002B566B" w:rsidRPr="002B566B" w:rsidRDefault="002B566B" w:rsidP="00A13F7F">
            <w:pPr>
              <w:tabs>
                <w:tab w:val="clear" w:pos="284"/>
              </w:tabs>
              <w:spacing w:line="240" w:lineRule="auto"/>
              <w:jc w:val="both"/>
              <w:rPr>
                <w:rFonts w:ascii="Calibri" w:hAnsi="Calibri"/>
                <w:lang w:val="fr-FR"/>
              </w:rPr>
            </w:pPr>
            <w:r w:rsidRPr="002B566B">
              <w:rPr>
                <w:sz w:val="16"/>
                <w:lang w:val="fr-FR"/>
              </w:rPr>
              <w:t>[Oui] / [Non]</w:t>
            </w:r>
          </w:p>
        </w:tc>
      </w:tr>
      <w:tr w:rsidR="002B566B" w:rsidRPr="002B566B" w14:paraId="1386D0BA" w14:textId="77777777" w:rsidTr="00822C00">
        <w:trPr>
          <w:trHeight w:val="311"/>
        </w:trPr>
        <w:tc>
          <w:tcPr>
            <w:tcW w:w="2978" w:type="dxa"/>
            <w:vMerge/>
          </w:tcPr>
          <w:p w14:paraId="1386D0B6" w14:textId="77777777" w:rsidR="002B566B" w:rsidRPr="002B566B" w:rsidRDefault="002B566B" w:rsidP="00A13F7F">
            <w:pPr>
              <w:tabs>
                <w:tab w:val="clear" w:pos="284"/>
              </w:tabs>
              <w:spacing w:before="60" w:line="240" w:lineRule="auto"/>
              <w:jc w:val="both"/>
              <w:rPr>
                <w:rFonts w:cs="Arial"/>
                <w:lang w:val="nl-BE"/>
              </w:rPr>
            </w:pPr>
          </w:p>
        </w:tc>
        <w:tc>
          <w:tcPr>
            <w:tcW w:w="8675" w:type="dxa"/>
            <w:shd w:val="clear" w:color="auto" w:fill="FFFFFF"/>
          </w:tcPr>
          <w:p w14:paraId="1386D0B7" w14:textId="77777777" w:rsidR="002B566B" w:rsidRPr="002B566B" w:rsidRDefault="002B566B" w:rsidP="00A13F7F">
            <w:pPr>
              <w:tabs>
                <w:tab w:val="clear" w:pos="284"/>
              </w:tabs>
              <w:autoSpaceDE w:val="0"/>
              <w:autoSpaceDN w:val="0"/>
              <w:adjustRightInd w:val="0"/>
              <w:spacing w:before="60" w:line="240" w:lineRule="auto"/>
              <w:jc w:val="both"/>
              <w:rPr>
                <w:rFonts w:cs="Arial"/>
                <w:lang w:val="fr-FR"/>
              </w:rPr>
            </w:pPr>
            <w:r w:rsidRPr="002B566B">
              <w:rPr>
                <w:lang w:val="fr-FR"/>
              </w:rPr>
              <w:t>5. la recherche en investissements et l'analyse financière ou toute autre forme de recommandation générale concernant les transactions sur instruments financiers :</w:t>
            </w:r>
          </w:p>
        </w:tc>
        <w:tc>
          <w:tcPr>
            <w:tcW w:w="567" w:type="dxa"/>
            <w:shd w:val="clear" w:color="auto" w:fill="FFFFFF"/>
            <w:vAlign w:val="center"/>
          </w:tcPr>
          <w:p w14:paraId="1386D0B8"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0B9" w14:textId="77777777" w:rsidR="002B566B" w:rsidRPr="002B566B" w:rsidRDefault="002B566B" w:rsidP="00A13F7F">
            <w:pPr>
              <w:tabs>
                <w:tab w:val="clear" w:pos="284"/>
              </w:tabs>
              <w:spacing w:line="240" w:lineRule="auto"/>
              <w:jc w:val="both"/>
              <w:rPr>
                <w:rFonts w:ascii="Calibri" w:hAnsi="Calibri"/>
                <w:lang w:val="fr-FR"/>
              </w:rPr>
            </w:pPr>
            <w:r w:rsidRPr="002B566B">
              <w:rPr>
                <w:sz w:val="16"/>
                <w:lang w:val="fr-FR"/>
              </w:rPr>
              <w:t>[Oui] / [Non]</w:t>
            </w:r>
          </w:p>
        </w:tc>
      </w:tr>
      <w:tr w:rsidR="002B566B" w:rsidRPr="002B566B" w14:paraId="1386D0BF" w14:textId="77777777" w:rsidTr="00822C00">
        <w:trPr>
          <w:trHeight w:val="311"/>
        </w:trPr>
        <w:tc>
          <w:tcPr>
            <w:tcW w:w="2978" w:type="dxa"/>
            <w:vMerge/>
          </w:tcPr>
          <w:p w14:paraId="1386D0BB" w14:textId="77777777" w:rsidR="002B566B" w:rsidRPr="002B566B" w:rsidRDefault="002B566B" w:rsidP="00A13F7F">
            <w:pPr>
              <w:tabs>
                <w:tab w:val="clear" w:pos="284"/>
              </w:tabs>
              <w:spacing w:before="60" w:line="240" w:lineRule="auto"/>
              <w:jc w:val="both"/>
              <w:rPr>
                <w:rFonts w:cs="Arial"/>
                <w:lang w:val="nl-BE"/>
              </w:rPr>
            </w:pPr>
          </w:p>
        </w:tc>
        <w:tc>
          <w:tcPr>
            <w:tcW w:w="8675" w:type="dxa"/>
            <w:shd w:val="clear" w:color="auto" w:fill="FFFFFF"/>
          </w:tcPr>
          <w:p w14:paraId="1386D0BC" w14:textId="77777777" w:rsidR="002B566B" w:rsidRPr="002B566B" w:rsidRDefault="002B566B" w:rsidP="00A13F7F">
            <w:pPr>
              <w:tabs>
                <w:tab w:val="clear" w:pos="284"/>
              </w:tabs>
              <w:autoSpaceDE w:val="0"/>
              <w:autoSpaceDN w:val="0"/>
              <w:adjustRightInd w:val="0"/>
              <w:spacing w:before="60" w:line="240" w:lineRule="auto"/>
              <w:jc w:val="both"/>
              <w:rPr>
                <w:rFonts w:cs="Arial"/>
                <w:lang w:val="fr-FR"/>
              </w:rPr>
            </w:pPr>
            <w:r w:rsidRPr="002B566B">
              <w:rPr>
                <w:lang w:val="fr-FR"/>
              </w:rPr>
              <w:t>6. les services liés à la prise ferme :</w:t>
            </w:r>
          </w:p>
        </w:tc>
        <w:tc>
          <w:tcPr>
            <w:tcW w:w="567" w:type="dxa"/>
            <w:shd w:val="clear" w:color="auto" w:fill="FFFFFF"/>
            <w:vAlign w:val="center"/>
          </w:tcPr>
          <w:p w14:paraId="1386D0BD"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0BE" w14:textId="77777777" w:rsidR="002B566B" w:rsidRPr="002B566B" w:rsidRDefault="002B566B" w:rsidP="00A13F7F">
            <w:pPr>
              <w:tabs>
                <w:tab w:val="clear" w:pos="284"/>
              </w:tabs>
              <w:spacing w:line="240" w:lineRule="auto"/>
              <w:jc w:val="both"/>
              <w:rPr>
                <w:rFonts w:ascii="Calibri" w:hAnsi="Calibri"/>
                <w:lang w:val="fr-FR"/>
              </w:rPr>
            </w:pPr>
            <w:r w:rsidRPr="002B566B">
              <w:rPr>
                <w:sz w:val="16"/>
                <w:lang w:val="fr-FR"/>
              </w:rPr>
              <w:t>[Oui] / [Non]</w:t>
            </w:r>
          </w:p>
        </w:tc>
      </w:tr>
      <w:tr w:rsidR="002B566B" w:rsidRPr="002B566B" w14:paraId="1386D0C4" w14:textId="77777777" w:rsidTr="00822C00">
        <w:trPr>
          <w:trHeight w:val="311"/>
        </w:trPr>
        <w:tc>
          <w:tcPr>
            <w:tcW w:w="2978" w:type="dxa"/>
            <w:vMerge/>
          </w:tcPr>
          <w:p w14:paraId="1386D0C0" w14:textId="77777777" w:rsidR="002B566B" w:rsidRPr="002B566B" w:rsidRDefault="002B566B" w:rsidP="00A13F7F">
            <w:pPr>
              <w:tabs>
                <w:tab w:val="clear" w:pos="284"/>
              </w:tabs>
              <w:spacing w:before="60" w:line="240" w:lineRule="auto"/>
              <w:jc w:val="both"/>
              <w:rPr>
                <w:rFonts w:cs="Arial"/>
                <w:lang w:val="nl-BE"/>
              </w:rPr>
            </w:pPr>
          </w:p>
        </w:tc>
        <w:tc>
          <w:tcPr>
            <w:tcW w:w="8675" w:type="dxa"/>
            <w:shd w:val="clear" w:color="auto" w:fill="FFFFFF"/>
          </w:tcPr>
          <w:p w14:paraId="1386D0C1" w14:textId="77777777" w:rsidR="002B566B" w:rsidRPr="002B566B" w:rsidRDefault="002B566B" w:rsidP="00A13F7F">
            <w:pPr>
              <w:tabs>
                <w:tab w:val="clear" w:pos="284"/>
              </w:tabs>
              <w:autoSpaceDE w:val="0"/>
              <w:autoSpaceDN w:val="0"/>
              <w:adjustRightInd w:val="0"/>
              <w:spacing w:before="60" w:line="240" w:lineRule="auto"/>
              <w:jc w:val="both"/>
              <w:rPr>
                <w:rFonts w:cs="Arial"/>
                <w:lang w:val="fr-FR"/>
              </w:rPr>
            </w:pPr>
            <w:r w:rsidRPr="002B566B">
              <w:rPr>
                <w:lang w:val="fr-FR"/>
              </w:rPr>
              <w:t>7. ceux des services et activités d'investissement précités et services auxiliaires qui concernent le marché sous-jacent des instruments dérivés visés à l'article 2, alinéa 1er, 1°, e), f), g) et j), de la loi du 2 août 2002, lorsqu'ils sont liés à la prestation de services d'investissement ou de services auxiliaires.</w:t>
            </w:r>
          </w:p>
        </w:tc>
        <w:tc>
          <w:tcPr>
            <w:tcW w:w="567" w:type="dxa"/>
            <w:shd w:val="clear" w:color="auto" w:fill="FFFFFF"/>
            <w:vAlign w:val="center"/>
          </w:tcPr>
          <w:p w14:paraId="1386D0C2"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0C3" w14:textId="77777777" w:rsidR="002B566B" w:rsidRPr="002B566B" w:rsidRDefault="002B566B" w:rsidP="00A13F7F">
            <w:pPr>
              <w:tabs>
                <w:tab w:val="clear" w:pos="284"/>
              </w:tabs>
              <w:spacing w:line="240" w:lineRule="auto"/>
              <w:jc w:val="both"/>
              <w:rPr>
                <w:rFonts w:ascii="Calibri" w:hAnsi="Calibri"/>
                <w:lang w:val="fr-FR"/>
              </w:rPr>
            </w:pPr>
            <w:r w:rsidRPr="002B566B">
              <w:rPr>
                <w:sz w:val="16"/>
                <w:lang w:val="fr-FR"/>
              </w:rPr>
              <w:t>[Oui] / [Non]</w:t>
            </w:r>
          </w:p>
        </w:tc>
      </w:tr>
    </w:tbl>
    <w:p w14:paraId="1386D0C5" w14:textId="77777777" w:rsidR="002B566B" w:rsidRPr="002B566B" w:rsidRDefault="002B566B" w:rsidP="00A13F7F">
      <w:pPr>
        <w:tabs>
          <w:tab w:val="clear" w:pos="284"/>
        </w:tabs>
        <w:spacing w:after="200" w:line="276" w:lineRule="auto"/>
        <w:jc w:val="both"/>
        <w:rPr>
          <w:rFonts w:eastAsia="Calibri" w:cs="Arial"/>
          <w:lang w:val="nl-BE"/>
        </w:rPr>
      </w:pPr>
    </w:p>
    <w:tbl>
      <w:tblPr>
        <w:tblStyle w:val="TableGrid1"/>
        <w:tblW w:w="14913" w:type="dxa"/>
        <w:tblInd w:w="-743" w:type="dxa"/>
        <w:tblLayout w:type="fixed"/>
        <w:tblLook w:val="04A0" w:firstRow="1" w:lastRow="0" w:firstColumn="1" w:lastColumn="0" w:noHBand="0" w:noVBand="1"/>
      </w:tblPr>
      <w:tblGrid>
        <w:gridCol w:w="5387"/>
        <w:gridCol w:w="6266"/>
        <w:gridCol w:w="567"/>
        <w:gridCol w:w="2693"/>
      </w:tblGrid>
      <w:tr w:rsidR="002B566B" w:rsidRPr="002B566B" w14:paraId="1386D0C7" w14:textId="77777777" w:rsidTr="00822C00">
        <w:trPr>
          <w:trHeight w:val="311"/>
        </w:trPr>
        <w:tc>
          <w:tcPr>
            <w:tcW w:w="14913" w:type="dxa"/>
            <w:gridSpan w:val="4"/>
            <w:shd w:val="clear" w:color="auto" w:fill="FFFF00"/>
          </w:tcPr>
          <w:p w14:paraId="1386D0C6" w14:textId="77777777" w:rsidR="002B566B" w:rsidRPr="002B566B" w:rsidRDefault="002B566B" w:rsidP="00A13F7F">
            <w:pPr>
              <w:numPr>
                <w:ilvl w:val="0"/>
                <w:numId w:val="9"/>
              </w:numPr>
              <w:tabs>
                <w:tab w:val="clear" w:pos="284"/>
              </w:tabs>
              <w:spacing w:before="60" w:line="240" w:lineRule="auto"/>
              <w:contextualSpacing/>
              <w:jc w:val="both"/>
              <w:rPr>
                <w:rFonts w:cs="Arial"/>
                <w:b/>
                <w:lang w:val="fr-FR"/>
              </w:rPr>
            </w:pPr>
            <w:r w:rsidRPr="002B566B">
              <w:rPr>
                <w:rFonts w:ascii="Calibri" w:hAnsi="Calibri"/>
                <w:lang w:val="fr-FR"/>
              </w:rPr>
              <w:br w:type="page"/>
            </w:r>
            <w:r w:rsidRPr="002B566B">
              <w:rPr>
                <w:b/>
                <w:lang w:val="fr-FR"/>
              </w:rPr>
              <w:t xml:space="preserve">Nombre de clients : </w:t>
            </w:r>
          </w:p>
        </w:tc>
      </w:tr>
      <w:tr w:rsidR="002B566B" w:rsidRPr="002B566B" w14:paraId="1386D0CB" w14:textId="77777777" w:rsidTr="00822C00">
        <w:trPr>
          <w:trHeight w:val="311"/>
        </w:trPr>
        <w:tc>
          <w:tcPr>
            <w:tcW w:w="11653" w:type="dxa"/>
            <w:gridSpan w:val="2"/>
          </w:tcPr>
          <w:p w14:paraId="1386D0C8" w14:textId="55E629CC" w:rsidR="002B566B" w:rsidRPr="002B566B" w:rsidRDefault="002B566B" w:rsidP="00A13F7F">
            <w:pPr>
              <w:tabs>
                <w:tab w:val="clear" w:pos="284"/>
              </w:tabs>
              <w:spacing w:before="60" w:line="240" w:lineRule="auto"/>
              <w:jc w:val="both"/>
              <w:rPr>
                <w:rFonts w:cs="Arial"/>
                <w:lang w:val="fr-FR"/>
              </w:rPr>
            </w:pPr>
            <w:r w:rsidRPr="002B566B">
              <w:rPr>
                <w:lang w:val="fr-FR"/>
              </w:rPr>
              <w:t>Nombre total de clients au 31/12/</w:t>
            </w:r>
            <w:r w:rsidR="00F478B7">
              <w:rPr>
                <w:lang w:val="fr-FR"/>
              </w:rPr>
              <w:t>2019</w:t>
            </w:r>
            <w:r w:rsidRPr="002B566B">
              <w:rPr>
                <w:lang w:val="fr-FR"/>
              </w:rPr>
              <w:t>:</w:t>
            </w:r>
          </w:p>
        </w:tc>
        <w:tc>
          <w:tcPr>
            <w:tcW w:w="567" w:type="dxa"/>
          </w:tcPr>
          <w:p w14:paraId="1386D0C9"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0CA"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0D0" w14:textId="77777777" w:rsidTr="00822C00">
        <w:trPr>
          <w:trHeight w:val="311"/>
        </w:trPr>
        <w:tc>
          <w:tcPr>
            <w:tcW w:w="5387" w:type="dxa"/>
            <w:vMerge w:val="restart"/>
          </w:tcPr>
          <w:p w14:paraId="1386D0CC" w14:textId="77777777" w:rsidR="002B566B" w:rsidRPr="002B566B" w:rsidRDefault="002B566B" w:rsidP="00A13F7F">
            <w:pPr>
              <w:tabs>
                <w:tab w:val="clear" w:pos="284"/>
              </w:tabs>
              <w:spacing w:before="60" w:line="240" w:lineRule="auto"/>
              <w:jc w:val="both"/>
              <w:rPr>
                <w:rFonts w:cs="Arial"/>
                <w:lang w:val="fr-FR"/>
              </w:rPr>
            </w:pPr>
            <w:r w:rsidRPr="002B566B">
              <w:rPr>
                <w:lang w:val="fr-FR"/>
              </w:rPr>
              <w:t>Répartition du nombre total de clients (voir la question 7.1) selon le statut juridique :</w:t>
            </w:r>
          </w:p>
        </w:tc>
        <w:tc>
          <w:tcPr>
            <w:tcW w:w="6266" w:type="dxa"/>
            <w:shd w:val="clear" w:color="auto" w:fill="FFFFFF"/>
          </w:tcPr>
          <w:p w14:paraId="1386D0CD" w14:textId="77777777" w:rsidR="002B566B" w:rsidRPr="002B566B" w:rsidRDefault="002B566B" w:rsidP="00A13F7F">
            <w:pPr>
              <w:tabs>
                <w:tab w:val="clear" w:pos="284"/>
              </w:tabs>
              <w:spacing w:before="60" w:line="240" w:lineRule="auto"/>
              <w:jc w:val="both"/>
              <w:rPr>
                <w:rFonts w:cs="Arial"/>
                <w:lang w:val="fr-FR"/>
              </w:rPr>
            </w:pPr>
            <w:r w:rsidRPr="002B566B">
              <w:rPr>
                <w:lang w:val="fr-FR"/>
              </w:rPr>
              <w:t>nombre de personnes physiques :</w:t>
            </w:r>
          </w:p>
        </w:tc>
        <w:tc>
          <w:tcPr>
            <w:tcW w:w="567" w:type="dxa"/>
            <w:shd w:val="clear" w:color="auto" w:fill="FFFFFF"/>
          </w:tcPr>
          <w:p w14:paraId="1386D0CE"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2693" w:type="dxa"/>
            <w:shd w:val="clear" w:color="auto" w:fill="C6D9F1"/>
            <w:vAlign w:val="center"/>
          </w:tcPr>
          <w:p w14:paraId="1386D0CF"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0D5" w14:textId="77777777" w:rsidTr="00822C00">
        <w:trPr>
          <w:trHeight w:val="311"/>
        </w:trPr>
        <w:tc>
          <w:tcPr>
            <w:tcW w:w="5387" w:type="dxa"/>
            <w:vMerge/>
          </w:tcPr>
          <w:p w14:paraId="1386D0D1" w14:textId="77777777" w:rsidR="002B566B" w:rsidRPr="002B566B" w:rsidRDefault="002B566B" w:rsidP="00A13F7F">
            <w:pPr>
              <w:tabs>
                <w:tab w:val="clear" w:pos="284"/>
              </w:tabs>
              <w:spacing w:before="60" w:line="240" w:lineRule="auto"/>
              <w:jc w:val="both"/>
              <w:rPr>
                <w:rFonts w:cs="Arial"/>
                <w:lang w:val="nl-BE"/>
              </w:rPr>
            </w:pPr>
          </w:p>
        </w:tc>
        <w:tc>
          <w:tcPr>
            <w:tcW w:w="6266" w:type="dxa"/>
            <w:shd w:val="clear" w:color="auto" w:fill="FFFFFF"/>
          </w:tcPr>
          <w:p w14:paraId="1386D0D2" w14:textId="77777777" w:rsidR="002B566B" w:rsidRPr="002B566B" w:rsidRDefault="002B566B" w:rsidP="00A13F7F">
            <w:pPr>
              <w:tabs>
                <w:tab w:val="clear" w:pos="284"/>
              </w:tabs>
              <w:spacing w:before="60" w:line="240" w:lineRule="auto"/>
              <w:jc w:val="both"/>
              <w:rPr>
                <w:rFonts w:cs="Arial"/>
                <w:lang w:val="fr-FR"/>
              </w:rPr>
            </w:pPr>
            <w:r w:rsidRPr="002B566B">
              <w:rPr>
                <w:lang w:val="fr-FR"/>
              </w:rPr>
              <w:t>nombre de personnes morales :</w:t>
            </w:r>
          </w:p>
        </w:tc>
        <w:tc>
          <w:tcPr>
            <w:tcW w:w="567" w:type="dxa"/>
            <w:shd w:val="clear" w:color="auto" w:fill="FFFFFF"/>
          </w:tcPr>
          <w:p w14:paraId="1386D0D3"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2693" w:type="dxa"/>
            <w:shd w:val="clear" w:color="auto" w:fill="C6D9F1"/>
            <w:vAlign w:val="center"/>
          </w:tcPr>
          <w:p w14:paraId="1386D0D4"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0DA" w14:textId="77777777" w:rsidTr="00822C00">
        <w:trPr>
          <w:trHeight w:val="311"/>
        </w:trPr>
        <w:tc>
          <w:tcPr>
            <w:tcW w:w="5387" w:type="dxa"/>
            <w:vMerge/>
          </w:tcPr>
          <w:p w14:paraId="1386D0D6" w14:textId="77777777" w:rsidR="002B566B" w:rsidRPr="002B566B" w:rsidRDefault="002B566B" w:rsidP="00A13F7F">
            <w:pPr>
              <w:tabs>
                <w:tab w:val="clear" w:pos="284"/>
              </w:tabs>
              <w:spacing w:before="60" w:line="240" w:lineRule="auto"/>
              <w:jc w:val="both"/>
              <w:rPr>
                <w:rFonts w:cs="Arial"/>
                <w:lang w:val="nl-BE"/>
              </w:rPr>
            </w:pPr>
          </w:p>
        </w:tc>
        <w:tc>
          <w:tcPr>
            <w:tcW w:w="6266" w:type="dxa"/>
            <w:shd w:val="clear" w:color="auto" w:fill="FFFFFF"/>
          </w:tcPr>
          <w:p w14:paraId="1386D0D7" w14:textId="77777777" w:rsidR="002B566B" w:rsidRPr="002B566B" w:rsidRDefault="002B566B" w:rsidP="00A13F7F">
            <w:pPr>
              <w:tabs>
                <w:tab w:val="clear" w:pos="284"/>
              </w:tabs>
              <w:spacing w:before="60" w:line="240" w:lineRule="auto"/>
              <w:jc w:val="both"/>
              <w:rPr>
                <w:rFonts w:cs="Arial"/>
                <w:lang w:val="fr-FR"/>
              </w:rPr>
            </w:pPr>
            <w:r w:rsidRPr="002B566B">
              <w:rPr>
                <w:lang w:val="fr-FR"/>
              </w:rPr>
              <w:t>nombre de trusts ou d’autres constructions juridiques (dénuées de personnalité juridique) :</w:t>
            </w:r>
          </w:p>
        </w:tc>
        <w:tc>
          <w:tcPr>
            <w:tcW w:w="567" w:type="dxa"/>
            <w:shd w:val="clear" w:color="auto" w:fill="FFFFFF"/>
          </w:tcPr>
          <w:p w14:paraId="1386D0D8"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0D9"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0DF" w14:textId="77777777" w:rsidTr="00822C00">
        <w:trPr>
          <w:trHeight w:val="311"/>
        </w:trPr>
        <w:tc>
          <w:tcPr>
            <w:tcW w:w="5387" w:type="dxa"/>
            <w:vMerge w:val="restart"/>
          </w:tcPr>
          <w:p w14:paraId="1386D0DB" w14:textId="77777777" w:rsidR="002B566B" w:rsidRPr="002B566B" w:rsidRDefault="002B566B" w:rsidP="00A13F7F">
            <w:pPr>
              <w:tabs>
                <w:tab w:val="clear" w:pos="284"/>
              </w:tabs>
              <w:spacing w:before="60" w:line="240" w:lineRule="auto"/>
              <w:jc w:val="both"/>
              <w:rPr>
                <w:rFonts w:cs="Arial"/>
                <w:lang w:val="fr-FR"/>
              </w:rPr>
            </w:pPr>
            <w:r w:rsidRPr="002B566B">
              <w:rPr>
                <w:lang w:val="fr-FR"/>
              </w:rPr>
              <w:t>Répartition du nombre total de clients (voir la question 7.1) selon la relation client :</w:t>
            </w:r>
          </w:p>
        </w:tc>
        <w:tc>
          <w:tcPr>
            <w:tcW w:w="6266" w:type="dxa"/>
          </w:tcPr>
          <w:p w14:paraId="1386D0DC" w14:textId="77777777" w:rsidR="002B566B" w:rsidRPr="002B566B" w:rsidRDefault="002B566B" w:rsidP="00A13F7F">
            <w:pPr>
              <w:tabs>
                <w:tab w:val="clear" w:pos="284"/>
              </w:tabs>
              <w:spacing w:before="60" w:line="240" w:lineRule="auto"/>
              <w:jc w:val="both"/>
              <w:rPr>
                <w:rFonts w:cs="Arial"/>
                <w:lang w:val="fr-FR"/>
              </w:rPr>
            </w:pPr>
            <w:r w:rsidRPr="002B566B">
              <w:rPr>
                <w:lang w:val="fr-FR"/>
              </w:rPr>
              <w:t>nombre de clients avec lesquels a été nouée une relation d'affaires :</w:t>
            </w:r>
          </w:p>
        </w:tc>
        <w:tc>
          <w:tcPr>
            <w:tcW w:w="567" w:type="dxa"/>
            <w:shd w:val="clear" w:color="auto" w:fill="FFFFFF"/>
          </w:tcPr>
          <w:p w14:paraId="1386D0DD"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0DE"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0E4" w14:textId="77777777" w:rsidTr="00822C00">
        <w:trPr>
          <w:trHeight w:val="311"/>
        </w:trPr>
        <w:tc>
          <w:tcPr>
            <w:tcW w:w="5387" w:type="dxa"/>
            <w:vMerge/>
          </w:tcPr>
          <w:p w14:paraId="1386D0E0" w14:textId="77777777" w:rsidR="002B566B" w:rsidRPr="002B566B" w:rsidRDefault="002B566B" w:rsidP="00A13F7F">
            <w:pPr>
              <w:tabs>
                <w:tab w:val="clear" w:pos="284"/>
              </w:tabs>
              <w:spacing w:before="60" w:line="240" w:lineRule="auto"/>
              <w:jc w:val="both"/>
              <w:rPr>
                <w:rFonts w:cs="Arial"/>
                <w:lang w:val="nl-BE"/>
              </w:rPr>
            </w:pPr>
          </w:p>
        </w:tc>
        <w:tc>
          <w:tcPr>
            <w:tcW w:w="6266" w:type="dxa"/>
          </w:tcPr>
          <w:p w14:paraId="1386D0E1" w14:textId="77777777" w:rsidR="002B566B" w:rsidRPr="002B566B" w:rsidRDefault="002B566B" w:rsidP="00A13F7F">
            <w:pPr>
              <w:tabs>
                <w:tab w:val="clear" w:pos="284"/>
              </w:tabs>
              <w:spacing w:before="60" w:line="240" w:lineRule="auto"/>
              <w:jc w:val="both"/>
              <w:rPr>
                <w:rFonts w:cs="Arial"/>
                <w:lang w:val="fr-FR"/>
              </w:rPr>
            </w:pPr>
            <w:r w:rsidRPr="002B566B">
              <w:rPr>
                <w:lang w:val="fr-FR"/>
              </w:rPr>
              <w:t>nombre de clients occasionnels :</w:t>
            </w:r>
          </w:p>
        </w:tc>
        <w:tc>
          <w:tcPr>
            <w:tcW w:w="567" w:type="dxa"/>
            <w:shd w:val="clear" w:color="auto" w:fill="FFFFFF"/>
          </w:tcPr>
          <w:p w14:paraId="1386D0E2"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2693" w:type="dxa"/>
            <w:shd w:val="clear" w:color="auto" w:fill="C6D9F1"/>
            <w:vAlign w:val="center"/>
          </w:tcPr>
          <w:p w14:paraId="1386D0E3"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0E8" w14:textId="77777777" w:rsidTr="00822C00">
        <w:trPr>
          <w:trHeight w:val="311"/>
        </w:trPr>
        <w:tc>
          <w:tcPr>
            <w:tcW w:w="11653" w:type="dxa"/>
            <w:gridSpan w:val="2"/>
          </w:tcPr>
          <w:p w14:paraId="1386D0E5" w14:textId="79DE4C60" w:rsidR="002B566B" w:rsidRPr="002B566B" w:rsidRDefault="002B566B" w:rsidP="00A13F7F">
            <w:pPr>
              <w:tabs>
                <w:tab w:val="clear" w:pos="284"/>
              </w:tabs>
              <w:spacing w:before="60" w:line="240" w:lineRule="auto"/>
              <w:jc w:val="both"/>
              <w:rPr>
                <w:rFonts w:cs="Arial"/>
                <w:lang w:val="fr-FR"/>
              </w:rPr>
            </w:pPr>
            <w:r w:rsidRPr="002B566B">
              <w:rPr>
                <w:lang w:val="fr-FR"/>
              </w:rPr>
              <w:t xml:space="preserve">Nombre total de nouveaux clients acquis en </w:t>
            </w:r>
            <w:r w:rsidR="00F478B7">
              <w:rPr>
                <w:lang w:val="fr-FR"/>
              </w:rPr>
              <w:t>2019</w:t>
            </w:r>
            <w:r w:rsidRPr="002B566B">
              <w:rPr>
                <w:lang w:val="fr-FR"/>
              </w:rPr>
              <w:t> :</w:t>
            </w:r>
          </w:p>
        </w:tc>
        <w:tc>
          <w:tcPr>
            <w:tcW w:w="567" w:type="dxa"/>
          </w:tcPr>
          <w:p w14:paraId="1386D0E6"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0E7"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bl>
    <w:p w14:paraId="1386D0E9" w14:textId="77777777" w:rsidR="002B566B" w:rsidRPr="002B566B" w:rsidRDefault="002B566B" w:rsidP="00A13F7F">
      <w:pPr>
        <w:tabs>
          <w:tab w:val="clear" w:pos="284"/>
        </w:tabs>
        <w:spacing w:after="200" w:line="276" w:lineRule="auto"/>
        <w:jc w:val="both"/>
        <w:rPr>
          <w:rFonts w:eastAsia="Calibri" w:cs="Arial"/>
          <w:lang w:val="nl-BE"/>
        </w:rPr>
      </w:pPr>
    </w:p>
    <w:tbl>
      <w:tblPr>
        <w:tblStyle w:val="TableGrid1"/>
        <w:tblW w:w="14913" w:type="dxa"/>
        <w:tblInd w:w="-743" w:type="dxa"/>
        <w:tblLayout w:type="fixed"/>
        <w:tblLook w:val="04A0" w:firstRow="1" w:lastRow="0" w:firstColumn="1" w:lastColumn="0" w:noHBand="0" w:noVBand="1"/>
      </w:tblPr>
      <w:tblGrid>
        <w:gridCol w:w="11653"/>
        <w:gridCol w:w="567"/>
        <w:gridCol w:w="2693"/>
      </w:tblGrid>
      <w:tr w:rsidR="002B566B" w:rsidRPr="002B566B" w14:paraId="1386D0EB" w14:textId="77777777" w:rsidTr="00822C00">
        <w:trPr>
          <w:trHeight w:val="311"/>
        </w:trPr>
        <w:tc>
          <w:tcPr>
            <w:tcW w:w="14913" w:type="dxa"/>
            <w:gridSpan w:val="3"/>
            <w:shd w:val="clear" w:color="auto" w:fill="FFFF00"/>
          </w:tcPr>
          <w:p w14:paraId="1386D0EA" w14:textId="77777777" w:rsidR="002B566B" w:rsidRPr="002B566B" w:rsidRDefault="002B566B" w:rsidP="00A13F7F">
            <w:pPr>
              <w:numPr>
                <w:ilvl w:val="0"/>
                <w:numId w:val="9"/>
              </w:numPr>
              <w:tabs>
                <w:tab w:val="clear" w:pos="284"/>
              </w:tabs>
              <w:spacing w:before="60" w:line="240" w:lineRule="auto"/>
              <w:contextualSpacing/>
              <w:jc w:val="both"/>
              <w:rPr>
                <w:rFonts w:cs="Arial"/>
                <w:b/>
                <w:lang w:val="fr-FR"/>
              </w:rPr>
            </w:pPr>
            <w:r w:rsidRPr="002B566B">
              <w:rPr>
                <w:b/>
                <w:lang w:val="fr-FR"/>
              </w:rPr>
              <w:t>Répartition de la clientèle par classe de risque</w:t>
            </w:r>
          </w:p>
        </w:tc>
      </w:tr>
      <w:tr w:rsidR="002B566B" w:rsidRPr="002B566B" w14:paraId="1386D0ED" w14:textId="77777777" w:rsidTr="00822C00">
        <w:trPr>
          <w:trHeight w:val="311"/>
        </w:trPr>
        <w:tc>
          <w:tcPr>
            <w:tcW w:w="14913" w:type="dxa"/>
            <w:gridSpan w:val="3"/>
          </w:tcPr>
          <w:p w14:paraId="1386D0EC" w14:textId="6024F3D6" w:rsidR="002B566B" w:rsidRPr="002B566B" w:rsidRDefault="002B566B" w:rsidP="00A13F7F">
            <w:pPr>
              <w:tabs>
                <w:tab w:val="clear" w:pos="284"/>
              </w:tabs>
              <w:spacing w:before="60" w:line="240" w:lineRule="auto"/>
              <w:jc w:val="both"/>
              <w:rPr>
                <w:rFonts w:cs="Arial"/>
                <w:lang w:val="fr-FR"/>
              </w:rPr>
            </w:pPr>
            <w:r w:rsidRPr="002B566B">
              <w:rPr>
                <w:lang w:val="fr-FR"/>
              </w:rPr>
              <w:t>Comment vos clients se répartissaient-ils par classe de risque au 31/12/</w:t>
            </w:r>
            <w:r w:rsidR="00F478B7">
              <w:rPr>
                <w:lang w:val="fr-FR"/>
              </w:rPr>
              <w:t>2019</w:t>
            </w:r>
            <w:r w:rsidRPr="002B566B">
              <w:rPr>
                <w:lang w:val="fr-FR"/>
              </w:rPr>
              <w:t xml:space="preserve"> (si vous utilisez une autre répartition, veuillez introduire ces données d’une manière se rapprochant le plus possible des 3 catégories présentées ci-dessous ?</w:t>
            </w:r>
          </w:p>
        </w:tc>
      </w:tr>
      <w:tr w:rsidR="002B566B" w:rsidRPr="002B566B" w14:paraId="1386D0F1" w14:textId="77777777" w:rsidTr="00822C00">
        <w:trPr>
          <w:trHeight w:val="311"/>
        </w:trPr>
        <w:tc>
          <w:tcPr>
            <w:tcW w:w="11653" w:type="dxa"/>
          </w:tcPr>
          <w:p w14:paraId="1386D0EE" w14:textId="77777777" w:rsidR="002B566B" w:rsidRPr="002B566B" w:rsidRDefault="002B566B" w:rsidP="00A13F7F">
            <w:pPr>
              <w:numPr>
                <w:ilvl w:val="0"/>
                <w:numId w:val="2"/>
              </w:numPr>
              <w:tabs>
                <w:tab w:val="clear" w:pos="284"/>
              </w:tabs>
              <w:spacing w:before="60" w:line="240" w:lineRule="auto"/>
              <w:contextualSpacing/>
              <w:jc w:val="both"/>
              <w:rPr>
                <w:rFonts w:cs="Arial"/>
                <w:lang w:val="fr-FR"/>
              </w:rPr>
            </w:pPr>
            <w:r w:rsidRPr="002B566B">
              <w:rPr>
                <w:lang w:val="fr-FR"/>
              </w:rPr>
              <w:t xml:space="preserve">Nombre de clients « à haut risque » : </w:t>
            </w:r>
          </w:p>
        </w:tc>
        <w:tc>
          <w:tcPr>
            <w:tcW w:w="567" w:type="dxa"/>
            <w:shd w:val="clear" w:color="auto" w:fill="FFFFFF"/>
            <w:vAlign w:val="center"/>
          </w:tcPr>
          <w:p w14:paraId="1386D0EF"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0F0"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0F5" w14:textId="77777777" w:rsidTr="00822C00">
        <w:trPr>
          <w:trHeight w:val="311"/>
        </w:trPr>
        <w:tc>
          <w:tcPr>
            <w:tcW w:w="11653" w:type="dxa"/>
          </w:tcPr>
          <w:p w14:paraId="1386D0F2" w14:textId="77777777" w:rsidR="002B566B" w:rsidRPr="002B566B" w:rsidRDefault="002B566B" w:rsidP="00A13F7F">
            <w:pPr>
              <w:numPr>
                <w:ilvl w:val="0"/>
                <w:numId w:val="2"/>
              </w:numPr>
              <w:tabs>
                <w:tab w:val="clear" w:pos="284"/>
              </w:tabs>
              <w:spacing w:before="60" w:line="240" w:lineRule="auto"/>
              <w:contextualSpacing/>
              <w:jc w:val="both"/>
              <w:rPr>
                <w:rFonts w:cs="Arial"/>
                <w:lang w:val="fr-FR"/>
              </w:rPr>
            </w:pPr>
            <w:r w:rsidRPr="002B566B">
              <w:rPr>
                <w:lang w:val="fr-FR"/>
              </w:rPr>
              <w:t>Nombre de clients « à risque standard » :</w:t>
            </w:r>
          </w:p>
        </w:tc>
        <w:tc>
          <w:tcPr>
            <w:tcW w:w="567" w:type="dxa"/>
            <w:shd w:val="clear" w:color="auto" w:fill="FFFFFF"/>
            <w:vAlign w:val="center"/>
          </w:tcPr>
          <w:p w14:paraId="1386D0F3"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0F4"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0F9" w14:textId="77777777" w:rsidTr="00822C00">
        <w:trPr>
          <w:trHeight w:val="311"/>
        </w:trPr>
        <w:tc>
          <w:tcPr>
            <w:tcW w:w="11653" w:type="dxa"/>
          </w:tcPr>
          <w:p w14:paraId="1386D0F6" w14:textId="77777777" w:rsidR="002B566B" w:rsidRPr="002B566B" w:rsidRDefault="002B566B" w:rsidP="00A13F7F">
            <w:pPr>
              <w:numPr>
                <w:ilvl w:val="0"/>
                <w:numId w:val="2"/>
              </w:numPr>
              <w:tabs>
                <w:tab w:val="clear" w:pos="284"/>
              </w:tabs>
              <w:spacing w:before="60" w:line="240" w:lineRule="auto"/>
              <w:contextualSpacing/>
              <w:jc w:val="both"/>
              <w:rPr>
                <w:rFonts w:cs="Arial"/>
                <w:lang w:val="fr-FR"/>
              </w:rPr>
            </w:pPr>
            <w:r w:rsidRPr="002B566B">
              <w:rPr>
                <w:lang w:val="fr-FR"/>
              </w:rPr>
              <w:t>Nombre de clients « à faible risque » :</w:t>
            </w:r>
          </w:p>
        </w:tc>
        <w:tc>
          <w:tcPr>
            <w:tcW w:w="567" w:type="dxa"/>
            <w:shd w:val="clear" w:color="auto" w:fill="FFFFFF"/>
            <w:vAlign w:val="center"/>
          </w:tcPr>
          <w:p w14:paraId="1386D0F7"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0F8"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0FB" w14:textId="77777777" w:rsidTr="00822C00">
        <w:trPr>
          <w:trHeight w:val="311"/>
        </w:trPr>
        <w:tc>
          <w:tcPr>
            <w:tcW w:w="14913" w:type="dxa"/>
            <w:gridSpan w:val="3"/>
          </w:tcPr>
          <w:p w14:paraId="1386D0FA" w14:textId="77777777" w:rsidR="002B566B" w:rsidRPr="002B566B" w:rsidRDefault="002B566B" w:rsidP="00A13F7F">
            <w:pPr>
              <w:tabs>
                <w:tab w:val="clear" w:pos="284"/>
              </w:tabs>
              <w:spacing w:before="60" w:line="240" w:lineRule="auto"/>
              <w:jc w:val="both"/>
              <w:rPr>
                <w:rFonts w:cs="Arial"/>
                <w:lang w:val="fr-FR"/>
              </w:rPr>
            </w:pPr>
            <w:r w:rsidRPr="002B566B">
              <w:rPr>
                <w:lang w:val="fr-FR"/>
              </w:rPr>
              <w:lastRenderedPageBreak/>
              <w:t>Incluez une répartition plus détaillée des informations demandées aux points 8.1, 8.2 et 8.3 concernant les clients occasionnels :</w:t>
            </w:r>
          </w:p>
        </w:tc>
      </w:tr>
      <w:tr w:rsidR="002B566B" w:rsidRPr="002B566B" w14:paraId="1386D0FF" w14:textId="77777777" w:rsidTr="00822C00">
        <w:trPr>
          <w:trHeight w:val="311"/>
        </w:trPr>
        <w:tc>
          <w:tcPr>
            <w:tcW w:w="11653" w:type="dxa"/>
          </w:tcPr>
          <w:p w14:paraId="1386D0FC" w14:textId="77777777" w:rsidR="002B566B" w:rsidRPr="002B566B" w:rsidRDefault="002B566B" w:rsidP="00A13F7F">
            <w:pPr>
              <w:numPr>
                <w:ilvl w:val="0"/>
                <w:numId w:val="12"/>
              </w:numPr>
              <w:tabs>
                <w:tab w:val="clear" w:pos="284"/>
              </w:tabs>
              <w:spacing w:before="60" w:line="240" w:lineRule="auto"/>
              <w:contextualSpacing/>
              <w:jc w:val="both"/>
              <w:rPr>
                <w:rFonts w:cs="Arial"/>
                <w:lang w:val="fr-FR"/>
              </w:rPr>
            </w:pPr>
            <w:r w:rsidRPr="002B566B">
              <w:rPr>
                <w:lang w:val="fr-FR"/>
              </w:rPr>
              <w:t xml:space="preserve">Nombre de clients occasionnels « à haut risque » : </w:t>
            </w:r>
          </w:p>
        </w:tc>
        <w:tc>
          <w:tcPr>
            <w:tcW w:w="567" w:type="dxa"/>
            <w:shd w:val="clear" w:color="auto" w:fill="FFFFFF"/>
            <w:vAlign w:val="center"/>
          </w:tcPr>
          <w:p w14:paraId="1386D0FD"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0FE"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103" w14:textId="77777777" w:rsidTr="00822C00">
        <w:trPr>
          <w:trHeight w:val="311"/>
        </w:trPr>
        <w:tc>
          <w:tcPr>
            <w:tcW w:w="11653" w:type="dxa"/>
          </w:tcPr>
          <w:p w14:paraId="1386D100" w14:textId="77777777" w:rsidR="002B566B" w:rsidRPr="002B566B" w:rsidRDefault="002B566B" w:rsidP="00A13F7F">
            <w:pPr>
              <w:numPr>
                <w:ilvl w:val="0"/>
                <w:numId w:val="12"/>
              </w:numPr>
              <w:tabs>
                <w:tab w:val="clear" w:pos="284"/>
              </w:tabs>
              <w:spacing w:before="60" w:line="240" w:lineRule="auto"/>
              <w:contextualSpacing/>
              <w:jc w:val="both"/>
              <w:rPr>
                <w:rFonts w:cs="Arial"/>
                <w:lang w:val="fr-FR"/>
              </w:rPr>
            </w:pPr>
            <w:r w:rsidRPr="002B566B">
              <w:rPr>
                <w:lang w:val="fr-FR"/>
              </w:rPr>
              <w:t>Nombre de clients occasionnels « à risque standard » :</w:t>
            </w:r>
          </w:p>
        </w:tc>
        <w:tc>
          <w:tcPr>
            <w:tcW w:w="567" w:type="dxa"/>
            <w:shd w:val="clear" w:color="auto" w:fill="FFFFFF"/>
            <w:vAlign w:val="center"/>
          </w:tcPr>
          <w:p w14:paraId="1386D101"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102"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107" w14:textId="77777777" w:rsidTr="00822C00">
        <w:trPr>
          <w:trHeight w:val="311"/>
        </w:trPr>
        <w:tc>
          <w:tcPr>
            <w:tcW w:w="11653" w:type="dxa"/>
          </w:tcPr>
          <w:p w14:paraId="1386D104" w14:textId="77777777" w:rsidR="002B566B" w:rsidRPr="002B566B" w:rsidRDefault="002B566B" w:rsidP="00A13F7F">
            <w:pPr>
              <w:numPr>
                <w:ilvl w:val="0"/>
                <w:numId w:val="12"/>
              </w:numPr>
              <w:tabs>
                <w:tab w:val="clear" w:pos="284"/>
              </w:tabs>
              <w:spacing w:before="60" w:line="240" w:lineRule="auto"/>
              <w:contextualSpacing/>
              <w:jc w:val="both"/>
              <w:rPr>
                <w:rFonts w:cs="Arial"/>
                <w:lang w:val="fr-FR"/>
              </w:rPr>
            </w:pPr>
            <w:r w:rsidRPr="002B566B">
              <w:rPr>
                <w:lang w:val="fr-FR"/>
              </w:rPr>
              <w:t>Nombre de clients occasionnels « à faible risque » :</w:t>
            </w:r>
          </w:p>
        </w:tc>
        <w:tc>
          <w:tcPr>
            <w:tcW w:w="567" w:type="dxa"/>
            <w:shd w:val="clear" w:color="auto" w:fill="FFFFFF"/>
            <w:vAlign w:val="center"/>
          </w:tcPr>
          <w:p w14:paraId="1386D105"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106"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bl>
    <w:p w14:paraId="1386D108" w14:textId="77777777" w:rsidR="002B566B" w:rsidRPr="002B566B" w:rsidRDefault="002B566B" w:rsidP="00A13F7F">
      <w:pPr>
        <w:tabs>
          <w:tab w:val="clear" w:pos="284"/>
        </w:tabs>
        <w:spacing w:after="200" w:line="276" w:lineRule="auto"/>
        <w:jc w:val="both"/>
        <w:rPr>
          <w:rFonts w:eastAsia="Calibri" w:cs="Arial"/>
          <w:lang w:val="nl-BE"/>
        </w:rPr>
      </w:pPr>
    </w:p>
    <w:tbl>
      <w:tblPr>
        <w:tblStyle w:val="TableGrid1"/>
        <w:tblW w:w="14913" w:type="dxa"/>
        <w:tblInd w:w="-743" w:type="dxa"/>
        <w:tblLayout w:type="fixed"/>
        <w:tblLook w:val="04A0" w:firstRow="1" w:lastRow="0" w:firstColumn="1" w:lastColumn="0" w:noHBand="0" w:noVBand="1"/>
      </w:tblPr>
      <w:tblGrid>
        <w:gridCol w:w="709"/>
        <w:gridCol w:w="1702"/>
        <w:gridCol w:w="1275"/>
        <w:gridCol w:w="709"/>
        <w:gridCol w:w="1559"/>
        <w:gridCol w:w="1418"/>
        <w:gridCol w:w="709"/>
        <w:gridCol w:w="1559"/>
        <w:gridCol w:w="1417"/>
        <w:gridCol w:w="596"/>
        <w:gridCol w:w="113"/>
        <w:gridCol w:w="454"/>
        <w:gridCol w:w="1105"/>
        <w:gridCol w:w="1588"/>
      </w:tblGrid>
      <w:tr w:rsidR="002B566B" w:rsidRPr="002B566B" w14:paraId="1386D10A" w14:textId="77777777" w:rsidTr="00822C00">
        <w:trPr>
          <w:trHeight w:val="311"/>
        </w:trPr>
        <w:tc>
          <w:tcPr>
            <w:tcW w:w="14913" w:type="dxa"/>
            <w:gridSpan w:val="14"/>
            <w:shd w:val="clear" w:color="auto" w:fill="FFFF00"/>
          </w:tcPr>
          <w:p w14:paraId="1386D109" w14:textId="77777777" w:rsidR="002B566B" w:rsidRPr="002B566B" w:rsidRDefault="002B566B" w:rsidP="00A13F7F">
            <w:pPr>
              <w:numPr>
                <w:ilvl w:val="0"/>
                <w:numId w:val="9"/>
              </w:numPr>
              <w:tabs>
                <w:tab w:val="clear" w:pos="284"/>
              </w:tabs>
              <w:spacing w:before="60" w:line="240" w:lineRule="auto"/>
              <w:contextualSpacing/>
              <w:jc w:val="both"/>
              <w:rPr>
                <w:rFonts w:cs="Arial"/>
                <w:b/>
                <w:lang w:val="fr-FR"/>
              </w:rPr>
            </w:pPr>
            <w:r w:rsidRPr="002B566B">
              <w:rPr>
                <w:b/>
                <w:lang w:val="fr-FR"/>
              </w:rPr>
              <w:t>Répartition géographique des clients</w:t>
            </w:r>
          </w:p>
        </w:tc>
      </w:tr>
      <w:tr w:rsidR="002B566B" w:rsidRPr="002B566B" w14:paraId="1386D10E" w14:textId="77777777" w:rsidTr="00822C00">
        <w:trPr>
          <w:trHeight w:val="311"/>
        </w:trPr>
        <w:tc>
          <w:tcPr>
            <w:tcW w:w="11653" w:type="dxa"/>
            <w:gridSpan w:val="10"/>
          </w:tcPr>
          <w:p w14:paraId="1386D10B" w14:textId="04AB476A" w:rsidR="002B566B" w:rsidRPr="002B566B" w:rsidRDefault="002B566B" w:rsidP="00A13F7F">
            <w:pPr>
              <w:tabs>
                <w:tab w:val="clear" w:pos="284"/>
              </w:tabs>
              <w:spacing w:before="60" w:line="240" w:lineRule="auto"/>
              <w:jc w:val="both"/>
              <w:rPr>
                <w:rFonts w:cs="Arial"/>
                <w:lang w:val="fr-FR"/>
              </w:rPr>
            </w:pPr>
            <w:r w:rsidRPr="002B566B">
              <w:rPr>
                <w:lang w:val="fr-FR"/>
              </w:rPr>
              <w:t>Nombre de clients non domiciliés en Belgique ou dont le siège social n’était pas établi en Belgique au 31/12/</w:t>
            </w:r>
            <w:r w:rsidR="00F478B7">
              <w:rPr>
                <w:lang w:val="fr-FR"/>
              </w:rPr>
              <w:t>2019</w:t>
            </w:r>
            <w:r w:rsidRPr="002B566B">
              <w:rPr>
                <w:lang w:val="fr-FR"/>
              </w:rPr>
              <w:t> :</w:t>
            </w:r>
          </w:p>
        </w:tc>
        <w:tc>
          <w:tcPr>
            <w:tcW w:w="567" w:type="dxa"/>
            <w:gridSpan w:val="2"/>
            <w:vAlign w:val="center"/>
          </w:tcPr>
          <w:p w14:paraId="1386D10C"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gridSpan w:val="2"/>
            <w:shd w:val="clear" w:color="auto" w:fill="C6D9F1" w:themeFill="text2" w:themeFillTint="33"/>
            <w:vAlign w:val="center"/>
          </w:tcPr>
          <w:p w14:paraId="1386D10D"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112" w14:textId="77777777" w:rsidTr="00822C00">
        <w:trPr>
          <w:trHeight w:val="311"/>
        </w:trPr>
        <w:tc>
          <w:tcPr>
            <w:tcW w:w="11653" w:type="dxa"/>
            <w:gridSpan w:val="10"/>
          </w:tcPr>
          <w:p w14:paraId="1386D10F" w14:textId="77777777" w:rsidR="002B566B" w:rsidRPr="002B566B" w:rsidRDefault="002B566B" w:rsidP="00A13F7F">
            <w:pPr>
              <w:tabs>
                <w:tab w:val="clear" w:pos="284"/>
              </w:tabs>
              <w:spacing w:before="60" w:line="240" w:lineRule="auto"/>
              <w:jc w:val="both"/>
              <w:rPr>
                <w:rFonts w:cs="Arial"/>
                <w:lang w:val="fr-FR"/>
              </w:rPr>
            </w:pPr>
            <w:r w:rsidRPr="002B566B">
              <w:rPr>
                <w:lang w:val="fr-FR"/>
              </w:rPr>
              <w:t>Nombre de clients parmi ceux visés au 9.1 dont le domicile ou le siège social est établi hors de Belgique mais au sein de l’UE:</w:t>
            </w:r>
          </w:p>
        </w:tc>
        <w:tc>
          <w:tcPr>
            <w:tcW w:w="567" w:type="dxa"/>
            <w:gridSpan w:val="2"/>
            <w:vAlign w:val="center"/>
          </w:tcPr>
          <w:p w14:paraId="1386D110"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gridSpan w:val="2"/>
            <w:shd w:val="clear" w:color="auto" w:fill="C6D9F1" w:themeFill="text2" w:themeFillTint="33"/>
            <w:vAlign w:val="center"/>
          </w:tcPr>
          <w:p w14:paraId="1386D111"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116" w14:textId="77777777" w:rsidTr="00822C00">
        <w:trPr>
          <w:trHeight w:val="311"/>
        </w:trPr>
        <w:tc>
          <w:tcPr>
            <w:tcW w:w="11653" w:type="dxa"/>
            <w:gridSpan w:val="10"/>
          </w:tcPr>
          <w:p w14:paraId="1386D113" w14:textId="77777777" w:rsidR="002B566B" w:rsidRPr="002B566B" w:rsidRDefault="002B566B" w:rsidP="00A13F7F">
            <w:pPr>
              <w:tabs>
                <w:tab w:val="clear" w:pos="284"/>
              </w:tabs>
              <w:spacing w:before="60" w:line="240" w:lineRule="auto"/>
              <w:jc w:val="both"/>
              <w:rPr>
                <w:rFonts w:cs="Arial"/>
                <w:lang w:val="fr-FR"/>
              </w:rPr>
            </w:pPr>
            <w:r w:rsidRPr="002B566B">
              <w:rPr>
                <w:lang w:val="fr-FR"/>
              </w:rPr>
              <w:t>Nombre de clients parmi ceux visés au 9.1 dont le domicile ou le siège social n’est établi ni en Belgique ni ailleurs dans l’UE:</w:t>
            </w:r>
          </w:p>
        </w:tc>
        <w:tc>
          <w:tcPr>
            <w:tcW w:w="567" w:type="dxa"/>
            <w:gridSpan w:val="2"/>
            <w:vAlign w:val="center"/>
          </w:tcPr>
          <w:p w14:paraId="1386D114"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gridSpan w:val="2"/>
            <w:shd w:val="clear" w:color="auto" w:fill="C6D9F1" w:themeFill="text2" w:themeFillTint="33"/>
            <w:vAlign w:val="center"/>
          </w:tcPr>
          <w:p w14:paraId="1386D115"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11A" w14:textId="77777777" w:rsidTr="00822C00">
        <w:trPr>
          <w:trHeight w:val="311"/>
        </w:trPr>
        <w:tc>
          <w:tcPr>
            <w:tcW w:w="11653" w:type="dxa"/>
            <w:gridSpan w:val="10"/>
          </w:tcPr>
          <w:p w14:paraId="1386D117" w14:textId="39DF6BD9" w:rsidR="002B566B" w:rsidRPr="002B566B" w:rsidRDefault="002B566B" w:rsidP="00A13F7F">
            <w:pPr>
              <w:tabs>
                <w:tab w:val="clear" w:pos="284"/>
              </w:tabs>
              <w:spacing w:before="60" w:line="240" w:lineRule="auto"/>
              <w:jc w:val="both"/>
              <w:rPr>
                <w:rFonts w:cs="Arial"/>
                <w:lang w:val="fr-FR"/>
              </w:rPr>
            </w:pPr>
            <w:r w:rsidRPr="6FADBCD8">
              <w:rPr>
                <w:lang w:val="fr-FR"/>
              </w:rPr>
              <w:t>Nombre de clients parmi ceux visés au 9.1 dont le domicile ou le siège social est établi dans l’un des pays  recensés en annexe 1 :</w:t>
            </w:r>
          </w:p>
        </w:tc>
        <w:tc>
          <w:tcPr>
            <w:tcW w:w="567" w:type="dxa"/>
            <w:gridSpan w:val="2"/>
            <w:vAlign w:val="center"/>
          </w:tcPr>
          <w:p w14:paraId="1386D118"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gridSpan w:val="2"/>
            <w:shd w:val="clear" w:color="auto" w:fill="C6D9F1" w:themeFill="text2" w:themeFillTint="33"/>
            <w:vAlign w:val="center"/>
          </w:tcPr>
          <w:p w14:paraId="1386D119"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11C" w14:textId="77777777" w:rsidTr="00822C00">
        <w:trPr>
          <w:trHeight w:val="814"/>
        </w:trPr>
        <w:tc>
          <w:tcPr>
            <w:tcW w:w="14913" w:type="dxa"/>
            <w:gridSpan w:val="14"/>
            <w:vAlign w:val="center"/>
          </w:tcPr>
          <w:p w14:paraId="1386D11B" w14:textId="4B394277" w:rsidR="002B566B" w:rsidRPr="002B566B" w:rsidRDefault="002B566B" w:rsidP="00A13F7F">
            <w:pPr>
              <w:tabs>
                <w:tab w:val="clear" w:pos="284"/>
              </w:tabs>
              <w:spacing w:line="240" w:lineRule="auto"/>
              <w:jc w:val="both"/>
              <w:rPr>
                <w:rFonts w:cs="Arial"/>
                <w:lang w:val="fr-FR"/>
              </w:rPr>
            </w:pPr>
            <w:r w:rsidRPr="2BCB4288">
              <w:rPr>
                <w:lang w:val="fr-FR"/>
              </w:rPr>
              <w:t xml:space="preserve">Incluez ci-dessous une répartition plus détaillée des informations demandées au point 9.4 par pays. Remarquez que l’ensemble des clients domiciliés ou établis dans l'un des Émirats arabes unis (Abou </w:t>
            </w:r>
            <w:proofErr w:type="spellStart"/>
            <w:r w:rsidRPr="2BCB4288">
              <w:rPr>
                <w:lang w:val="fr-FR"/>
              </w:rPr>
              <w:t>Dabi</w:t>
            </w:r>
            <w:proofErr w:type="spellEnd"/>
            <w:r w:rsidRPr="2BCB4288">
              <w:rPr>
                <w:lang w:val="fr-FR"/>
              </w:rPr>
              <w:t xml:space="preserve">, Doubaï, </w:t>
            </w:r>
            <w:proofErr w:type="spellStart"/>
            <w:r w:rsidRPr="2BCB4288">
              <w:rPr>
                <w:lang w:val="fr-FR"/>
              </w:rPr>
              <w:t>Charjah</w:t>
            </w:r>
            <w:proofErr w:type="spellEnd"/>
            <w:r w:rsidRPr="2BCB4288">
              <w:rPr>
                <w:lang w:val="fr-FR"/>
              </w:rPr>
              <w:t xml:space="preserve">, Ajman, </w:t>
            </w:r>
            <w:proofErr w:type="spellStart"/>
            <w:r w:rsidRPr="2BCB4288">
              <w:rPr>
                <w:lang w:val="fr-FR"/>
              </w:rPr>
              <w:t>Oumm</w:t>
            </w:r>
            <w:proofErr w:type="spellEnd"/>
            <w:r w:rsidRPr="2BCB4288">
              <w:rPr>
                <w:lang w:val="fr-FR"/>
              </w:rPr>
              <w:t xml:space="preserve"> al </w:t>
            </w:r>
            <w:proofErr w:type="spellStart"/>
            <w:r w:rsidRPr="2BCB4288">
              <w:rPr>
                <w:lang w:val="fr-FR"/>
              </w:rPr>
              <w:t>Qaïwaïn</w:t>
            </w:r>
            <w:proofErr w:type="spellEnd"/>
            <w:r w:rsidRPr="2BCB4288">
              <w:rPr>
                <w:lang w:val="fr-FR"/>
              </w:rPr>
              <w:t xml:space="preserve">, Ras al </w:t>
            </w:r>
            <w:proofErr w:type="spellStart"/>
            <w:r w:rsidRPr="2BCB4288">
              <w:rPr>
                <w:lang w:val="fr-FR"/>
              </w:rPr>
              <w:t>Khaïmah</w:t>
            </w:r>
            <w:proofErr w:type="spellEnd"/>
            <w:r w:rsidRPr="2BCB4288">
              <w:rPr>
                <w:lang w:val="fr-FR"/>
              </w:rPr>
              <w:t xml:space="preserve"> et Fujaïrah) peuvent être regroupés dans le tableau suivant sous le code ISO 784 (EAU - Émirats arabes unis).</w:t>
            </w:r>
          </w:p>
        </w:tc>
      </w:tr>
      <w:tr w:rsidR="002B566B" w:rsidRPr="002B566B" w14:paraId="1386D129" w14:textId="77777777" w:rsidTr="00822C00">
        <w:tc>
          <w:tcPr>
            <w:tcW w:w="709" w:type="dxa"/>
            <w:vAlign w:val="center"/>
          </w:tcPr>
          <w:p w14:paraId="1386D11D"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1702" w:type="dxa"/>
            <w:vAlign w:val="center"/>
          </w:tcPr>
          <w:p w14:paraId="1386D11E" w14:textId="77777777" w:rsidR="002B566B" w:rsidRPr="002B566B" w:rsidRDefault="002B566B" w:rsidP="00A13F7F">
            <w:pPr>
              <w:tabs>
                <w:tab w:val="clear" w:pos="284"/>
              </w:tabs>
              <w:spacing w:line="240" w:lineRule="auto"/>
              <w:jc w:val="both"/>
              <w:rPr>
                <w:rFonts w:cs="Arial"/>
                <w:lang w:val="fr-FR"/>
              </w:rPr>
            </w:pPr>
            <w:r w:rsidRPr="002B566B">
              <w:rPr>
                <w:lang w:val="fr-FR"/>
              </w:rPr>
              <w:t>[AFG][004]</w:t>
            </w:r>
          </w:p>
        </w:tc>
        <w:tc>
          <w:tcPr>
            <w:tcW w:w="1275" w:type="dxa"/>
            <w:shd w:val="clear" w:color="auto" w:fill="C6D9F1" w:themeFill="text2" w:themeFillTint="33"/>
            <w:vAlign w:val="center"/>
          </w:tcPr>
          <w:p w14:paraId="1386D11F"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vAlign w:val="center"/>
          </w:tcPr>
          <w:p w14:paraId="1386D120"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vAlign w:val="center"/>
          </w:tcPr>
          <w:p w14:paraId="1386D121" w14:textId="77777777" w:rsidR="002B566B" w:rsidRPr="002B566B" w:rsidRDefault="002B566B" w:rsidP="00A13F7F">
            <w:pPr>
              <w:tabs>
                <w:tab w:val="clear" w:pos="284"/>
              </w:tabs>
              <w:spacing w:line="240" w:lineRule="auto"/>
              <w:jc w:val="both"/>
              <w:rPr>
                <w:rFonts w:cs="Arial"/>
                <w:lang w:val="fr-FR"/>
              </w:rPr>
            </w:pPr>
            <w:r w:rsidRPr="002B566B">
              <w:rPr>
                <w:lang w:val="fr-FR"/>
              </w:rPr>
              <w:t>[AGO][024]</w:t>
            </w:r>
          </w:p>
        </w:tc>
        <w:tc>
          <w:tcPr>
            <w:tcW w:w="1418" w:type="dxa"/>
            <w:shd w:val="clear" w:color="auto" w:fill="C6D9F1" w:themeFill="text2" w:themeFillTint="33"/>
            <w:vAlign w:val="center"/>
          </w:tcPr>
          <w:p w14:paraId="1386D122"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vAlign w:val="center"/>
          </w:tcPr>
          <w:p w14:paraId="1386D123"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vAlign w:val="center"/>
          </w:tcPr>
          <w:p w14:paraId="1386D124" w14:textId="77777777" w:rsidR="002B566B" w:rsidRPr="002B566B" w:rsidRDefault="002B566B" w:rsidP="00A13F7F">
            <w:pPr>
              <w:tabs>
                <w:tab w:val="clear" w:pos="284"/>
              </w:tabs>
              <w:spacing w:line="240" w:lineRule="auto"/>
              <w:jc w:val="both"/>
              <w:rPr>
                <w:rFonts w:cs="Arial"/>
                <w:lang w:val="fr-FR"/>
              </w:rPr>
            </w:pPr>
            <w:r w:rsidRPr="002B566B">
              <w:rPr>
                <w:lang w:val="fr-FR"/>
              </w:rPr>
              <w:t>[ARG][032]</w:t>
            </w:r>
          </w:p>
        </w:tc>
        <w:tc>
          <w:tcPr>
            <w:tcW w:w="1417" w:type="dxa"/>
            <w:shd w:val="clear" w:color="auto" w:fill="C6D9F1" w:themeFill="text2" w:themeFillTint="33"/>
            <w:vAlign w:val="center"/>
          </w:tcPr>
          <w:p w14:paraId="1386D125"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gridSpan w:val="2"/>
            <w:vAlign w:val="center"/>
          </w:tcPr>
          <w:p w14:paraId="1386D126"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gridSpan w:val="2"/>
            <w:vAlign w:val="center"/>
          </w:tcPr>
          <w:p w14:paraId="1386D127" w14:textId="77777777" w:rsidR="002B566B" w:rsidRPr="002B566B" w:rsidRDefault="002B566B" w:rsidP="00A13F7F">
            <w:pPr>
              <w:tabs>
                <w:tab w:val="clear" w:pos="284"/>
              </w:tabs>
              <w:spacing w:line="240" w:lineRule="auto"/>
              <w:jc w:val="both"/>
              <w:rPr>
                <w:rFonts w:cs="Arial"/>
                <w:lang w:val="fr-FR"/>
              </w:rPr>
            </w:pPr>
            <w:r w:rsidRPr="002B566B">
              <w:rPr>
                <w:lang w:val="fr-FR"/>
              </w:rPr>
              <w:t>[BLR][112]</w:t>
            </w:r>
          </w:p>
        </w:tc>
        <w:tc>
          <w:tcPr>
            <w:tcW w:w="1588" w:type="dxa"/>
            <w:shd w:val="clear" w:color="auto" w:fill="C6D9F1" w:themeFill="text2" w:themeFillTint="33"/>
            <w:vAlign w:val="center"/>
          </w:tcPr>
          <w:p w14:paraId="1386D128"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r>
      <w:tr w:rsidR="002B566B" w:rsidRPr="002B566B" w14:paraId="1386D136" w14:textId="77777777" w:rsidTr="00822C00">
        <w:tc>
          <w:tcPr>
            <w:tcW w:w="709" w:type="dxa"/>
            <w:vAlign w:val="center"/>
          </w:tcPr>
          <w:p w14:paraId="1386D12A"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702" w:type="dxa"/>
            <w:vAlign w:val="center"/>
          </w:tcPr>
          <w:p w14:paraId="1386D12B" w14:textId="77777777" w:rsidR="002B566B" w:rsidRPr="002B566B" w:rsidRDefault="002B566B" w:rsidP="00A13F7F">
            <w:pPr>
              <w:tabs>
                <w:tab w:val="clear" w:pos="284"/>
              </w:tabs>
              <w:spacing w:line="240" w:lineRule="auto"/>
              <w:jc w:val="both"/>
              <w:rPr>
                <w:rFonts w:cs="Arial"/>
                <w:lang w:val="fr-FR"/>
              </w:rPr>
            </w:pPr>
            <w:r w:rsidRPr="002B566B">
              <w:rPr>
                <w:lang w:val="fr-FR"/>
              </w:rPr>
              <w:t>[BEN][204]</w:t>
            </w:r>
          </w:p>
        </w:tc>
        <w:tc>
          <w:tcPr>
            <w:tcW w:w="1275" w:type="dxa"/>
            <w:shd w:val="clear" w:color="auto" w:fill="C6D9F1" w:themeFill="text2" w:themeFillTint="33"/>
            <w:vAlign w:val="center"/>
          </w:tcPr>
          <w:p w14:paraId="1386D12C"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vAlign w:val="center"/>
          </w:tcPr>
          <w:p w14:paraId="1386D12D"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vAlign w:val="center"/>
          </w:tcPr>
          <w:p w14:paraId="1386D12E" w14:textId="77777777" w:rsidR="002B566B" w:rsidRPr="002B566B" w:rsidRDefault="002B566B" w:rsidP="00A13F7F">
            <w:pPr>
              <w:tabs>
                <w:tab w:val="clear" w:pos="284"/>
              </w:tabs>
              <w:spacing w:line="240" w:lineRule="auto"/>
              <w:jc w:val="both"/>
              <w:rPr>
                <w:rFonts w:cs="Arial"/>
                <w:lang w:val="fr-FR"/>
              </w:rPr>
            </w:pPr>
            <w:r w:rsidRPr="002B566B">
              <w:rPr>
                <w:lang w:val="fr-FR"/>
              </w:rPr>
              <w:t>[BOL][068]</w:t>
            </w:r>
          </w:p>
        </w:tc>
        <w:tc>
          <w:tcPr>
            <w:tcW w:w="1418" w:type="dxa"/>
            <w:shd w:val="clear" w:color="auto" w:fill="C6D9F1" w:themeFill="text2" w:themeFillTint="33"/>
            <w:vAlign w:val="center"/>
          </w:tcPr>
          <w:p w14:paraId="1386D12F"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vAlign w:val="center"/>
          </w:tcPr>
          <w:p w14:paraId="1386D130"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vAlign w:val="center"/>
          </w:tcPr>
          <w:p w14:paraId="1386D131" w14:textId="77777777" w:rsidR="002B566B" w:rsidRPr="002B566B" w:rsidRDefault="002B566B" w:rsidP="00A13F7F">
            <w:pPr>
              <w:tabs>
                <w:tab w:val="clear" w:pos="284"/>
              </w:tabs>
              <w:spacing w:line="240" w:lineRule="auto"/>
              <w:jc w:val="both"/>
              <w:rPr>
                <w:rFonts w:cs="Arial"/>
                <w:lang w:val="fr-FR"/>
              </w:rPr>
            </w:pPr>
            <w:r w:rsidRPr="002B566B">
              <w:rPr>
                <w:lang w:val="fr-FR"/>
              </w:rPr>
              <w:t>[BIH][070]</w:t>
            </w:r>
          </w:p>
        </w:tc>
        <w:tc>
          <w:tcPr>
            <w:tcW w:w="1417" w:type="dxa"/>
            <w:shd w:val="clear" w:color="auto" w:fill="C6D9F1" w:themeFill="text2" w:themeFillTint="33"/>
            <w:vAlign w:val="center"/>
          </w:tcPr>
          <w:p w14:paraId="1386D132"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gridSpan w:val="2"/>
            <w:vAlign w:val="center"/>
          </w:tcPr>
          <w:p w14:paraId="1386D133"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gridSpan w:val="2"/>
            <w:vAlign w:val="center"/>
          </w:tcPr>
          <w:p w14:paraId="1386D134" w14:textId="77777777" w:rsidR="002B566B" w:rsidRPr="002B566B" w:rsidRDefault="002B566B" w:rsidP="00A13F7F">
            <w:pPr>
              <w:tabs>
                <w:tab w:val="clear" w:pos="284"/>
              </w:tabs>
              <w:spacing w:line="240" w:lineRule="auto"/>
              <w:jc w:val="both"/>
              <w:rPr>
                <w:rFonts w:cs="Arial"/>
                <w:lang w:val="fr-FR"/>
              </w:rPr>
            </w:pPr>
            <w:r w:rsidRPr="002B566B">
              <w:rPr>
                <w:lang w:val="fr-FR"/>
              </w:rPr>
              <w:t>[BFA][854]</w:t>
            </w:r>
          </w:p>
        </w:tc>
        <w:tc>
          <w:tcPr>
            <w:tcW w:w="1588" w:type="dxa"/>
            <w:shd w:val="clear" w:color="auto" w:fill="C6D9F1" w:themeFill="text2" w:themeFillTint="33"/>
            <w:vAlign w:val="center"/>
          </w:tcPr>
          <w:p w14:paraId="1386D135"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r>
      <w:tr w:rsidR="002B566B" w:rsidRPr="002B566B" w14:paraId="1386D143" w14:textId="77777777" w:rsidTr="00822C00">
        <w:tc>
          <w:tcPr>
            <w:tcW w:w="709" w:type="dxa"/>
            <w:vAlign w:val="center"/>
          </w:tcPr>
          <w:p w14:paraId="1386D137"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702" w:type="dxa"/>
            <w:vAlign w:val="center"/>
          </w:tcPr>
          <w:p w14:paraId="1386D138" w14:textId="77777777" w:rsidR="002B566B" w:rsidRPr="002B566B" w:rsidRDefault="002B566B" w:rsidP="00A13F7F">
            <w:pPr>
              <w:tabs>
                <w:tab w:val="clear" w:pos="284"/>
              </w:tabs>
              <w:spacing w:line="240" w:lineRule="auto"/>
              <w:jc w:val="both"/>
              <w:rPr>
                <w:rFonts w:cs="Arial"/>
                <w:lang w:val="fr-FR"/>
              </w:rPr>
            </w:pPr>
            <w:r w:rsidRPr="002B566B">
              <w:rPr>
                <w:lang w:val="fr-FR"/>
              </w:rPr>
              <w:t>[BDI][108]</w:t>
            </w:r>
          </w:p>
        </w:tc>
        <w:tc>
          <w:tcPr>
            <w:tcW w:w="1275" w:type="dxa"/>
            <w:shd w:val="clear" w:color="auto" w:fill="C6D9F1" w:themeFill="text2" w:themeFillTint="33"/>
            <w:vAlign w:val="center"/>
          </w:tcPr>
          <w:p w14:paraId="1386D139"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vAlign w:val="center"/>
          </w:tcPr>
          <w:p w14:paraId="1386D13A"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vAlign w:val="center"/>
          </w:tcPr>
          <w:p w14:paraId="1386D13B" w14:textId="77777777" w:rsidR="002B566B" w:rsidRPr="002B566B" w:rsidRDefault="002B566B" w:rsidP="00A13F7F">
            <w:pPr>
              <w:tabs>
                <w:tab w:val="clear" w:pos="284"/>
              </w:tabs>
              <w:spacing w:line="240" w:lineRule="auto"/>
              <w:jc w:val="both"/>
              <w:rPr>
                <w:rFonts w:cs="Arial"/>
                <w:lang w:val="fr-FR"/>
              </w:rPr>
            </w:pPr>
            <w:r w:rsidRPr="002B566B">
              <w:rPr>
                <w:lang w:val="fr-FR"/>
              </w:rPr>
              <w:t>[KHM][116]</w:t>
            </w:r>
          </w:p>
        </w:tc>
        <w:tc>
          <w:tcPr>
            <w:tcW w:w="1418" w:type="dxa"/>
            <w:shd w:val="clear" w:color="auto" w:fill="C6D9F1" w:themeFill="text2" w:themeFillTint="33"/>
            <w:vAlign w:val="center"/>
          </w:tcPr>
          <w:p w14:paraId="1386D13C"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vAlign w:val="center"/>
          </w:tcPr>
          <w:p w14:paraId="1386D13D"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vAlign w:val="center"/>
          </w:tcPr>
          <w:p w14:paraId="1386D13E" w14:textId="77777777" w:rsidR="002B566B" w:rsidRPr="002B566B" w:rsidRDefault="002B566B" w:rsidP="00A13F7F">
            <w:pPr>
              <w:tabs>
                <w:tab w:val="clear" w:pos="284"/>
              </w:tabs>
              <w:spacing w:line="240" w:lineRule="auto"/>
              <w:jc w:val="both"/>
              <w:rPr>
                <w:rFonts w:cs="Arial"/>
                <w:lang w:val="fr-FR"/>
              </w:rPr>
            </w:pPr>
            <w:r w:rsidRPr="002B566B">
              <w:rPr>
                <w:lang w:val="fr-FR"/>
              </w:rPr>
              <w:t>[CAF][140]</w:t>
            </w:r>
          </w:p>
        </w:tc>
        <w:tc>
          <w:tcPr>
            <w:tcW w:w="1417" w:type="dxa"/>
            <w:shd w:val="clear" w:color="auto" w:fill="C6D9F1" w:themeFill="text2" w:themeFillTint="33"/>
            <w:vAlign w:val="center"/>
          </w:tcPr>
          <w:p w14:paraId="1386D13F"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gridSpan w:val="2"/>
            <w:vAlign w:val="center"/>
          </w:tcPr>
          <w:p w14:paraId="1386D140"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gridSpan w:val="2"/>
            <w:vAlign w:val="center"/>
          </w:tcPr>
          <w:p w14:paraId="1386D141" w14:textId="77777777" w:rsidR="002B566B" w:rsidRPr="002B566B" w:rsidRDefault="002B566B" w:rsidP="00A13F7F">
            <w:pPr>
              <w:tabs>
                <w:tab w:val="clear" w:pos="284"/>
              </w:tabs>
              <w:spacing w:line="240" w:lineRule="auto"/>
              <w:jc w:val="both"/>
              <w:rPr>
                <w:rFonts w:cs="Arial"/>
                <w:lang w:val="fr-FR"/>
              </w:rPr>
            </w:pPr>
            <w:r w:rsidRPr="002B566B">
              <w:rPr>
                <w:lang w:val="fr-FR"/>
              </w:rPr>
              <w:t>[CHN][156]</w:t>
            </w:r>
          </w:p>
        </w:tc>
        <w:tc>
          <w:tcPr>
            <w:tcW w:w="1588" w:type="dxa"/>
            <w:shd w:val="clear" w:color="auto" w:fill="C6D9F1" w:themeFill="text2" w:themeFillTint="33"/>
            <w:vAlign w:val="center"/>
          </w:tcPr>
          <w:p w14:paraId="1386D142"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r>
      <w:tr w:rsidR="002B566B" w:rsidRPr="002B566B" w14:paraId="1386D150" w14:textId="77777777" w:rsidTr="00822C00">
        <w:tc>
          <w:tcPr>
            <w:tcW w:w="709" w:type="dxa"/>
            <w:vAlign w:val="center"/>
          </w:tcPr>
          <w:p w14:paraId="1386D144"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702" w:type="dxa"/>
            <w:vAlign w:val="center"/>
          </w:tcPr>
          <w:p w14:paraId="1386D145" w14:textId="77777777" w:rsidR="002B566B" w:rsidRPr="002B566B" w:rsidRDefault="002B566B" w:rsidP="00A13F7F">
            <w:pPr>
              <w:tabs>
                <w:tab w:val="clear" w:pos="284"/>
              </w:tabs>
              <w:spacing w:line="240" w:lineRule="auto"/>
              <w:jc w:val="both"/>
              <w:rPr>
                <w:rFonts w:cs="Arial"/>
                <w:lang w:val="fr-FR"/>
              </w:rPr>
            </w:pPr>
            <w:r w:rsidRPr="002B566B">
              <w:rPr>
                <w:lang w:val="fr-FR"/>
              </w:rPr>
              <w:t>[COD][180]</w:t>
            </w:r>
          </w:p>
        </w:tc>
        <w:tc>
          <w:tcPr>
            <w:tcW w:w="1275" w:type="dxa"/>
            <w:shd w:val="clear" w:color="auto" w:fill="C6D9F1" w:themeFill="text2" w:themeFillTint="33"/>
            <w:vAlign w:val="center"/>
          </w:tcPr>
          <w:p w14:paraId="1386D146"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vAlign w:val="center"/>
          </w:tcPr>
          <w:p w14:paraId="1386D147"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vAlign w:val="center"/>
          </w:tcPr>
          <w:p w14:paraId="1386D148" w14:textId="77777777" w:rsidR="002B566B" w:rsidRPr="002B566B" w:rsidRDefault="002B566B" w:rsidP="00A13F7F">
            <w:pPr>
              <w:tabs>
                <w:tab w:val="clear" w:pos="284"/>
              </w:tabs>
              <w:spacing w:line="240" w:lineRule="auto"/>
              <w:jc w:val="both"/>
              <w:rPr>
                <w:rFonts w:cs="Arial"/>
                <w:lang w:val="fr-FR"/>
              </w:rPr>
            </w:pPr>
            <w:r w:rsidRPr="002B566B">
              <w:rPr>
                <w:lang w:val="fr-FR"/>
              </w:rPr>
              <w:t>[DOM][214]</w:t>
            </w:r>
          </w:p>
        </w:tc>
        <w:tc>
          <w:tcPr>
            <w:tcW w:w="1418" w:type="dxa"/>
            <w:shd w:val="clear" w:color="auto" w:fill="C6D9F1" w:themeFill="text2" w:themeFillTint="33"/>
            <w:vAlign w:val="center"/>
          </w:tcPr>
          <w:p w14:paraId="1386D149"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vAlign w:val="center"/>
          </w:tcPr>
          <w:p w14:paraId="1386D14A"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vAlign w:val="center"/>
          </w:tcPr>
          <w:p w14:paraId="1386D14B" w14:textId="77777777" w:rsidR="002B566B" w:rsidRPr="002B566B" w:rsidRDefault="002B566B" w:rsidP="00A13F7F">
            <w:pPr>
              <w:tabs>
                <w:tab w:val="clear" w:pos="284"/>
              </w:tabs>
              <w:spacing w:line="240" w:lineRule="auto"/>
              <w:jc w:val="both"/>
              <w:rPr>
                <w:rFonts w:cs="Arial"/>
                <w:lang w:val="fr-FR"/>
              </w:rPr>
            </w:pPr>
            <w:r w:rsidRPr="002B566B">
              <w:rPr>
                <w:lang w:val="fr-FR"/>
              </w:rPr>
              <w:t>[EGY][818]</w:t>
            </w:r>
          </w:p>
        </w:tc>
        <w:tc>
          <w:tcPr>
            <w:tcW w:w="1417" w:type="dxa"/>
            <w:shd w:val="clear" w:color="auto" w:fill="C6D9F1" w:themeFill="text2" w:themeFillTint="33"/>
            <w:vAlign w:val="center"/>
          </w:tcPr>
          <w:p w14:paraId="1386D14C"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gridSpan w:val="2"/>
            <w:vAlign w:val="center"/>
          </w:tcPr>
          <w:p w14:paraId="1386D14D"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gridSpan w:val="2"/>
            <w:vAlign w:val="center"/>
          </w:tcPr>
          <w:p w14:paraId="1386D14E" w14:textId="77777777" w:rsidR="002B566B" w:rsidRPr="002B566B" w:rsidRDefault="002B566B" w:rsidP="00A13F7F">
            <w:pPr>
              <w:tabs>
                <w:tab w:val="clear" w:pos="284"/>
              </w:tabs>
              <w:spacing w:line="240" w:lineRule="auto"/>
              <w:jc w:val="both"/>
              <w:rPr>
                <w:rFonts w:cs="Arial"/>
                <w:lang w:val="fr-FR"/>
              </w:rPr>
            </w:pPr>
            <w:r w:rsidRPr="002B566B">
              <w:rPr>
                <w:lang w:val="fr-FR"/>
              </w:rPr>
              <w:t>[ERI][232]</w:t>
            </w:r>
          </w:p>
        </w:tc>
        <w:tc>
          <w:tcPr>
            <w:tcW w:w="1588" w:type="dxa"/>
            <w:shd w:val="clear" w:color="auto" w:fill="C6D9F1" w:themeFill="text2" w:themeFillTint="33"/>
            <w:vAlign w:val="center"/>
          </w:tcPr>
          <w:p w14:paraId="1386D14F"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r>
      <w:tr w:rsidR="002B566B" w:rsidRPr="002B566B" w14:paraId="1386D15D" w14:textId="77777777" w:rsidTr="00822C00">
        <w:tc>
          <w:tcPr>
            <w:tcW w:w="709" w:type="dxa"/>
            <w:vAlign w:val="center"/>
          </w:tcPr>
          <w:p w14:paraId="1386D151"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702" w:type="dxa"/>
            <w:vAlign w:val="center"/>
          </w:tcPr>
          <w:p w14:paraId="1386D152" w14:textId="77777777" w:rsidR="002B566B" w:rsidRPr="002B566B" w:rsidRDefault="002B566B" w:rsidP="00A13F7F">
            <w:pPr>
              <w:tabs>
                <w:tab w:val="clear" w:pos="284"/>
              </w:tabs>
              <w:spacing w:line="240" w:lineRule="auto"/>
              <w:jc w:val="both"/>
              <w:rPr>
                <w:rFonts w:cs="Arial"/>
                <w:lang w:val="fr-FR"/>
              </w:rPr>
            </w:pPr>
            <w:r w:rsidRPr="002B566B">
              <w:rPr>
                <w:lang w:val="fr-FR"/>
              </w:rPr>
              <w:t>[ETH][231]</w:t>
            </w:r>
          </w:p>
        </w:tc>
        <w:tc>
          <w:tcPr>
            <w:tcW w:w="1275" w:type="dxa"/>
            <w:shd w:val="clear" w:color="auto" w:fill="C6D9F1" w:themeFill="text2" w:themeFillTint="33"/>
            <w:vAlign w:val="center"/>
          </w:tcPr>
          <w:p w14:paraId="1386D153"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vAlign w:val="center"/>
          </w:tcPr>
          <w:p w14:paraId="1386D154"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vAlign w:val="center"/>
          </w:tcPr>
          <w:p w14:paraId="1386D155" w14:textId="77777777" w:rsidR="002B566B" w:rsidRPr="002B566B" w:rsidRDefault="002B566B" w:rsidP="00A13F7F">
            <w:pPr>
              <w:tabs>
                <w:tab w:val="clear" w:pos="284"/>
              </w:tabs>
              <w:spacing w:line="240" w:lineRule="auto"/>
              <w:jc w:val="both"/>
              <w:rPr>
                <w:rFonts w:cs="Arial"/>
                <w:lang w:val="fr-FR"/>
              </w:rPr>
            </w:pPr>
            <w:r w:rsidRPr="002B566B">
              <w:rPr>
                <w:lang w:val="fr-FR"/>
              </w:rPr>
              <w:t>[GMB][270]</w:t>
            </w:r>
          </w:p>
        </w:tc>
        <w:tc>
          <w:tcPr>
            <w:tcW w:w="1418" w:type="dxa"/>
            <w:shd w:val="clear" w:color="auto" w:fill="C6D9F1" w:themeFill="text2" w:themeFillTint="33"/>
            <w:vAlign w:val="center"/>
          </w:tcPr>
          <w:p w14:paraId="1386D156"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vAlign w:val="center"/>
          </w:tcPr>
          <w:p w14:paraId="1386D157"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vAlign w:val="center"/>
          </w:tcPr>
          <w:p w14:paraId="1386D158" w14:textId="77777777" w:rsidR="002B566B" w:rsidRPr="002B566B" w:rsidRDefault="002B566B" w:rsidP="00A13F7F">
            <w:pPr>
              <w:tabs>
                <w:tab w:val="clear" w:pos="284"/>
              </w:tabs>
              <w:spacing w:line="240" w:lineRule="auto"/>
              <w:jc w:val="both"/>
              <w:rPr>
                <w:rFonts w:cs="Arial"/>
                <w:lang w:val="fr-FR"/>
              </w:rPr>
            </w:pPr>
            <w:r w:rsidRPr="002B566B">
              <w:rPr>
                <w:lang w:val="fr-FR"/>
              </w:rPr>
              <w:t>[GIN][324]</w:t>
            </w:r>
          </w:p>
        </w:tc>
        <w:tc>
          <w:tcPr>
            <w:tcW w:w="1417" w:type="dxa"/>
            <w:shd w:val="clear" w:color="auto" w:fill="C6D9F1" w:themeFill="text2" w:themeFillTint="33"/>
            <w:vAlign w:val="center"/>
          </w:tcPr>
          <w:p w14:paraId="1386D159"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gridSpan w:val="2"/>
            <w:vAlign w:val="center"/>
          </w:tcPr>
          <w:p w14:paraId="1386D15A"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gridSpan w:val="2"/>
            <w:vAlign w:val="center"/>
          </w:tcPr>
          <w:p w14:paraId="1386D15B" w14:textId="77777777" w:rsidR="002B566B" w:rsidRPr="002B566B" w:rsidRDefault="002B566B" w:rsidP="00A13F7F">
            <w:pPr>
              <w:tabs>
                <w:tab w:val="clear" w:pos="284"/>
              </w:tabs>
              <w:spacing w:line="240" w:lineRule="auto"/>
              <w:jc w:val="both"/>
              <w:rPr>
                <w:rFonts w:cs="Arial"/>
                <w:lang w:val="fr-FR"/>
              </w:rPr>
            </w:pPr>
            <w:r w:rsidRPr="002B566B">
              <w:rPr>
                <w:lang w:val="fr-FR"/>
              </w:rPr>
              <w:t>[GNB][624]</w:t>
            </w:r>
          </w:p>
        </w:tc>
        <w:tc>
          <w:tcPr>
            <w:tcW w:w="1588" w:type="dxa"/>
            <w:shd w:val="clear" w:color="auto" w:fill="C6D9F1" w:themeFill="text2" w:themeFillTint="33"/>
            <w:vAlign w:val="center"/>
          </w:tcPr>
          <w:p w14:paraId="1386D15C"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r>
      <w:tr w:rsidR="002B566B" w:rsidRPr="002B566B" w14:paraId="1386D16A" w14:textId="77777777" w:rsidTr="00822C00">
        <w:tc>
          <w:tcPr>
            <w:tcW w:w="709" w:type="dxa"/>
            <w:vAlign w:val="center"/>
          </w:tcPr>
          <w:p w14:paraId="1386D15E"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702" w:type="dxa"/>
            <w:vAlign w:val="center"/>
          </w:tcPr>
          <w:p w14:paraId="1386D15F" w14:textId="77777777" w:rsidR="002B566B" w:rsidRPr="002B566B" w:rsidRDefault="002B566B" w:rsidP="00A13F7F">
            <w:pPr>
              <w:tabs>
                <w:tab w:val="clear" w:pos="284"/>
              </w:tabs>
              <w:spacing w:line="240" w:lineRule="auto"/>
              <w:jc w:val="both"/>
              <w:rPr>
                <w:rFonts w:cs="Arial"/>
                <w:lang w:val="fr-FR"/>
              </w:rPr>
            </w:pPr>
            <w:r w:rsidRPr="002B566B">
              <w:rPr>
                <w:lang w:val="fr-FR"/>
              </w:rPr>
              <w:t>[HTI][332]</w:t>
            </w:r>
          </w:p>
        </w:tc>
        <w:tc>
          <w:tcPr>
            <w:tcW w:w="1275" w:type="dxa"/>
            <w:shd w:val="clear" w:color="auto" w:fill="C6D9F1" w:themeFill="text2" w:themeFillTint="33"/>
            <w:vAlign w:val="center"/>
          </w:tcPr>
          <w:p w14:paraId="1386D160"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vAlign w:val="center"/>
          </w:tcPr>
          <w:p w14:paraId="1386D161"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vAlign w:val="center"/>
          </w:tcPr>
          <w:p w14:paraId="1386D162" w14:textId="77777777" w:rsidR="002B566B" w:rsidRPr="002B566B" w:rsidRDefault="002B566B" w:rsidP="00A13F7F">
            <w:pPr>
              <w:tabs>
                <w:tab w:val="clear" w:pos="284"/>
              </w:tabs>
              <w:spacing w:line="240" w:lineRule="auto"/>
              <w:jc w:val="both"/>
              <w:rPr>
                <w:rFonts w:cs="Arial"/>
                <w:lang w:val="fr-FR"/>
              </w:rPr>
            </w:pPr>
            <w:r w:rsidRPr="002B566B">
              <w:rPr>
                <w:lang w:val="fr-FR"/>
              </w:rPr>
              <w:t>[IRQ][368]</w:t>
            </w:r>
          </w:p>
        </w:tc>
        <w:tc>
          <w:tcPr>
            <w:tcW w:w="1418" w:type="dxa"/>
            <w:shd w:val="clear" w:color="auto" w:fill="C6D9F1" w:themeFill="text2" w:themeFillTint="33"/>
            <w:vAlign w:val="center"/>
          </w:tcPr>
          <w:p w14:paraId="1386D163"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vAlign w:val="center"/>
          </w:tcPr>
          <w:p w14:paraId="1386D164"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vAlign w:val="center"/>
          </w:tcPr>
          <w:p w14:paraId="1386D165" w14:textId="77777777" w:rsidR="002B566B" w:rsidRPr="002B566B" w:rsidRDefault="002B566B" w:rsidP="00A13F7F">
            <w:pPr>
              <w:tabs>
                <w:tab w:val="clear" w:pos="284"/>
              </w:tabs>
              <w:spacing w:line="240" w:lineRule="auto"/>
              <w:jc w:val="both"/>
              <w:rPr>
                <w:rFonts w:cs="Arial"/>
                <w:lang w:val="fr-FR"/>
              </w:rPr>
            </w:pPr>
            <w:r w:rsidRPr="002B566B">
              <w:rPr>
                <w:lang w:val="fr-FR"/>
              </w:rPr>
              <w:t>[IRN][364]</w:t>
            </w:r>
          </w:p>
        </w:tc>
        <w:tc>
          <w:tcPr>
            <w:tcW w:w="1417" w:type="dxa"/>
            <w:shd w:val="clear" w:color="auto" w:fill="C6D9F1" w:themeFill="text2" w:themeFillTint="33"/>
            <w:vAlign w:val="center"/>
          </w:tcPr>
          <w:p w14:paraId="1386D166"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gridSpan w:val="2"/>
            <w:vAlign w:val="center"/>
          </w:tcPr>
          <w:p w14:paraId="1386D167"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gridSpan w:val="2"/>
            <w:vAlign w:val="center"/>
          </w:tcPr>
          <w:p w14:paraId="1386D168" w14:textId="77777777" w:rsidR="002B566B" w:rsidRPr="002B566B" w:rsidRDefault="002B566B" w:rsidP="00A13F7F">
            <w:pPr>
              <w:tabs>
                <w:tab w:val="clear" w:pos="284"/>
              </w:tabs>
              <w:spacing w:line="240" w:lineRule="auto"/>
              <w:jc w:val="both"/>
              <w:rPr>
                <w:rFonts w:cs="Arial"/>
                <w:lang w:val="fr-FR"/>
              </w:rPr>
            </w:pPr>
            <w:r w:rsidRPr="002B566B">
              <w:rPr>
                <w:lang w:val="fr-FR"/>
              </w:rPr>
              <w:t>[CIV][384]</w:t>
            </w:r>
          </w:p>
        </w:tc>
        <w:tc>
          <w:tcPr>
            <w:tcW w:w="1588" w:type="dxa"/>
            <w:shd w:val="clear" w:color="auto" w:fill="C6D9F1" w:themeFill="text2" w:themeFillTint="33"/>
            <w:vAlign w:val="center"/>
          </w:tcPr>
          <w:p w14:paraId="1386D169"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r>
      <w:tr w:rsidR="002B566B" w:rsidRPr="002B566B" w14:paraId="1386D177" w14:textId="77777777" w:rsidTr="00822C00">
        <w:tc>
          <w:tcPr>
            <w:tcW w:w="709" w:type="dxa"/>
            <w:vAlign w:val="center"/>
          </w:tcPr>
          <w:p w14:paraId="1386D16B"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702" w:type="dxa"/>
            <w:vAlign w:val="center"/>
          </w:tcPr>
          <w:p w14:paraId="1386D16C" w14:textId="77777777" w:rsidR="002B566B" w:rsidRPr="002B566B" w:rsidRDefault="002B566B" w:rsidP="00A13F7F">
            <w:pPr>
              <w:tabs>
                <w:tab w:val="clear" w:pos="284"/>
              </w:tabs>
              <w:spacing w:line="240" w:lineRule="auto"/>
              <w:jc w:val="both"/>
              <w:rPr>
                <w:rFonts w:cs="Arial"/>
                <w:lang w:val="fr-FR"/>
              </w:rPr>
            </w:pPr>
            <w:r w:rsidRPr="002B566B">
              <w:rPr>
                <w:lang w:val="fr-FR"/>
              </w:rPr>
              <w:t>[YEM][887]</w:t>
            </w:r>
          </w:p>
        </w:tc>
        <w:tc>
          <w:tcPr>
            <w:tcW w:w="1275" w:type="dxa"/>
            <w:shd w:val="clear" w:color="auto" w:fill="C6D9F1" w:themeFill="text2" w:themeFillTint="33"/>
            <w:vAlign w:val="center"/>
          </w:tcPr>
          <w:p w14:paraId="1386D16D"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vAlign w:val="center"/>
          </w:tcPr>
          <w:p w14:paraId="1386D16E"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vAlign w:val="center"/>
          </w:tcPr>
          <w:p w14:paraId="1386D16F" w14:textId="77777777" w:rsidR="002B566B" w:rsidRPr="002B566B" w:rsidRDefault="002B566B" w:rsidP="00A13F7F">
            <w:pPr>
              <w:tabs>
                <w:tab w:val="clear" w:pos="284"/>
              </w:tabs>
              <w:spacing w:line="240" w:lineRule="auto"/>
              <w:jc w:val="both"/>
              <w:rPr>
                <w:rFonts w:cs="Arial"/>
                <w:lang w:val="fr-FR"/>
              </w:rPr>
            </w:pPr>
            <w:r w:rsidRPr="002B566B">
              <w:rPr>
                <w:lang w:val="fr-FR"/>
              </w:rPr>
              <w:t>[CPV][132]</w:t>
            </w:r>
          </w:p>
        </w:tc>
        <w:tc>
          <w:tcPr>
            <w:tcW w:w="1418" w:type="dxa"/>
            <w:shd w:val="clear" w:color="auto" w:fill="C6D9F1" w:themeFill="text2" w:themeFillTint="33"/>
            <w:vAlign w:val="center"/>
          </w:tcPr>
          <w:p w14:paraId="1386D170"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vAlign w:val="center"/>
          </w:tcPr>
          <w:p w14:paraId="1386D171"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vAlign w:val="center"/>
          </w:tcPr>
          <w:p w14:paraId="1386D172" w14:textId="77777777" w:rsidR="002B566B" w:rsidRPr="002B566B" w:rsidRDefault="002B566B" w:rsidP="00A13F7F">
            <w:pPr>
              <w:tabs>
                <w:tab w:val="clear" w:pos="284"/>
              </w:tabs>
              <w:spacing w:line="240" w:lineRule="auto"/>
              <w:jc w:val="both"/>
              <w:rPr>
                <w:rFonts w:cs="Arial"/>
                <w:lang w:val="fr-FR"/>
              </w:rPr>
            </w:pPr>
            <w:r w:rsidRPr="002B566B">
              <w:rPr>
                <w:lang w:val="fr-FR"/>
              </w:rPr>
              <w:t>[KEN][404]</w:t>
            </w:r>
          </w:p>
        </w:tc>
        <w:tc>
          <w:tcPr>
            <w:tcW w:w="1417" w:type="dxa"/>
            <w:shd w:val="clear" w:color="auto" w:fill="C6D9F1" w:themeFill="text2" w:themeFillTint="33"/>
            <w:vAlign w:val="center"/>
          </w:tcPr>
          <w:p w14:paraId="1386D173"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gridSpan w:val="2"/>
            <w:vAlign w:val="center"/>
          </w:tcPr>
          <w:p w14:paraId="1386D174"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gridSpan w:val="2"/>
            <w:vAlign w:val="center"/>
          </w:tcPr>
          <w:p w14:paraId="1386D175" w14:textId="77777777" w:rsidR="002B566B" w:rsidRPr="002B566B" w:rsidRDefault="002B566B" w:rsidP="00A13F7F">
            <w:pPr>
              <w:tabs>
                <w:tab w:val="clear" w:pos="284"/>
              </w:tabs>
              <w:spacing w:line="240" w:lineRule="auto"/>
              <w:jc w:val="both"/>
              <w:rPr>
                <w:rFonts w:cs="Arial"/>
                <w:lang w:val="fr-FR"/>
              </w:rPr>
            </w:pPr>
            <w:r w:rsidRPr="002B566B">
              <w:rPr>
                <w:lang w:val="fr-FR"/>
              </w:rPr>
              <w:t>[LAO][418]</w:t>
            </w:r>
          </w:p>
        </w:tc>
        <w:tc>
          <w:tcPr>
            <w:tcW w:w="1588" w:type="dxa"/>
            <w:shd w:val="clear" w:color="auto" w:fill="C6D9F1" w:themeFill="text2" w:themeFillTint="33"/>
            <w:vAlign w:val="center"/>
          </w:tcPr>
          <w:p w14:paraId="1386D176"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r>
      <w:tr w:rsidR="002B566B" w:rsidRPr="002B566B" w14:paraId="1386D184" w14:textId="77777777" w:rsidTr="00822C00">
        <w:tc>
          <w:tcPr>
            <w:tcW w:w="709" w:type="dxa"/>
            <w:vAlign w:val="center"/>
          </w:tcPr>
          <w:p w14:paraId="1386D178"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702" w:type="dxa"/>
            <w:vAlign w:val="center"/>
          </w:tcPr>
          <w:p w14:paraId="1386D179" w14:textId="77777777" w:rsidR="002B566B" w:rsidRPr="002B566B" w:rsidRDefault="002B566B" w:rsidP="00A13F7F">
            <w:pPr>
              <w:tabs>
                <w:tab w:val="clear" w:pos="284"/>
              </w:tabs>
              <w:spacing w:line="240" w:lineRule="auto"/>
              <w:jc w:val="both"/>
              <w:rPr>
                <w:rFonts w:cs="Arial"/>
                <w:lang w:val="fr-FR"/>
              </w:rPr>
            </w:pPr>
            <w:r w:rsidRPr="002B566B">
              <w:rPr>
                <w:lang w:val="fr-FR"/>
              </w:rPr>
              <w:t>[LSO][426]</w:t>
            </w:r>
          </w:p>
        </w:tc>
        <w:tc>
          <w:tcPr>
            <w:tcW w:w="1275" w:type="dxa"/>
            <w:shd w:val="clear" w:color="auto" w:fill="C6D9F1" w:themeFill="text2" w:themeFillTint="33"/>
            <w:vAlign w:val="center"/>
          </w:tcPr>
          <w:p w14:paraId="1386D17A"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vAlign w:val="center"/>
          </w:tcPr>
          <w:p w14:paraId="1386D17B"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vAlign w:val="center"/>
          </w:tcPr>
          <w:p w14:paraId="1386D17C" w14:textId="77777777" w:rsidR="002B566B" w:rsidRPr="002B566B" w:rsidRDefault="002B566B" w:rsidP="00A13F7F">
            <w:pPr>
              <w:tabs>
                <w:tab w:val="clear" w:pos="284"/>
              </w:tabs>
              <w:spacing w:line="240" w:lineRule="auto"/>
              <w:jc w:val="both"/>
              <w:rPr>
                <w:rFonts w:cs="Arial"/>
                <w:lang w:val="fr-FR"/>
              </w:rPr>
            </w:pPr>
            <w:r w:rsidRPr="002B566B">
              <w:rPr>
                <w:lang w:val="fr-FR"/>
              </w:rPr>
              <w:t>[LBN][422]</w:t>
            </w:r>
          </w:p>
        </w:tc>
        <w:tc>
          <w:tcPr>
            <w:tcW w:w="1418" w:type="dxa"/>
            <w:shd w:val="clear" w:color="auto" w:fill="C6D9F1" w:themeFill="text2" w:themeFillTint="33"/>
            <w:vAlign w:val="center"/>
          </w:tcPr>
          <w:p w14:paraId="1386D17D"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vAlign w:val="center"/>
          </w:tcPr>
          <w:p w14:paraId="1386D17E"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vAlign w:val="center"/>
          </w:tcPr>
          <w:p w14:paraId="1386D17F" w14:textId="77777777" w:rsidR="002B566B" w:rsidRPr="002B566B" w:rsidRDefault="002B566B" w:rsidP="00A13F7F">
            <w:pPr>
              <w:tabs>
                <w:tab w:val="clear" w:pos="284"/>
              </w:tabs>
              <w:spacing w:line="240" w:lineRule="auto"/>
              <w:jc w:val="both"/>
              <w:rPr>
                <w:rFonts w:cs="Arial"/>
                <w:lang w:val="fr-FR"/>
              </w:rPr>
            </w:pPr>
            <w:r w:rsidRPr="002B566B">
              <w:rPr>
                <w:lang w:val="fr-FR"/>
              </w:rPr>
              <w:t>[LBR][430]</w:t>
            </w:r>
          </w:p>
        </w:tc>
        <w:tc>
          <w:tcPr>
            <w:tcW w:w="1417" w:type="dxa"/>
            <w:shd w:val="clear" w:color="auto" w:fill="C6D9F1" w:themeFill="text2" w:themeFillTint="33"/>
            <w:vAlign w:val="center"/>
          </w:tcPr>
          <w:p w14:paraId="1386D180"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gridSpan w:val="2"/>
            <w:vAlign w:val="center"/>
          </w:tcPr>
          <w:p w14:paraId="1386D181"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gridSpan w:val="2"/>
            <w:vAlign w:val="center"/>
          </w:tcPr>
          <w:p w14:paraId="1386D182" w14:textId="77777777" w:rsidR="002B566B" w:rsidRPr="002B566B" w:rsidRDefault="002B566B" w:rsidP="00A13F7F">
            <w:pPr>
              <w:tabs>
                <w:tab w:val="clear" w:pos="284"/>
              </w:tabs>
              <w:spacing w:line="240" w:lineRule="auto"/>
              <w:jc w:val="both"/>
              <w:rPr>
                <w:rFonts w:cs="Arial"/>
                <w:lang w:val="fr-FR"/>
              </w:rPr>
            </w:pPr>
            <w:r w:rsidRPr="002B566B">
              <w:rPr>
                <w:lang w:val="fr-FR"/>
              </w:rPr>
              <w:t>[LBY][434]</w:t>
            </w:r>
          </w:p>
        </w:tc>
        <w:tc>
          <w:tcPr>
            <w:tcW w:w="1588" w:type="dxa"/>
            <w:shd w:val="clear" w:color="auto" w:fill="C6D9F1" w:themeFill="text2" w:themeFillTint="33"/>
            <w:vAlign w:val="center"/>
          </w:tcPr>
          <w:p w14:paraId="1386D183"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r>
      <w:tr w:rsidR="002B566B" w:rsidRPr="002B566B" w14:paraId="1386D191" w14:textId="77777777" w:rsidTr="00822C00">
        <w:tc>
          <w:tcPr>
            <w:tcW w:w="709" w:type="dxa"/>
            <w:vAlign w:val="center"/>
          </w:tcPr>
          <w:p w14:paraId="1386D185"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702" w:type="dxa"/>
            <w:vAlign w:val="center"/>
          </w:tcPr>
          <w:p w14:paraId="1386D186" w14:textId="77777777" w:rsidR="002B566B" w:rsidRPr="002B566B" w:rsidRDefault="002B566B" w:rsidP="00A13F7F">
            <w:pPr>
              <w:tabs>
                <w:tab w:val="clear" w:pos="284"/>
              </w:tabs>
              <w:spacing w:line="240" w:lineRule="auto"/>
              <w:jc w:val="both"/>
              <w:rPr>
                <w:rFonts w:cs="Arial"/>
                <w:lang w:val="fr-FR"/>
              </w:rPr>
            </w:pPr>
            <w:r w:rsidRPr="002B566B">
              <w:rPr>
                <w:lang w:val="fr-FR"/>
              </w:rPr>
              <w:t>[MLI][466]</w:t>
            </w:r>
          </w:p>
        </w:tc>
        <w:tc>
          <w:tcPr>
            <w:tcW w:w="1275" w:type="dxa"/>
            <w:shd w:val="clear" w:color="auto" w:fill="C6D9F1" w:themeFill="text2" w:themeFillTint="33"/>
            <w:vAlign w:val="center"/>
          </w:tcPr>
          <w:p w14:paraId="1386D187"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vAlign w:val="center"/>
          </w:tcPr>
          <w:p w14:paraId="1386D188"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vAlign w:val="center"/>
          </w:tcPr>
          <w:p w14:paraId="1386D189" w14:textId="77777777" w:rsidR="002B566B" w:rsidRPr="002B566B" w:rsidRDefault="002B566B" w:rsidP="00A13F7F">
            <w:pPr>
              <w:tabs>
                <w:tab w:val="clear" w:pos="284"/>
              </w:tabs>
              <w:spacing w:line="240" w:lineRule="auto"/>
              <w:jc w:val="both"/>
              <w:rPr>
                <w:rFonts w:cs="Arial"/>
                <w:lang w:val="fr-FR"/>
              </w:rPr>
            </w:pPr>
            <w:r w:rsidRPr="002B566B">
              <w:rPr>
                <w:lang w:val="fr-FR"/>
              </w:rPr>
              <w:t>[MHL][584]</w:t>
            </w:r>
          </w:p>
        </w:tc>
        <w:tc>
          <w:tcPr>
            <w:tcW w:w="1418" w:type="dxa"/>
            <w:shd w:val="clear" w:color="auto" w:fill="C6D9F1" w:themeFill="text2" w:themeFillTint="33"/>
            <w:vAlign w:val="center"/>
          </w:tcPr>
          <w:p w14:paraId="1386D18A"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vAlign w:val="center"/>
          </w:tcPr>
          <w:p w14:paraId="1386D18B"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vAlign w:val="center"/>
          </w:tcPr>
          <w:p w14:paraId="1386D18C" w14:textId="77777777" w:rsidR="002B566B" w:rsidRPr="002B566B" w:rsidRDefault="002B566B" w:rsidP="00A13F7F">
            <w:pPr>
              <w:tabs>
                <w:tab w:val="clear" w:pos="284"/>
              </w:tabs>
              <w:spacing w:line="240" w:lineRule="auto"/>
              <w:jc w:val="both"/>
              <w:rPr>
                <w:rFonts w:cs="Arial"/>
                <w:lang w:val="fr-FR"/>
              </w:rPr>
            </w:pPr>
            <w:r w:rsidRPr="002B566B">
              <w:rPr>
                <w:lang w:val="fr-FR"/>
              </w:rPr>
              <w:t>[MRT][478]</w:t>
            </w:r>
          </w:p>
        </w:tc>
        <w:tc>
          <w:tcPr>
            <w:tcW w:w="1417" w:type="dxa"/>
            <w:shd w:val="clear" w:color="auto" w:fill="C6D9F1" w:themeFill="text2" w:themeFillTint="33"/>
            <w:vAlign w:val="center"/>
          </w:tcPr>
          <w:p w14:paraId="1386D18D"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gridSpan w:val="2"/>
            <w:vAlign w:val="center"/>
          </w:tcPr>
          <w:p w14:paraId="1386D18E"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gridSpan w:val="2"/>
            <w:vAlign w:val="center"/>
          </w:tcPr>
          <w:p w14:paraId="1386D18F" w14:textId="77777777" w:rsidR="002B566B" w:rsidRPr="002B566B" w:rsidRDefault="002B566B" w:rsidP="00A13F7F">
            <w:pPr>
              <w:tabs>
                <w:tab w:val="clear" w:pos="284"/>
              </w:tabs>
              <w:spacing w:line="240" w:lineRule="auto"/>
              <w:jc w:val="both"/>
              <w:rPr>
                <w:rFonts w:cs="Arial"/>
                <w:lang w:val="fr-FR"/>
              </w:rPr>
            </w:pPr>
            <w:r w:rsidRPr="002B566B">
              <w:rPr>
                <w:lang w:val="fr-FR"/>
              </w:rPr>
              <w:t>[MDA][498]</w:t>
            </w:r>
          </w:p>
        </w:tc>
        <w:tc>
          <w:tcPr>
            <w:tcW w:w="1588" w:type="dxa"/>
            <w:shd w:val="clear" w:color="auto" w:fill="C6D9F1" w:themeFill="text2" w:themeFillTint="33"/>
            <w:vAlign w:val="center"/>
          </w:tcPr>
          <w:p w14:paraId="1386D190"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r>
      <w:tr w:rsidR="002B566B" w:rsidRPr="002B566B" w14:paraId="1386D19E" w14:textId="77777777" w:rsidTr="00822C00">
        <w:tc>
          <w:tcPr>
            <w:tcW w:w="709" w:type="dxa"/>
            <w:vAlign w:val="center"/>
          </w:tcPr>
          <w:p w14:paraId="1386D192"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702" w:type="dxa"/>
            <w:vAlign w:val="center"/>
          </w:tcPr>
          <w:p w14:paraId="1386D193" w14:textId="77777777" w:rsidR="002B566B" w:rsidRPr="002B566B" w:rsidRDefault="002B566B" w:rsidP="00A13F7F">
            <w:pPr>
              <w:tabs>
                <w:tab w:val="clear" w:pos="284"/>
              </w:tabs>
              <w:spacing w:line="240" w:lineRule="auto"/>
              <w:jc w:val="both"/>
              <w:rPr>
                <w:rFonts w:cs="Arial"/>
                <w:lang w:val="fr-FR"/>
              </w:rPr>
            </w:pPr>
            <w:r w:rsidRPr="002B566B">
              <w:rPr>
                <w:lang w:val="fr-FR"/>
              </w:rPr>
              <w:t>[MOZ][508]</w:t>
            </w:r>
          </w:p>
        </w:tc>
        <w:tc>
          <w:tcPr>
            <w:tcW w:w="1275" w:type="dxa"/>
            <w:shd w:val="clear" w:color="auto" w:fill="C6D9F1" w:themeFill="text2" w:themeFillTint="33"/>
            <w:vAlign w:val="center"/>
          </w:tcPr>
          <w:p w14:paraId="1386D194"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vAlign w:val="center"/>
          </w:tcPr>
          <w:p w14:paraId="1386D195"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vAlign w:val="center"/>
          </w:tcPr>
          <w:p w14:paraId="1386D196" w14:textId="77777777" w:rsidR="002B566B" w:rsidRPr="002B566B" w:rsidRDefault="002B566B" w:rsidP="00A13F7F">
            <w:pPr>
              <w:tabs>
                <w:tab w:val="clear" w:pos="284"/>
              </w:tabs>
              <w:spacing w:line="240" w:lineRule="auto"/>
              <w:jc w:val="both"/>
              <w:rPr>
                <w:rFonts w:cs="Arial"/>
                <w:lang w:val="fr-FR"/>
              </w:rPr>
            </w:pPr>
            <w:r w:rsidRPr="002B566B">
              <w:rPr>
                <w:lang w:val="fr-FR"/>
              </w:rPr>
              <w:t>[MMR][104]</w:t>
            </w:r>
          </w:p>
        </w:tc>
        <w:tc>
          <w:tcPr>
            <w:tcW w:w="1418" w:type="dxa"/>
            <w:shd w:val="clear" w:color="auto" w:fill="C6D9F1" w:themeFill="text2" w:themeFillTint="33"/>
            <w:vAlign w:val="center"/>
          </w:tcPr>
          <w:p w14:paraId="1386D197"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vAlign w:val="center"/>
          </w:tcPr>
          <w:p w14:paraId="1386D198"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vAlign w:val="center"/>
          </w:tcPr>
          <w:p w14:paraId="1386D199" w14:textId="77777777" w:rsidR="002B566B" w:rsidRPr="002B566B" w:rsidRDefault="002B566B" w:rsidP="00A13F7F">
            <w:pPr>
              <w:tabs>
                <w:tab w:val="clear" w:pos="284"/>
              </w:tabs>
              <w:spacing w:line="240" w:lineRule="auto"/>
              <w:jc w:val="both"/>
              <w:rPr>
                <w:rFonts w:cs="Arial"/>
                <w:lang w:val="fr-FR"/>
              </w:rPr>
            </w:pPr>
            <w:r w:rsidRPr="002B566B">
              <w:rPr>
                <w:lang w:val="fr-FR"/>
              </w:rPr>
              <w:t>[NAM][516]</w:t>
            </w:r>
          </w:p>
        </w:tc>
        <w:tc>
          <w:tcPr>
            <w:tcW w:w="1417" w:type="dxa"/>
            <w:shd w:val="clear" w:color="auto" w:fill="C6D9F1" w:themeFill="text2" w:themeFillTint="33"/>
            <w:vAlign w:val="center"/>
          </w:tcPr>
          <w:p w14:paraId="1386D19A"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gridSpan w:val="2"/>
            <w:vAlign w:val="center"/>
          </w:tcPr>
          <w:p w14:paraId="1386D19B"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gridSpan w:val="2"/>
            <w:vAlign w:val="center"/>
          </w:tcPr>
          <w:p w14:paraId="1386D19C" w14:textId="77777777" w:rsidR="002B566B" w:rsidRPr="002B566B" w:rsidRDefault="002B566B" w:rsidP="00A13F7F">
            <w:pPr>
              <w:tabs>
                <w:tab w:val="clear" w:pos="284"/>
              </w:tabs>
              <w:spacing w:line="240" w:lineRule="auto"/>
              <w:jc w:val="both"/>
              <w:rPr>
                <w:rFonts w:cs="Arial"/>
                <w:lang w:val="fr-FR"/>
              </w:rPr>
            </w:pPr>
            <w:r w:rsidRPr="002B566B">
              <w:rPr>
                <w:lang w:val="fr-FR"/>
              </w:rPr>
              <w:t>[NPL][524]</w:t>
            </w:r>
          </w:p>
        </w:tc>
        <w:tc>
          <w:tcPr>
            <w:tcW w:w="1588" w:type="dxa"/>
            <w:shd w:val="clear" w:color="auto" w:fill="C6D9F1" w:themeFill="text2" w:themeFillTint="33"/>
            <w:vAlign w:val="center"/>
          </w:tcPr>
          <w:p w14:paraId="1386D19D"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r>
      <w:tr w:rsidR="002B566B" w:rsidRPr="002B566B" w14:paraId="1386D1AB" w14:textId="77777777" w:rsidTr="00822C00">
        <w:tc>
          <w:tcPr>
            <w:tcW w:w="709" w:type="dxa"/>
            <w:vAlign w:val="center"/>
          </w:tcPr>
          <w:p w14:paraId="1386D19F"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702" w:type="dxa"/>
            <w:vAlign w:val="center"/>
          </w:tcPr>
          <w:p w14:paraId="1386D1A0" w14:textId="77777777" w:rsidR="002B566B" w:rsidRPr="002B566B" w:rsidRDefault="002B566B" w:rsidP="00A13F7F">
            <w:pPr>
              <w:tabs>
                <w:tab w:val="clear" w:pos="284"/>
              </w:tabs>
              <w:spacing w:line="240" w:lineRule="auto"/>
              <w:jc w:val="both"/>
              <w:rPr>
                <w:rFonts w:cs="Arial"/>
                <w:lang w:val="fr-FR"/>
              </w:rPr>
            </w:pPr>
            <w:r w:rsidRPr="002B566B">
              <w:rPr>
                <w:lang w:val="fr-FR"/>
              </w:rPr>
              <w:t>[NER][562]</w:t>
            </w:r>
          </w:p>
        </w:tc>
        <w:tc>
          <w:tcPr>
            <w:tcW w:w="1275" w:type="dxa"/>
            <w:shd w:val="clear" w:color="auto" w:fill="C6D9F1" w:themeFill="text2" w:themeFillTint="33"/>
            <w:vAlign w:val="center"/>
          </w:tcPr>
          <w:p w14:paraId="1386D1A1"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vAlign w:val="center"/>
          </w:tcPr>
          <w:p w14:paraId="1386D1A2"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vAlign w:val="center"/>
          </w:tcPr>
          <w:p w14:paraId="1386D1A3" w14:textId="77777777" w:rsidR="002B566B" w:rsidRPr="002B566B" w:rsidRDefault="002B566B" w:rsidP="00A13F7F">
            <w:pPr>
              <w:tabs>
                <w:tab w:val="clear" w:pos="284"/>
              </w:tabs>
              <w:spacing w:line="240" w:lineRule="auto"/>
              <w:jc w:val="both"/>
              <w:rPr>
                <w:rFonts w:cs="Arial"/>
                <w:lang w:val="fr-FR"/>
              </w:rPr>
            </w:pPr>
            <w:r w:rsidRPr="002B566B">
              <w:rPr>
                <w:lang w:val="fr-FR"/>
              </w:rPr>
              <w:t>[NGA][566]</w:t>
            </w:r>
          </w:p>
        </w:tc>
        <w:tc>
          <w:tcPr>
            <w:tcW w:w="1418" w:type="dxa"/>
            <w:shd w:val="clear" w:color="auto" w:fill="C6D9F1" w:themeFill="text2" w:themeFillTint="33"/>
            <w:vAlign w:val="center"/>
          </w:tcPr>
          <w:p w14:paraId="1386D1A4"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vAlign w:val="center"/>
          </w:tcPr>
          <w:p w14:paraId="1386D1A5"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vAlign w:val="center"/>
          </w:tcPr>
          <w:p w14:paraId="1386D1A6" w14:textId="77777777" w:rsidR="002B566B" w:rsidRPr="002B566B" w:rsidRDefault="002B566B" w:rsidP="00A13F7F">
            <w:pPr>
              <w:tabs>
                <w:tab w:val="clear" w:pos="284"/>
              </w:tabs>
              <w:spacing w:line="240" w:lineRule="auto"/>
              <w:jc w:val="both"/>
              <w:rPr>
                <w:rFonts w:cs="Arial"/>
                <w:lang w:val="fr-FR"/>
              </w:rPr>
            </w:pPr>
            <w:r w:rsidRPr="002B566B">
              <w:rPr>
                <w:lang w:val="fr-FR"/>
              </w:rPr>
              <w:t>[PRK][408]</w:t>
            </w:r>
          </w:p>
        </w:tc>
        <w:tc>
          <w:tcPr>
            <w:tcW w:w="1417" w:type="dxa"/>
            <w:shd w:val="clear" w:color="auto" w:fill="C6D9F1" w:themeFill="text2" w:themeFillTint="33"/>
            <w:vAlign w:val="center"/>
          </w:tcPr>
          <w:p w14:paraId="1386D1A7"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gridSpan w:val="2"/>
            <w:vAlign w:val="center"/>
          </w:tcPr>
          <w:p w14:paraId="1386D1A8"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gridSpan w:val="2"/>
            <w:vAlign w:val="center"/>
          </w:tcPr>
          <w:p w14:paraId="1386D1A9" w14:textId="77777777" w:rsidR="002B566B" w:rsidRPr="002B566B" w:rsidRDefault="002B566B" w:rsidP="00A13F7F">
            <w:pPr>
              <w:tabs>
                <w:tab w:val="clear" w:pos="284"/>
              </w:tabs>
              <w:spacing w:line="240" w:lineRule="auto"/>
              <w:jc w:val="both"/>
              <w:rPr>
                <w:rFonts w:cs="Arial"/>
                <w:lang w:val="fr-FR"/>
              </w:rPr>
            </w:pPr>
            <w:r w:rsidRPr="002B566B">
              <w:rPr>
                <w:lang w:val="fr-FR"/>
              </w:rPr>
              <w:t>[UKR][804]</w:t>
            </w:r>
          </w:p>
        </w:tc>
        <w:tc>
          <w:tcPr>
            <w:tcW w:w="1588" w:type="dxa"/>
            <w:shd w:val="clear" w:color="auto" w:fill="C6D9F1" w:themeFill="text2" w:themeFillTint="33"/>
            <w:vAlign w:val="center"/>
          </w:tcPr>
          <w:p w14:paraId="1386D1AA"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r>
      <w:tr w:rsidR="002B566B" w:rsidRPr="002B566B" w14:paraId="1386D1B8" w14:textId="77777777" w:rsidTr="00822C00">
        <w:tc>
          <w:tcPr>
            <w:tcW w:w="709" w:type="dxa"/>
            <w:vAlign w:val="center"/>
          </w:tcPr>
          <w:p w14:paraId="1386D1AC"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702" w:type="dxa"/>
            <w:vAlign w:val="center"/>
          </w:tcPr>
          <w:p w14:paraId="1386D1AD" w14:textId="77777777" w:rsidR="002B566B" w:rsidRPr="002B566B" w:rsidRDefault="002B566B" w:rsidP="00A13F7F">
            <w:pPr>
              <w:tabs>
                <w:tab w:val="clear" w:pos="284"/>
              </w:tabs>
              <w:spacing w:line="240" w:lineRule="auto"/>
              <w:jc w:val="both"/>
              <w:rPr>
                <w:rFonts w:cs="Arial"/>
                <w:lang w:val="fr-FR"/>
              </w:rPr>
            </w:pPr>
            <w:r w:rsidRPr="002B566B">
              <w:rPr>
                <w:lang w:val="fr-FR"/>
              </w:rPr>
              <w:t>[PAK][586]</w:t>
            </w:r>
          </w:p>
        </w:tc>
        <w:tc>
          <w:tcPr>
            <w:tcW w:w="1275" w:type="dxa"/>
            <w:shd w:val="clear" w:color="auto" w:fill="C6D9F1" w:themeFill="text2" w:themeFillTint="33"/>
            <w:vAlign w:val="center"/>
          </w:tcPr>
          <w:p w14:paraId="1386D1AE"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vAlign w:val="center"/>
          </w:tcPr>
          <w:p w14:paraId="1386D1AF"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vAlign w:val="center"/>
          </w:tcPr>
          <w:p w14:paraId="1386D1B0" w14:textId="77777777" w:rsidR="002B566B" w:rsidRPr="002B566B" w:rsidRDefault="002B566B" w:rsidP="00A13F7F">
            <w:pPr>
              <w:tabs>
                <w:tab w:val="clear" w:pos="284"/>
              </w:tabs>
              <w:spacing w:line="240" w:lineRule="auto"/>
              <w:jc w:val="both"/>
              <w:rPr>
                <w:rFonts w:cs="Arial"/>
                <w:lang w:val="fr-FR"/>
              </w:rPr>
            </w:pPr>
            <w:r w:rsidRPr="002B566B">
              <w:rPr>
                <w:lang w:val="fr-FR"/>
              </w:rPr>
              <w:t>[PAN][591]</w:t>
            </w:r>
          </w:p>
        </w:tc>
        <w:tc>
          <w:tcPr>
            <w:tcW w:w="1418" w:type="dxa"/>
            <w:shd w:val="clear" w:color="auto" w:fill="C6D9F1" w:themeFill="text2" w:themeFillTint="33"/>
            <w:vAlign w:val="center"/>
          </w:tcPr>
          <w:p w14:paraId="1386D1B1"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vAlign w:val="center"/>
          </w:tcPr>
          <w:p w14:paraId="1386D1B2"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vAlign w:val="center"/>
          </w:tcPr>
          <w:p w14:paraId="1386D1B3" w14:textId="77777777" w:rsidR="002B566B" w:rsidRPr="002B566B" w:rsidRDefault="002B566B" w:rsidP="00A13F7F">
            <w:pPr>
              <w:tabs>
                <w:tab w:val="clear" w:pos="284"/>
              </w:tabs>
              <w:spacing w:line="240" w:lineRule="auto"/>
              <w:jc w:val="both"/>
              <w:rPr>
                <w:rFonts w:cs="Arial"/>
                <w:lang w:val="fr-FR"/>
              </w:rPr>
            </w:pPr>
            <w:r w:rsidRPr="002B566B">
              <w:rPr>
                <w:lang w:val="fr-FR"/>
              </w:rPr>
              <w:t>[PRY][600]</w:t>
            </w:r>
          </w:p>
        </w:tc>
        <w:tc>
          <w:tcPr>
            <w:tcW w:w="1417" w:type="dxa"/>
            <w:shd w:val="clear" w:color="auto" w:fill="C6D9F1" w:themeFill="text2" w:themeFillTint="33"/>
            <w:vAlign w:val="center"/>
          </w:tcPr>
          <w:p w14:paraId="1386D1B4"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gridSpan w:val="2"/>
            <w:vAlign w:val="center"/>
          </w:tcPr>
          <w:p w14:paraId="1386D1B5"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gridSpan w:val="2"/>
            <w:vAlign w:val="center"/>
          </w:tcPr>
          <w:p w14:paraId="1386D1B6" w14:textId="77777777" w:rsidR="002B566B" w:rsidRPr="002B566B" w:rsidRDefault="002B566B" w:rsidP="00A13F7F">
            <w:pPr>
              <w:tabs>
                <w:tab w:val="clear" w:pos="284"/>
              </w:tabs>
              <w:spacing w:line="240" w:lineRule="auto"/>
              <w:jc w:val="both"/>
              <w:rPr>
                <w:rFonts w:cs="Arial"/>
                <w:lang w:val="fr-FR"/>
              </w:rPr>
            </w:pPr>
            <w:r w:rsidRPr="002B566B">
              <w:rPr>
                <w:lang w:val="fr-FR"/>
              </w:rPr>
              <w:t>[RUS][643]</w:t>
            </w:r>
          </w:p>
        </w:tc>
        <w:tc>
          <w:tcPr>
            <w:tcW w:w="1588" w:type="dxa"/>
            <w:shd w:val="clear" w:color="auto" w:fill="C6D9F1" w:themeFill="text2" w:themeFillTint="33"/>
            <w:vAlign w:val="center"/>
          </w:tcPr>
          <w:p w14:paraId="1386D1B7"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r>
      <w:tr w:rsidR="002B566B" w:rsidRPr="002B566B" w14:paraId="1386D1C5" w14:textId="77777777" w:rsidTr="00822C00">
        <w:tc>
          <w:tcPr>
            <w:tcW w:w="709" w:type="dxa"/>
            <w:vAlign w:val="center"/>
          </w:tcPr>
          <w:p w14:paraId="1386D1B9"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702" w:type="dxa"/>
            <w:vAlign w:val="center"/>
          </w:tcPr>
          <w:p w14:paraId="1386D1BA" w14:textId="77777777" w:rsidR="002B566B" w:rsidRPr="002B566B" w:rsidRDefault="002B566B" w:rsidP="00A13F7F">
            <w:pPr>
              <w:tabs>
                <w:tab w:val="clear" w:pos="284"/>
              </w:tabs>
              <w:spacing w:line="240" w:lineRule="auto"/>
              <w:jc w:val="both"/>
              <w:rPr>
                <w:rFonts w:cs="Arial"/>
                <w:lang w:val="fr-FR"/>
              </w:rPr>
            </w:pPr>
            <w:r w:rsidRPr="002B566B">
              <w:rPr>
                <w:lang w:val="fr-FR"/>
              </w:rPr>
              <w:t>[RWA][646]</w:t>
            </w:r>
          </w:p>
        </w:tc>
        <w:tc>
          <w:tcPr>
            <w:tcW w:w="1275" w:type="dxa"/>
            <w:shd w:val="clear" w:color="auto" w:fill="C6D9F1" w:themeFill="text2" w:themeFillTint="33"/>
            <w:vAlign w:val="center"/>
          </w:tcPr>
          <w:p w14:paraId="1386D1BB"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vAlign w:val="center"/>
          </w:tcPr>
          <w:p w14:paraId="1386D1BC"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vAlign w:val="center"/>
          </w:tcPr>
          <w:p w14:paraId="1386D1BD" w14:textId="77777777" w:rsidR="002B566B" w:rsidRPr="002B566B" w:rsidRDefault="002B566B" w:rsidP="00A13F7F">
            <w:pPr>
              <w:tabs>
                <w:tab w:val="clear" w:pos="284"/>
              </w:tabs>
              <w:spacing w:line="240" w:lineRule="auto"/>
              <w:jc w:val="both"/>
              <w:rPr>
                <w:rFonts w:cs="Arial"/>
                <w:lang w:val="fr-FR"/>
              </w:rPr>
            </w:pPr>
            <w:r w:rsidRPr="002B566B">
              <w:rPr>
                <w:lang w:val="fr-FR"/>
              </w:rPr>
              <w:t>[STP][678]</w:t>
            </w:r>
          </w:p>
        </w:tc>
        <w:tc>
          <w:tcPr>
            <w:tcW w:w="1418" w:type="dxa"/>
            <w:shd w:val="clear" w:color="auto" w:fill="C6D9F1" w:themeFill="text2" w:themeFillTint="33"/>
            <w:vAlign w:val="center"/>
          </w:tcPr>
          <w:p w14:paraId="1386D1BE"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vAlign w:val="center"/>
          </w:tcPr>
          <w:p w14:paraId="1386D1BF"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vAlign w:val="center"/>
          </w:tcPr>
          <w:p w14:paraId="1386D1C0" w14:textId="77777777" w:rsidR="002B566B" w:rsidRPr="002B566B" w:rsidRDefault="002B566B" w:rsidP="00A13F7F">
            <w:pPr>
              <w:tabs>
                <w:tab w:val="clear" w:pos="284"/>
              </w:tabs>
              <w:spacing w:line="240" w:lineRule="auto"/>
              <w:jc w:val="both"/>
              <w:rPr>
                <w:rFonts w:cs="Arial"/>
                <w:lang w:val="fr-FR"/>
              </w:rPr>
            </w:pPr>
            <w:r w:rsidRPr="002B566B">
              <w:rPr>
                <w:lang w:val="fr-FR"/>
              </w:rPr>
              <w:t>[SLE][694]</w:t>
            </w:r>
          </w:p>
        </w:tc>
        <w:tc>
          <w:tcPr>
            <w:tcW w:w="1417" w:type="dxa"/>
            <w:shd w:val="clear" w:color="auto" w:fill="C6D9F1" w:themeFill="text2" w:themeFillTint="33"/>
            <w:vAlign w:val="center"/>
          </w:tcPr>
          <w:p w14:paraId="1386D1C1"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gridSpan w:val="2"/>
            <w:vAlign w:val="center"/>
          </w:tcPr>
          <w:p w14:paraId="1386D1C2"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gridSpan w:val="2"/>
            <w:vAlign w:val="center"/>
          </w:tcPr>
          <w:p w14:paraId="1386D1C3" w14:textId="77777777" w:rsidR="002B566B" w:rsidRPr="002B566B" w:rsidRDefault="002B566B" w:rsidP="00A13F7F">
            <w:pPr>
              <w:tabs>
                <w:tab w:val="clear" w:pos="284"/>
              </w:tabs>
              <w:spacing w:line="240" w:lineRule="auto"/>
              <w:jc w:val="both"/>
              <w:rPr>
                <w:rFonts w:cs="Arial"/>
                <w:lang w:val="fr-FR"/>
              </w:rPr>
            </w:pPr>
            <w:r w:rsidRPr="002B566B">
              <w:rPr>
                <w:lang w:val="fr-FR"/>
              </w:rPr>
              <w:t>[SDN][736]</w:t>
            </w:r>
          </w:p>
        </w:tc>
        <w:tc>
          <w:tcPr>
            <w:tcW w:w="1588" w:type="dxa"/>
            <w:shd w:val="clear" w:color="auto" w:fill="C6D9F1" w:themeFill="text2" w:themeFillTint="33"/>
            <w:vAlign w:val="center"/>
          </w:tcPr>
          <w:p w14:paraId="1386D1C4"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r>
      <w:tr w:rsidR="002B566B" w:rsidRPr="002B566B" w14:paraId="1386D1D2" w14:textId="77777777" w:rsidTr="00822C00">
        <w:tc>
          <w:tcPr>
            <w:tcW w:w="709" w:type="dxa"/>
            <w:vAlign w:val="center"/>
          </w:tcPr>
          <w:p w14:paraId="1386D1C6"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702" w:type="dxa"/>
            <w:vAlign w:val="center"/>
          </w:tcPr>
          <w:p w14:paraId="1386D1C7" w14:textId="77777777" w:rsidR="002B566B" w:rsidRPr="002B566B" w:rsidRDefault="002B566B" w:rsidP="00A13F7F">
            <w:pPr>
              <w:tabs>
                <w:tab w:val="clear" w:pos="284"/>
              </w:tabs>
              <w:spacing w:line="240" w:lineRule="auto"/>
              <w:jc w:val="both"/>
              <w:rPr>
                <w:rFonts w:cs="Arial"/>
                <w:lang w:val="fr-FR"/>
              </w:rPr>
            </w:pPr>
            <w:r w:rsidRPr="002B566B">
              <w:rPr>
                <w:lang w:val="fr-FR"/>
              </w:rPr>
              <w:t>[SOM][706]</w:t>
            </w:r>
          </w:p>
        </w:tc>
        <w:tc>
          <w:tcPr>
            <w:tcW w:w="1275" w:type="dxa"/>
            <w:shd w:val="clear" w:color="auto" w:fill="C6D9F1" w:themeFill="text2" w:themeFillTint="33"/>
            <w:vAlign w:val="center"/>
          </w:tcPr>
          <w:p w14:paraId="1386D1C8"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vAlign w:val="center"/>
          </w:tcPr>
          <w:p w14:paraId="1386D1C9"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vAlign w:val="center"/>
          </w:tcPr>
          <w:p w14:paraId="1386D1CA" w14:textId="77777777" w:rsidR="002B566B" w:rsidRPr="002B566B" w:rsidRDefault="002B566B" w:rsidP="00A13F7F">
            <w:pPr>
              <w:tabs>
                <w:tab w:val="clear" w:pos="284"/>
              </w:tabs>
              <w:spacing w:line="240" w:lineRule="auto"/>
              <w:jc w:val="both"/>
              <w:rPr>
                <w:rFonts w:cs="Arial"/>
                <w:lang w:val="fr-FR"/>
              </w:rPr>
            </w:pPr>
            <w:r w:rsidRPr="002B566B">
              <w:rPr>
                <w:lang w:val="fr-FR"/>
              </w:rPr>
              <w:t>[LKA][144]</w:t>
            </w:r>
          </w:p>
        </w:tc>
        <w:tc>
          <w:tcPr>
            <w:tcW w:w="1418" w:type="dxa"/>
            <w:shd w:val="clear" w:color="auto" w:fill="C6D9F1" w:themeFill="text2" w:themeFillTint="33"/>
            <w:vAlign w:val="center"/>
          </w:tcPr>
          <w:p w14:paraId="1386D1CB"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vAlign w:val="center"/>
          </w:tcPr>
          <w:p w14:paraId="1386D1CC"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vAlign w:val="center"/>
          </w:tcPr>
          <w:p w14:paraId="1386D1CD" w14:textId="77777777" w:rsidR="002B566B" w:rsidRPr="002B566B" w:rsidRDefault="002B566B" w:rsidP="00A13F7F">
            <w:pPr>
              <w:tabs>
                <w:tab w:val="clear" w:pos="284"/>
              </w:tabs>
              <w:spacing w:line="240" w:lineRule="auto"/>
              <w:jc w:val="both"/>
              <w:rPr>
                <w:rFonts w:cs="Arial"/>
                <w:lang w:val="fr-FR"/>
              </w:rPr>
            </w:pPr>
            <w:r w:rsidRPr="002B566B">
              <w:rPr>
                <w:lang w:val="fr-FR"/>
              </w:rPr>
              <w:t>[SYR][760]</w:t>
            </w:r>
          </w:p>
        </w:tc>
        <w:tc>
          <w:tcPr>
            <w:tcW w:w="1417" w:type="dxa"/>
            <w:shd w:val="clear" w:color="auto" w:fill="C6D9F1" w:themeFill="text2" w:themeFillTint="33"/>
            <w:vAlign w:val="center"/>
          </w:tcPr>
          <w:p w14:paraId="1386D1CE"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gridSpan w:val="2"/>
            <w:vAlign w:val="center"/>
          </w:tcPr>
          <w:p w14:paraId="1386D1CF"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gridSpan w:val="2"/>
            <w:vAlign w:val="center"/>
          </w:tcPr>
          <w:p w14:paraId="1386D1D0" w14:textId="77777777" w:rsidR="002B566B" w:rsidRPr="002B566B" w:rsidRDefault="002B566B" w:rsidP="00A13F7F">
            <w:pPr>
              <w:tabs>
                <w:tab w:val="clear" w:pos="284"/>
              </w:tabs>
              <w:spacing w:line="240" w:lineRule="auto"/>
              <w:jc w:val="both"/>
              <w:rPr>
                <w:rFonts w:cs="Arial"/>
                <w:lang w:val="fr-FR"/>
              </w:rPr>
            </w:pPr>
            <w:r w:rsidRPr="002B566B">
              <w:rPr>
                <w:lang w:val="fr-FR"/>
              </w:rPr>
              <w:t>[TJK][762]</w:t>
            </w:r>
          </w:p>
        </w:tc>
        <w:tc>
          <w:tcPr>
            <w:tcW w:w="1588" w:type="dxa"/>
            <w:shd w:val="clear" w:color="auto" w:fill="C6D9F1" w:themeFill="text2" w:themeFillTint="33"/>
            <w:vAlign w:val="center"/>
          </w:tcPr>
          <w:p w14:paraId="1386D1D1"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r>
      <w:tr w:rsidR="002B566B" w:rsidRPr="002B566B" w14:paraId="1386D1DF" w14:textId="77777777" w:rsidTr="00822C00">
        <w:tc>
          <w:tcPr>
            <w:tcW w:w="709" w:type="dxa"/>
            <w:vAlign w:val="center"/>
          </w:tcPr>
          <w:p w14:paraId="1386D1D3"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702" w:type="dxa"/>
            <w:vAlign w:val="center"/>
          </w:tcPr>
          <w:p w14:paraId="1386D1D4" w14:textId="77777777" w:rsidR="002B566B" w:rsidRPr="002B566B" w:rsidRDefault="002B566B" w:rsidP="00A13F7F">
            <w:pPr>
              <w:tabs>
                <w:tab w:val="clear" w:pos="284"/>
              </w:tabs>
              <w:spacing w:line="240" w:lineRule="auto"/>
              <w:jc w:val="both"/>
              <w:rPr>
                <w:rFonts w:cs="Arial"/>
                <w:lang w:val="fr-FR"/>
              </w:rPr>
            </w:pPr>
            <w:r w:rsidRPr="002B566B">
              <w:rPr>
                <w:lang w:val="fr-FR"/>
              </w:rPr>
              <w:t>[TZA][834]</w:t>
            </w:r>
          </w:p>
        </w:tc>
        <w:tc>
          <w:tcPr>
            <w:tcW w:w="1275" w:type="dxa"/>
            <w:shd w:val="clear" w:color="auto" w:fill="C6D9F1" w:themeFill="text2" w:themeFillTint="33"/>
            <w:vAlign w:val="center"/>
          </w:tcPr>
          <w:p w14:paraId="1386D1D5"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vAlign w:val="center"/>
          </w:tcPr>
          <w:p w14:paraId="1386D1D6"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vAlign w:val="center"/>
          </w:tcPr>
          <w:p w14:paraId="1386D1D7" w14:textId="77777777" w:rsidR="002B566B" w:rsidRPr="002B566B" w:rsidRDefault="002B566B" w:rsidP="00A13F7F">
            <w:pPr>
              <w:tabs>
                <w:tab w:val="clear" w:pos="284"/>
              </w:tabs>
              <w:spacing w:line="240" w:lineRule="auto"/>
              <w:jc w:val="both"/>
              <w:rPr>
                <w:rFonts w:cs="Arial"/>
                <w:lang w:val="fr-FR"/>
              </w:rPr>
            </w:pPr>
            <w:r w:rsidRPr="002B566B">
              <w:rPr>
                <w:lang w:val="fr-FR"/>
              </w:rPr>
              <w:t>[THA][764]</w:t>
            </w:r>
          </w:p>
        </w:tc>
        <w:tc>
          <w:tcPr>
            <w:tcW w:w="1418" w:type="dxa"/>
            <w:shd w:val="clear" w:color="auto" w:fill="C6D9F1" w:themeFill="text2" w:themeFillTint="33"/>
            <w:vAlign w:val="center"/>
          </w:tcPr>
          <w:p w14:paraId="1386D1D8"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vAlign w:val="center"/>
          </w:tcPr>
          <w:p w14:paraId="1386D1D9"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vAlign w:val="center"/>
          </w:tcPr>
          <w:p w14:paraId="1386D1DA" w14:textId="77777777" w:rsidR="002B566B" w:rsidRPr="002B566B" w:rsidRDefault="002B566B" w:rsidP="00A13F7F">
            <w:pPr>
              <w:tabs>
                <w:tab w:val="clear" w:pos="284"/>
              </w:tabs>
              <w:spacing w:line="240" w:lineRule="auto"/>
              <w:jc w:val="both"/>
              <w:rPr>
                <w:rFonts w:cs="Arial"/>
                <w:lang w:val="fr-FR"/>
              </w:rPr>
            </w:pPr>
            <w:r w:rsidRPr="002B566B">
              <w:rPr>
                <w:lang w:val="fr-FR"/>
              </w:rPr>
              <w:t>[TUN][788]</w:t>
            </w:r>
          </w:p>
        </w:tc>
        <w:tc>
          <w:tcPr>
            <w:tcW w:w="1417" w:type="dxa"/>
            <w:shd w:val="clear" w:color="auto" w:fill="C6D9F1" w:themeFill="text2" w:themeFillTint="33"/>
            <w:vAlign w:val="center"/>
          </w:tcPr>
          <w:p w14:paraId="1386D1DB"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gridSpan w:val="2"/>
            <w:vAlign w:val="center"/>
          </w:tcPr>
          <w:p w14:paraId="1386D1DC"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gridSpan w:val="2"/>
            <w:vAlign w:val="center"/>
          </w:tcPr>
          <w:p w14:paraId="1386D1DD" w14:textId="77777777" w:rsidR="002B566B" w:rsidRPr="002B566B" w:rsidRDefault="002B566B" w:rsidP="00A13F7F">
            <w:pPr>
              <w:tabs>
                <w:tab w:val="clear" w:pos="284"/>
              </w:tabs>
              <w:spacing w:line="240" w:lineRule="auto"/>
              <w:jc w:val="both"/>
              <w:rPr>
                <w:rFonts w:cs="Arial"/>
                <w:lang w:val="fr-FR"/>
              </w:rPr>
            </w:pPr>
            <w:r w:rsidRPr="002B566B">
              <w:rPr>
                <w:lang w:val="fr-FR"/>
              </w:rPr>
              <w:t>[TUR][792]</w:t>
            </w:r>
          </w:p>
        </w:tc>
        <w:tc>
          <w:tcPr>
            <w:tcW w:w="1588" w:type="dxa"/>
            <w:shd w:val="clear" w:color="auto" w:fill="C6D9F1" w:themeFill="text2" w:themeFillTint="33"/>
            <w:vAlign w:val="center"/>
          </w:tcPr>
          <w:p w14:paraId="1386D1DE"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r>
      <w:tr w:rsidR="002B566B" w:rsidRPr="002B566B" w14:paraId="1386D1EC" w14:textId="77777777" w:rsidTr="00822C00">
        <w:tc>
          <w:tcPr>
            <w:tcW w:w="709" w:type="dxa"/>
            <w:vAlign w:val="center"/>
          </w:tcPr>
          <w:p w14:paraId="1386D1E0"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702" w:type="dxa"/>
            <w:vAlign w:val="center"/>
          </w:tcPr>
          <w:p w14:paraId="1386D1E1" w14:textId="77777777" w:rsidR="002B566B" w:rsidRPr="002B566B" w:rsidRDefault="002B566B" w:rsidP="00A13F7F">
            <w:pPr>
              <w:tabs>
                <w:tab w:val="clear" w:pos="284"/>
              </w:tabs>
              <w:spacing w:line="240" w:lineRule="auto"/>
              <w:jc w:val="both"/>
              <w:rPr>
                <w:rFonts w:cs="Arial"/>
                <w:lang w:val="fr-FR"/>
              </w:rPr>
            </w:pPr>
            <w:r w:rsidRPr="002B566B">
              <w:rPr>
                <w:lang w:val="fr-FR"/>
              </w:rPr>
              <w:t>[UGA][800]</w:t>
            </w:r>
          </w:p>
        </w:tc>
        <w:tc>
          <w:tcPr>
            <w:tcW w:w="1275" w:type="dxa"/>
            <w:shd w:val="clear" w:color="auto" w:fill="C6D9F1" w:themeFill="text2" w:themeFillTint="33"/>
            <w:vAlign w:val="center"/>
          </w:tcPr>
          <w:p w14:paraId="1386D1E2"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vAlign w:val="center"/>
          </w:tcPr>
          <w:p w14:paraId="1386D1E3"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vAlign w:val="center"/>
          </w:tcPr>
          <w:p w14:paraId="1386D1E4" w14:textId="77777777" w:rsidR="002B566B" w:rsidRPr="002B566B" w:rsidRDefault="002B566B" w:rsidP="00A13F7F">
            <w:pPr>
              <w:tabs>
                <w:tab w:val="clear" w:pos="284"/>
              </w:tabs>
              <w:spacing w:line="240" w:lineRule="auto"/>
              <w:jc w:val="both"/>
              <w:rPr>
                <w:rFonts w:cs="Arial"/>
                <w:lang w:val="fr-FR"/>
              </w:rPr>
            </w:pPr>
            <w:r w:rsidRPr="002B566B">
              <w:rPr>
                <w:lang w:val="fr-FR"/>
              </w:rPr>
              <w:t>[VUT][548]</w:t>
            </w:r>
          </w:p>
        </w:tc>
        <w:tc>
          <w:tcPr>
            <w:tcW w:w="1418" w:type="dxa"/>
            <w:shd w:val="clear" w:color="auto" w:fill="C6D9F1" w:themeFill="text2" w:themeFillTint="33"/>
            <w:vAlign w:val="center"/>
          </w:tcPr>
          <w:p w14:paraId="1386D1E5"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vAlign w:val="center"/>
          </w:tcPr>
          <w:p w14:paraId="1386D1E6"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vAlign w:val="center"/>
          </w:tcPr>
          <w:p w14:paraId="1386D1E7" w14:textId="77777777" w:rsidR="002B566B" w:rsidRPr="002B566B" w:rsidRDefault="002B566B" w:rsidP="00A13F7F">
            <w:pPr>
              <w:tabs>
                <w:tab w:val="clear" w:pos="284"/>
              </w:tabs>
              <w:spacing w:line="240" w:lineRule="auto"/>
              <w:jc w:val="both"/>
              <w:rPr>
                <w:rFonts w:cs="Arial"/>
                <w:lang w:val="fr-FR"/>
              </w:rPr>
            </w:pPr>
            <w:r w:rsidRPr="002B566B">
              <w:rPr>
                <w:lang w:val="fr-FR"/>
              </w:rPr>
              <w:t>[VEN][862]</w:t>
            </w:r>
          </w:p>
        </w:tc>
        <w:tc>
          <w:tcPr>
            <w:tcW w:w="1417" w:type="dxa"/>
            <w:shd w:val="clear" w:color="auto" w:fill="C6D9F1" w:themeFill="text2" w:themeFillTint="33"/>
            <w:vAlign w:val="center"/>
          </w:tcPr>
          <w:p w14:paraId="1386D1E8"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gridSpan w:val="2"/>
            <w:vAlign w:val="center"/>
          </w:tcPr>
          <w:p w14:paraId="1386D1E9"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gridSpan w:val="2"/>
            <w:vAlign w:val="center"/>
          </w:tcPr>
          <w:p w14:paraId="1386D1EA" w14:textId="77777777" w:rsidR="002B566B" w:rsidRPr="002B566B" w:rsidRDefault="002B566B" w:rsidP="00A13F7F">
            <w:pPr>
              <w:tabs>
                <w:tab w:val="clear" w:pos="284"/>
              </w:tabs>
              <w:spacing w:line="240" w:lineRule="auto"/>
              <w:jc w:val="both"/>
              <w:rPr>
                <w:rFonts w:cs="Arial"/>
                <w:lang w:val="fr-FR"/>
              </w:rPr>
            </w:pPr>
            <w:r w:rsidRPr="002B566B">
              <w:rPr>
                <w:lang w:val="fr-FR"/>
              </w:rPr>
              <w:t>[VNM][704]</w:t>
            </w:r>
          </w:p>
        </w:tc>
        <w:tc>
          <w:tcPr>
            <w:tcW w:w="1588" w:type="dxa"/>
            <w:shd w:val="clear" w:color="auto" w:fill="C6D9F1" w:themeFill="text2" w:themeFillTint="33"/>
            <w:vAlign w:val="center"/>
          </w:tcPr>
          <w:p w14:paraId="1386D1EB"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r>
      <w:tr w:rsidR="002B566B" w:rsidRPr="002B566B" w14:paraId="1386D1F9" w14:textId="77777777" w:rsidTr="00822C00">
        <w:tc>
          <w:tcPr>
            <w:tcW w:w="709" w:type="dxa"/>
            <w:vAlign w:val="center"/>
          </w:tcPr>
          <w:p w14:paraId="1386D1ED"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702" w:type="dxa"/>
            <w:vAlign w:val="center"/>
          </w:tcPr>
          <w:p w14:paraId="1386D1EE" w14:textId="77777777" w:rsidR="002B566B" w:rsidRPr="002B566B" w:rsidRDefault="002B566B" w:rsidP="00A13F7F">
            <w:pPr>
              <w:tabs>
                <w:tab w:val="clear" w:pos="284"/>
              </w:tabs>
              <w:spacing w:line="240" w:lineRule="auto"/>
              <w:jc w:val="both"/>
              <w:rPr>
                <w:rFonts w:cs="Arial"/>
                <w:lang w:val="fr-FR"/>
              </w:rPr>
            </w:pPr>
            <w:r w:rsidRPr="002B566B">
              <w:rPr>
                <w:lang w:val="fr-FR"/>
              </w:rPr>
              <w:t>[ZMB][894]</w:t>
            </w:r>
          </w:p>
        </w:tc>
        <w:tc>
          <w:tcPr>
            <w:tcW w:w="1275" w:type="dxa"/>
            <w:shd w:val="clear" w:color="auto" w:fill="C6D9F1" w:themeFill="text2" w:themeFillTint="33"/>
            <w:vAlign w:val="center"/>
          </w:tcPr>
          <w:p w14:paraId="1386D1EF"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vAlign w:val="center"/>
          </w:tcPr>
          <w:p w14:paraId="1386D1F0"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vAlign w:val="center"/>
          </w:tcPr>
          <w:p w14:paraId="1386D1F1" w14:textId="77777777" w:rsidR="002B566B" w:rsidRPr="002B566B" w:rsidRDefault="002B566B" w:rsidP="00A13F7F">
            <w:pPr>
              <w:tabs>
                <w:tab w:val="clear" w:pos="284"/>
              </w:tabs>
              <w:spacing w:line="240" w:lineRule="auto"/>
              <w:jc w:val="both"/>
              <w:rPr>
                <w:rFonts w:cs="Arial"/>
                <w:lang w:val="fr-FR"/>
              </w:rPr>
            </w:pPr>
            <w:r w:rsidRPr="002B566B">
              <w:rPr>
                <w:lang w:val="fr-FR"/>
              </w:rPr>
              <w:t>[ZWE][716]</w:t>
            </w:r>
          </w:p>
        </w:tc>
        <w:tc>
          <w:tcPr>
            <w:tcW w:w="1418" w:type="dxa"/>
            <w:shd w:val="clear" w:color="auto" w:fill="C6D9F1" w:themeFill="text2" w:themeFillTint="33"/>
            <w:vAlign w:val="center"/>
          </w:tcPr>
          <w:p w14:paraId="1386D1F2"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vAlign w:val="center"/>
          </w:tcPr>
          <w:p w14:paraId="1386D1F3"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vAlign w:val="center"/>
          </w:tcPr>
          <w:p w14:paraId="1386D1F4" w14:textId="77777777" w:rsidR="002B566B" w:rsidRPr="002B566B" w:rsidRDefault="002B566B" w:rsidP="00A13F7F">
            <w:pPr>
              <w:tabs>
                <w:tab w:val="clear" w:pos="284"/>
              </w:tabs>
              <w:spacing w:line="240" w:lineRule="auto"/>
              <w:jc w:val="both"/>
              <w:rPr>
                <w:rFonts w:cs="Arial"/>
                <w:lang w:val="fr-FR"/>
              </w:rPr>
            </w:pPr>
            <w:r w:rsidRPr="002B566B">
              <w:rPr>
                <w:lang w:val="fr-FR"/>
              </w:rPr>
              <w:t>[SSD][728]</w:t>
            </w:r>
          </w:p>
        </w:tc>
        <w:tc>
          <w:tcPr>
            <w:tcW w:w="1417" w:type="dxa"/>
            <w:shd w:val="clear" w:color="auto" w:fill="C6D9F1" w:themeFill="text2" w:themeFillTint="33"/>
            <w:vAlign w:val="center"/>
          </w:tcPr>
          <w:p w14:paraId="1386D1F5"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gridSpan w:val="2"/>
            <w:vAlign w:val="center"/>
          </w:tcPr>
          <w:p w14:paraId="1386D1F6"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gridSpan w:val="2"/>
            <w:vAlign w:val="center"/>
          </w:tcPr>
          <w:p w14:paraId="1386D1F7" w14:textId="77777777" w:rsidR="002B566B" w:rsidRPr="002B566B" w:rsidRDefault="002B566B" w:rsidP="00A13F7F">
            <w:pPr>
              <w:tabs>
                <w:tab w:val="clear" w:pos="284"/>
              </w:tabs>
              <w:spacing w:line="240" w:lineRule="auto"/>
              <w:jc w:val="both"/>
              <w:rPr>
                <w:rFonts w:cs="Arial"/>
                <w:lang w:val="fr-FR"/>
              </w:rPr>
            </w:pPr>
            <w:r w:rsidRPr="002B566B">
              <w:rPr>
                <w:lang w:val="fr-FR"/>
              </w:rPr>
              <w:t>[ARE][784]</w:t>
            </w:r>
          </w:p>
        </w:tc>
        <w:tc>
          <w:tcPr>
            <w:tcW w:w="1588" w:type="dxa"/>
            <w:shd w:val="clear" w:color="auto" w:fill="C6D9F1" w:themeFill="text2" w:themeFillTint="33"/>
            <w:vAlign w:val="center"/>
          </w:tcPr>
          <w:p w14:paraId="1386D1F8"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r>
      <w:tr w:rsidR="002B566B" w:rsidRPr="002B566B" w14:paraId="1386D206" w14:textId="77777777" w:rsidTr="00822C00">
        <w:tc>
          <w:tcPr>
            <w:tcW w:w="709" w:type="dxa"/>
            <w:vAlign w:val="center"/>
          </w:tcPr>
          <w:p w14:paraId="1386D1FA"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702" w:type="dxa"/>
            <w:vAlign w:val="center"/>
          </w:tcPr>
          <w:p w14:paraId="1386D1FB" w14:textId="77777777" w:rsidR="002B566B" w:rsidRPr="002B566B" w:rsidRDefault="002B566B" w:rsidP="00A13F7F">
            <w:pPr>
              <w:tabs>
                <w:tab w:val="clear" w:pos="284"/>
              </w:tabs>
              <w:spacing w:line="240" w:lineRule="auto"/>
              <w:jc w:val="both"/>
              <w:rPr>
                <w:rFonts w:cs="Arial"/>
                <w:lang w:val="fr-FR"/>
              </w:rPr>
            </w:pPr>
            <w:r w:rsidRPr="002B566B">
              <w:rPr>
                <w:lang w:val="fr-FR"/>
              </w:rPr>
              <w:t>[AIA][660]</w:t>
            </w:r>
          </w:p>
        </w:tc>
        <w:tc>
          <w:tcPr>
            <w:tcW w:w="1275" w:type="dxa"/>
            <w:shd w:val="clear" w:color="auto" w:fill="C6D9F1" w:themeFill="text2" w:themeFillTint="33"/>
            <w:vAlign w:val="center"/>
          </w:tcPr>
          <w:p w14:paraId="1386D1FC"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vAlign w:val="center"/>
          </w:tcPr>
          <w:p w14:paraId="1386D1FD"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vAlign w:val="center"/>
          </w:tcPr>
          <w:p w14:paraId="1386D1FE" w14:textId="77777777" w:rsidR="002B566B" w:rsidRPr="002B566B" w:rsidRDefault="002B566B" w:rsidP="00A13F7F">
            <w:pPr>
              <w:tabs>
                <w:tab w:val="clear" w:pos="284"/>
              </w:tabs>
              <w:spacing w:line="240" w:lineRule="auto"/>
              <w:jc w:val="both"/>
              <w:rPr>
                <w:rFonts w:cs="Arial"/>
                <w:lang w:val="fr-FR"/>
              </w:rPr>
            </w:pPr>
            <w:r w:rsidRPr="002B566B">
              <w:rPr>
                <w:lang w:val="fr-FR"/>
              </w:rPr>
              <w:t>[BHS][044]</w:t>
            </w:r>
          </w:p>
        </w:tc>
        <w:tc>
          <w:tcPr>
            <w:tcW w:w="1418" w:type="dxa"/>
            <w:shd w:val="clear" w:color="auto" w:fill="C6D9F1" w:themeFill="text2" w:themeFillTint="33"/>
            <w:vAlign w:val="center"/>
          </w:tcPr>
          <w:p w14:paraId="1386D1FF"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vAlign w:val="center"/>
          </w:tcPr>
          <w:p w14:paraId="1386D200"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vAlign w:val="center"/>
          </w:tcPr>
          <w:p w14:paraId="1386D201" w14:textId="77777777" w:rsidR="002B566B" w:rsidRPr="002B566B" w:rsidRDefault="002B566B" w:rsidP="00A13F7F">
            <w:pPr>
              <w:tabs>
                <w:tab w:val="clear" w:pos="284"/>
              </w:tabs>
              <w:spacing w:line="240" w:lineRule="auto"/>
              <w:jc w:val="both"/>
              <w:rPr>
                <w:rFonts w:cs="Arial"/>
                <w:lang w:val="fr-FR"/>
              </w:rPr>
            </w:pPr>
            <w:r w:rsidRPr="002B566B">
              <w:rPr>
                <w:lang w:val="fr-FR"/>
              </w:rPr>
              <w:t>[BHR][048]</w:t>
            </w:r>
          </w:p>
        </w:tc>
        <w:tc>
          <w:tcPr>
            <w:tcW w:w="1417" w:type="dxa"/>
            <w:shd w:val="clear" w:color="auto" w:fill="C6D9F1" w:themeFill="text2" w:themeFillTint="33"/>
            <w:vAlign w:val="center"/>
          </w:tcPr>
          <w:p w14:paraId="1386D202"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gridSpan w:val="2"/>
            <w:vAlign w:val="center"/>
          </w:tcPr>
          <w:p w14:paraId="1386D203"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gridSpan w:val="2"/>
            <w:vAlign w:val="center"/>
          </w:tcPr>
          <w:p w14:paraId="1386D204" w14:textId="77777777" w:rsidR="002B566B" w:rsidRPr="002B566B" w:rsidRDefault="002B566B" w:rsidP="00A13F7F">
            <w:pPr>
              <w:tabs>
                <w:tab w:val="clear" w:pos="284"/>
              </w:tabs>
              <w:spacing w:line="240" w:lineRule="auto"/>
              <w:jc w:val="both"/>
              <w:rPr>
                <w:rFonts w:cs="Arial"/>
                <w:lang w:val="fr-FR"/>
              </w:rPr>
            </w:pPr>
            <w:r w:rsidRPr="002B566B">
              <w:rPr>
                <w:lang w:val="fr-FR"/>
              </w:rPr>
              <w:t>[BMU][060]</w:t>
            </w:r>
          </w:p>
        </w:tc>
        <w:tc>
          <w:tcPr>
            <w:tcW w:w="1588" w:type="dxa"/>
            <w:shd w:val="clear" w:color="auto" w:fill="C6D9F1" w:themeFill="text2" w:themeFillTint="33"/>
            <w:vAlign w:val="center"/>
          </w:tcPr>
          <w:p w14:paraId="1386D205"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r>
      <w:tr w:rsidR="002B566B" w:rsidRPr="002B566B" w14:paraId="1386D213" w14:textId="77777777" w:rsidTr="00822C00">
        <w:tc>
          <w:tcPr>
            <w:tcW w:w="709" w:type="dxa"/>
            <w:vAlign w:val="center"/>
          </w:tcPr>
          <w:p w14:paraId="1386D207"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702" w:type="dxa"/>
            <w:vAlign w:val="center"/>
          </w:tcPr>
          <w:p w14:paraId="1386D208" w14:textId="77777777" w:rsidR="002B566B" w:rsidRPr="002B566B" w:rsidRDefault="002B566B" w:rsidP="00A13F7F">
            <w:pPr>
              <w:tabs>
                <w:tab w:val="clear" w:pos="284"/>
              </w:tabs>
              <w:spacing w:line="240" w:lineRule="auto"/>
              <w:jc w:val="both"/>
              <w:rPr>
                <w:rFonts w:cs="Arial"/>
                <w:lang w:val="fr-FR"/>
              </w:rPr>
            </w:pPr>
            <w:r w:rsidRPr="002B566B">
              <w:rPr>
                <w:lang w:val="fr-FR"/>
              </w:rPr>
              <w:t>[VGB][092]</w:t>
            </w:r>
          </w:p>
        </w:tc>
        <w:tc>
          <w:tcPr>
            <w:tcW w:w="1275" w:type="dxa"/>
            <w:shd w:val="clear" w:color="auto" w:fill="C6D9F1" w:themeFill="text2" w:themeFillTint="33"/>
            <w:vAlign w:val="center"/>
          </w:tcPr>
          <w:p w14:paraId="1386D209"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vAlign w:val="center"/>
          </w:tcPr>
          <w:p w14:paraId="1386D20A"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vAlign w:val="center"/>
          </w:tcPr>
          <w:p w14:paraId="1386D20B" w14:textId="77777777" w:rsidR="002B566B" w:rsidRPr="002B566B" w:rsidRDefault="002B566B" w:rsidP="00A13F7F">
            <w:pPr>
              <w:tabs>
                <w:tab w:val="clear" w:pos="284"/>
              </w:tabs>
              <w:spacing w:line="240" w:lineRule="auto"/>
              <w:jc w:val="both"/>
              <w:rPr>
                <w:rFonts w:cs="Arial"/>
                <w:lang w:val="fr-FR"/>
              </w:rPr>
            </w:pPr>
            <w:r w:rsidRPr="002B566B">
              <w:rPr>
                <w:lang w:val="fr-FR"/>
              </w:rPr>
              <w:t>[CYM][136]</w:t>
            </w:r>
          </w:p>
        </w:tc>
        <w:tc>
          <w:tcPr>
            <w:tcW w:w="1418" w:type="dxa"/>
            <w:shd w:val="clear" w:color="auto" w:fill="C6D9F1" w:themeFill="text2" w:themeFillTint="33"/>
            <w:vAlign w:val="center"/>
          </w:tcPr>
          <w:p w14:paraId="1386D20C"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vAlign w:val="center"/>
          </w:tcPr>
          <w:p w14:paraId="1386D20D"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vAlign w:val="center"/>
          </w:tcPr>
          <w:p w14:paraId="1386D20E" w14:textId="77777777" w:rsidR="002B566B" w:rsidRPr="002B566B" w:rsidRDefault="002B566B" w:rsidP="00A13F7F">
            <w:pPr>
              <w:tabs>
                <w:tab w:val="clear" w:pos="284"/>
              </w:tabs>
              <w:spacing w:line="240" w:lineRule="auto"/>
              <w:jc w:val="both"/>
              <w:rPr>
                <w:rFonts w:cs="Arial"/>
                <w:lang w:val="fr-FR"/>
              </w:rPr>
            </w:pPr>
            <w:r w:rsidRPr="002B566B">
              <w:rPr>
                <w:lang w:val="fr-FR"/>
              </w:rPr>
              <w:t>[GGY][831]</w:t>
            </w:r>
          </w:p>
        </w:tc>
        <w:tc>
          <w:tcPr>
            <w:tcW w:w="1417" w:type="dxa"/>
            <w:shd w:val="clear" w:color="auto" w:fill="C6D9F1" w:themeFill="text2" w:themeFillTint="33"/>
            <w:vAlign w:val="center"/>
          </w:tcPr>
          <w:p w14:paraId="1386D20F"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gridSpan w:val="2"/>
            <w:vAlign w:val="center"/>
          </w:tcPr>
          <w:p w14:paraId="1386D210"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gridSpan w:val="2"/>
            <w:vAlign w:val="center"/>
          </w:tcPr>
          <w:p w14:paraId="1386D211" w14:textId="77777777" w:rsidR="002B566B" w:rsidRPr="002B566B" w:rsidRDefault="002B566B" w:rsidP="00A13F7F">
            <w:pPr>
              <w:tabs>
                <w:tab w:val="clear" w:pos="284"/>
              </w:tabs>
              <w:spacing w:line="240" w:lineRule="auto"/>
              <w:jc w:val="both"/>
              <w:rPr>
                <w:rFonts w:cs="Arial"/>
                <w:lang w:val="fr-FR"/>
              </w:rPr>
            </w:pPr>
            <w:r w:rsidRPr="002B566B">
              <w:rPr>
                <w:lang w:val="fr-FR"/>
              </w:rPr>
              <w:t>[JEY][832]</w:t>
            </w:r>
          </w:p>
        </w:tc>
        <w:tc>
          <w:tcPr>
            <w:tcW w:w="1588" w:type="dxa"/>
            <w:shd w:val="clear" w:color="auto" w:fill="C6D9F1" w:themeFill="text2" w:themeFillTint="33"/>
            <w:vAlign w:val="center"/>
          </w:tcPr>
          <w:p w14:paraId="1386D212"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r>
      <w:tr w:rsidR="002B566B" w:rsidRPr="002B566B" w14:paraId="1386D220" w14:textId="77777777" w:rsidTr="00822C00">
        <w:tc>
          <w:tcPr>
            <w:tcW w:w="709" w:type="dxa"/>
            <w:vAlign w:val="center"/>
          </w:tcPr>
          <w:p w14:paraId="1386D214"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702" w:type="dxa"/>
            <w:vAlign w:val="center"/>
          </w:tcPr>
          <w:p w14:paraId="1386D215" w14:textId="77777777" w:rsidR="002B566B" w:rsidRPr="002B566B" w:rsidRDefault="002B566B" w:rsidP="00A13F7F">
            <w:pPr>
              <w:tabs>
                <w:tab w:val="clear" w:pos="284"/>
              </w:tabs>
              <w:spacing w:line="240" w:lineRule="auto"/>
              <w:jc w:val="both"/>
              <w:rPr>
                <w:rFonts w:cs="Arial"/>
                <w:lang w:val="fr-FR"/>
              </w:rPr>
            </w:pPr>
            <w:r w:rsidRPr="002B566B">
              <w:rPr>
                <w:lang w:val="fr-FR"/>
              </w:rPr>
              <w:t>[IMN][833]</w:t>
            </w:r>
          </w:p>
        </w:tc>
        <w:tc>
          <w:tcPr>
            <w:tcW w:w="1275" w:type="dxa"/>
            <w:shd w:val="clear" w:color="auto" w:fill="C6D9F1" w:themeFill="text2" w:themeFillTint="33"/>
            <w:vAlign w:val="center"/>
          </w:tcPr>
          <w:p w14:paraId="1386D216"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vAlign w:val="center"/>
          </w:tcPr>
          <w:p w14:paraId="1386D217"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vAlign w:val="center"/>
          </w:tcPr>
          <w:p w14:paraId="1386D218" w14:textId="77777777" w:rsidR="002B566B" w:rsidRPr="002B566B" w:rsidRDefault="002B566B" w:rsidP="00A13F7F">
            <w:pPr>
              <w:tabs>
                <w:tab w:val="clear" w:pos="284"/>
              </w:tabs>
              <w:spacing w:line="240" w:lineRule="auto"/>
              <w:jc w:val="both"/>
              <w:rPr>
                <w:rFonts w:cs="Arial"/>
                <w:lang w:val="fr-FR"/>
              </w:rPr>
            </w:pPr>
            <w:r w:rsidRPr="002B566B">
              <w:rPr>
                <w:lang w:val="fr-FR"/>
              </w:rPr>
              <w:t>[FSM][583]</w:t>
            </w:r>
          </w:p>
        </w:tc>
        <w:tc>
          <w:tcPr>
            <w:tcW w:w="1418" w:type="dxa"/>
            <w:shd w:val="clear" w:color="auto" w:fill="C6D9F1" w:themeFill="text2" w:themeFillTint="33"/>
            <w:vAlign w:val="center"/>
          </w:tcPr>
          <w:p w14:paraId="1386D219"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vAlign w:val="center"/>
          </w:tcPr>
          <w:p w14:paraId="1386D21A"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vAlign w:val="center"/>
          </w:tcPr>
          <w:p w14:paraId="1386D21B" w14:textId="77777777" w:rsidR="002B566B" w:rsidRPr="002B566B" w:rsidRDefault="002B566B" w:rsidP="00A13F7F">
            <w:pPr>
              <w:tabs>
                <w:tab w:val="clear" w:pos="284"/>
              </w:tabs>
              <w:spacing w:line="240" w:lineRule="auto"/>
              <w:jc w:val="both"/>
              <w:rPr>
                <w:rFonts w:cs="Arial"/>
                <w:lang w:val="fr-FR"/>
              </w:rPr>
            </w:pPr>
            <w:r w:rsidRPr="002B566B">
              <w:rPr>
                <w:lang w:val="fr-FR"/>
              </w:rPr>
              <w:t>[MCO][492]</w:t>
            </w:r>
          </w:p>
        </w:tc>
        <w:tc>
          <w:tcPr>
            <w:tcW w:w="1417" w:type="dxa"/>
            <w:shd w:val="clear" w:color="auto" w:fill="C6D9F1" w:themeFill="text2" w:themeFillTint="33"/>
            <w:vAlign w:val="center"/>
          </w:tcPr>
          <w:p w14:paraId="1386D21C"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gridSpan w:val="2"/>
            <w:vAlign w:val="center"/>
          </w:tcPr>
          <w:p w14:paraId="1386D21D"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gridSpan w:val="2"/>
            <w:vAlign w:val="center"/>
          </w:tcPr>
          <w:p w14:paraId="1386D21E" w14:textId="77777777" w:rsidR="002B566B" w:rsidRPr="002B566B" w:rsidRDefault="002B566B" w:rsidP="00A13F7F">
            <w:pPr>
              <w:tabs>
                <w:tab w:val="clear" w:pos="284"/>
              </w:tabs>
              <w:spacing w:line="240" w:lineRule="auto"/>
              <w:jc w:val="both"/>
              <w:rPr>
                <w:rFonts w:cs="Arial"/>
                <w:lang w:val="fr-FR"/>
              </w:rPr>
            </w:pPr>
            <w:r w:rsidRPr="002B566B">
              <w:rPr>
                <w:lang w:val="fr-FR"/>
              </w:rPr>
              <w:t>[MNE][499]</w:t>
            </w:r>
          </w:p>
        </w:tc>
        <w:tc>
          <w:tcPr>
            <w:tcW w:w="1588" w:type="dxa"/>
            <w:shd w:val="clear" w:color="auto" w:fill="C6D9F1" w:themeFill="text2" w:themeFillTint="33"/>
            <w:vAlign w:val="center"/>
          </w:tcPr>
          <w:p w14:paraId="1386D21F"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r>
      <w:tr w:rsidR="002B566B" w:rsidRPr="002B566B" w14:paraId="1386D22D" w14:textId="77777777" w:rsidTr="00822C00">
        <w:tc>
          <w:tcPr>
            <w:tcW w:w="709" w:type="dxa"/>
            <w:vAlign w:val="center"/>
          </w:tcPr>
          <w:p w14:paraId="1386D221"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702" w:type="dxa"/>
            <w:vAlign w:val="center"/>
          </w:tcPr>
          <w:p w14:paraId="1386D222" w14:textId="77777777" w:rsidR="002B566B" w:rsidRPr="002B566B" w:rsidRDefault="002B566B" w:rsidP="00A13F7F">
            <w:pPr>
              <w:tabs>
                <w:tab w:val="clear" w:pos="284"/>
              </w:tabs>
              <w:spacing w:line="240" w:lineRule="auto"/>
              <w:jc w:val="both"/>
              <w:rPr>
                <w:rFonts w:cs="Arial"/>
                <w:lang w:val="fr-FR"/>
              </w:rPr>
            </w:pPr>
            <w:r w:rsidRPr="002B566B">
              <w:rPr>
                <w:lang w:val="fr-FR"/>
              </w:rPr>
              <w:t>[NRU][520]</w:t>
            </w:r>
          </w:p>
        </w:tc>
        <w:tc>
          <w:tcPr>
            <w:tcW w:w="1275" w:type="dxa"/>
            <w:shd w:val="clear" w:color="auto" w:fill="C6D9F1" w:themeFill="text2" w:themeFillTint="33"/>
            <w:vAlign w:val="center"/>
          </w:tcPr>
          <w:p w14:paraId="1386D223"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vAlign w:val="center"/>
          </w:tcPr>
          <w:p w14:paraId="1386D224"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vAlign w:val="center"/>
          </w:tcPr>
          <w:p w14:paraId="1386D225" w14:textId="77777777" w:rsidR="002B566B" w:rsidRPr="002B566B" w:rsidRDefault="002B566B" w:rsidP="00A13F7F">
            <w:pPr>
              <w:tabs>
                <w:tab w:val="clear" w:pos="284"/>
              </w:tabs>
              <w:spacing w:line="240" w:lineRule="auto"/>
              <w:jc w:val="both"/>
              <w:rPr>
                <w:rFonts w:cs="Arial"/>
                <w:lang w:val="fr-FR"/>
              </w:rPr>
            </w:pPr>
            <w:r w:rsidRPr="002B566B">
              <w:rPr>
                <w:lang w:val="fr-FR"/>
              </w:rPr>
              <w:t>[UZB][860]</w:t>
            </w:r>
          </w:p>
        </w:tc>
        <w:tc>
          <w:tcPr>
            <w:tcW w:w="1418" w:type="dxa"/>
            <w:shd w:val="clear" w:color="auto" w:fill="C6D9F1" w:themeFill="text2" w:themeFillTint="33"/>
            <w:vAlign w:val="center"/>
          </w:tcPr>
          <w:p w14:paraId="1386D226"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vAlign w:val="center"/>
          </w:tcPr>
          <w:p w14:paraId="1386D227"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vAlign w:val="center"/>
          </w:tcPr>
          <w:p w14:paraId="1386D228" w14:textId="77777777" w:rsidR="002B566B" w:rsidRPr="002B566B" w:rsidRDefault="002B566B" w:rsidP="00A13F7F">
            <w:pPr>
              <w:tabs>
                <w:tab w:val="clear" w:pos="284"/>
              </w:tabs>
              <w:spacing w:line="240" w:lineRule="auto"/>
              <w:jc w:val="both"/>
              <w:rPr>
                <w:rFonts w:cs="Arial"/>
                <w:lang w:val="fr-FR"/>
              </w:rPr>
            </w:pPr>
            <w:r w:rsidRPr="002B566B">
              <w:rPr>
                <w:lang w:val="fr-FR"/>
              </w:rPr>
              <w:t>[PLW][585]</w:t>
            </w:r>
          </w:p>
        </w:tc>
        <w:tc>
          <w:tcPr>
            <w:tcW w:w="1417" w:type="dxa"/>
            <w:shd w:val="clear" w:color="auto" w:fill="C6D9F1" w:themeFill="text2" w:themeFillTint="33"/>
            <w:vAlign w:val="center"/>
          </w:tcPr>
          <w:p w14:paraId="1386D229"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gridSpan w:val="2"/>
            <w:vAlign w:val="center"/>
          </w:tcPr>
          <w:p w14:paraId="1386D22A"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gridSpan w:val="2"/>
            <w:vAlign w:val="center"/>
          </w:tcPr>
          <w:p w14:paraId="1386D22B" w14:textId="77777777" w:rsidR="002B566B" w:rsidRPr="002B566B" w:rsidRDefault="002B566B" w:rsidP="00A13F7F">
            <w:pPr>
              <w:tabs>
                <w:tab w:val="clear" w:pos="284"/>
              </w:tabs>
              <w:spacing w:line="240" w:lineRule="auto"/>
              <w:jc w:val="both"/>
              <w:rPr>
                <w:rFonts w:cs="Arial"/>
                <w:lang w:val="fr-FR"/>
              </w:rPr>
            </w:pPr>
            <w:r w:rsidRPr="002B566B">
              <w:rPr>
                <w:lang w:val="fr-FR"/>
              </w:rPr>
              <w:t>[PCN][612]</w:t>
            </w:r>
          </w:p>
        </w:tc>
        <w:tc>
          <w:tcPr>
            <w:tcW w:w="1588" w:type="dxa"/>
            <w:shd w:val="clear" w:color="auto" w:fill="C6D9F1" w:themeFill="text2" w:themeFillTint="33"/>
            <w:vAlign w:val="center"/>
          </w:tcPr>
          <w:p w14:paraId="1386D22C"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r>
      <w:tr w:rsidR="002B566B" w:rsidRPr="002B566B" w14:paraId="1386D23A" w14:textId="77777777" w:rsidTr="00822C00">
        <w:tc>
          <w:tcPr>
            <w:tcW w:w="709" w:type="dxa"/>
            <w:vAlign w:val="center"/>
          </w:tcPr>
          <w:p w14:paraId="1386D22E"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702" w:type="dxa"/>
            <w:vAlign w:val="center"/>
          </w:tcPr>
          <w:p w14:paraId="1386D22F" w14:textId="77777777" w:rsidR="002B566B" w:rsidRPr="002B566B" w:rsidRDefault="002B566B" w:rsidP="00A13F7F">
            <w:pPr>
              <w:tabs>
                <w:tab w:val="clear" w:pos="284"/>
              </w:tabs>
              <w:spacing w:line="240" w:lineRule="auto"/>
              <w:jc w:val="both"/>
              <w:rPr>
                <w:rFonts w:cs="Arial"/>
                <w:lang w:val="fr-FR"/>
              </w:rPr>
            </w:pPr>
            <w:r w:rsidRPr="002B566B">
              <w:rPr>
                <w:lang w:val="fr-FR"/>
              </w:rPr>
              <w:t>[BLM][652]</w:t>
            </w:r>
          </w:p>
        </w:tc>
        <w:tc>
          <w:tcPr>
            <w:tcW w:w="1275" w:type="dxa"/>
            <w:shd w:val="clear" w:color="auto" w:fill="C6D9F1" w:themeFill="text2" w:themeFillTint="33"/>
            <w:vAlign w:val="center"/>
          </w:tcPr>
          <w:p w14:paraId="1386D230"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vAlign w:val="center"/>
          </w:tcPr>
          <w:p w14:paraId="1386D231"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vAlign w:val="center"/>
          </w:tcPr>
          <w:p w14:paraId="1386D232" w14:textId="77777777" w:rsidR="002B566B" w:rsidRPr="002B566B" w:rsidRDefault="002B566B" w:rsidP="00A13F7F">
            <w:pPr>
              <w:tabs>
                <w:tab w:val="clear" w:pos="284"/>
              </w:tabs>
              <w:spacing w:line="240" w:lineRule="auto"/>
              <w:jc w:val="both"/>
              <w:rPr>
                <w:rFonts w:cs="Arial"/>
                <w:lang w:val="fr-FR"/>
              </w:rPr>
            </w:pPr>
            <w:r w:rsidRPr="002B566B">
              <w:rPr>
                <w:lang w:val="fr-FR"/>
              </w:rPr>
              <w:t>[TKM][795]</w:t>
            </w:r>
          </w:p>
        </w:tc>
        <w:tc>
          <w:tcPr>
            <w:tcW w:w="1418" w:type="dxa"/>
            <w:shd w:val="clear" w:color="auto" w:fill="C6D9F1" w:themeFill="text2" w:themeFillTint="33"/>
            <w:vAlign w:val="center"/>
          </w:tcPr>
          <w:p w14:paraId="1386D233"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vAlign w:val="center"/>
          </w:tcPr>
          <w:p w14:paraId="1386D234"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vAlign w:val="center"/>
          </w:tcPr>
          <w:p w14:paraId="1386D235" w14:textId="77777777" w:rsidR="002B566B" w:rsidRPr="002B566B" w:rsidRDefault="002B566B" w:rsidP="00A13F7F">
            <w:pPr>
              <w:tabs>
                <w:tab w:val="clear" w:pos="284"/>
              </w:tabs>
              <w:spacing w:line="240" w:lineRule="auto"/>
              <w:jc w:val="both"/>
              <w:rPr>
                <w:rFonts w:cs="Arial"/>
                <w:lang w:val="fr-FR"/>
              </w:rPr>
            </w:pPr>
            <w:r w:rsidRPr="002B566B">
              <w:rPr>
                <w:lang w:val="fr-FR"/>
              </w:rPr>
              <w:t>[TCA][796]</w:t>
            </w:r>
          </w:p>
        </w:tc>
        <w:tc>
          <w:tcPr>
            <w:tcW w:w="1417" w:type="dxa"/>
            <w:shd w:val="clear" w:color="auto" w:fill="C6D9F1" w:themeFill="text2" w:themeFillTint="33"/>
            <w:vAlign w:val="center"/>
          </w:tcPr>
          <w:p w14:paraId="1386D236"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c>
          <w:tcPr>
            <w:tcW w:w="709" w:type="dxa"/>
            <w:gridSpan w:val="2"/>
            <w:vAlign w:val="center"/>
          </w:tcPr>
          <w:p w14:paraId="1386D237"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1559" w:type="dxa"/>
            <w:gridSpan w:val="2"/>
            <w:vAlign w:val="center"/>
          </w:tcPr>
          <w:p w14:paraId="1386D238" w14:textId="77777777" w:rsidR="002B566B" w:rsidRPr="002B566B" w:rsidRDefault="002B566B" w:rsidP="00A13F7F">
            <w:pPr>
              <w:tabs>
                <w:tab w:val="clear" w:pos="284"/>
              </w:tabs>
              <w:spacing w:line="240" w:lineRule="auto"/>
              <w:jc w:val="both"/>
              <w:rPr>
                <w:rFonts w:cs="Arial"/>
                <w:lang w:val="fr-FR"/>
              </w:rPr>
            </w:pPr>
            <w:r w:rsidRPr="002B566B">
              <w:rPr>
                <w:lang w:val="fr-FR"/>
              </w:rPr>
              <w:t>[WLF][876]</w:t>
            </w:r>
          </w:p>
        </w:tc>
        <w:tc>
          <w:tcPr>
            <w:tcW w:w="1588" w:type="dxa"/>
            <w:shd w:val="clear" w:color="auto" w:fill="C6D9F1" w:themeFill="text2" w:themeFillTint="33"/>
            <w:vAlign w:val="center"/>
          </w:tcPr>
          <w:p w14:paraId="1386D239"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[CHIFFRE]</w:t>
            </w:r>
          </w:p>
        </w:tc>
      </w:tr>
    </w:tbl>
    <w:p w14:paraId="1386D23B" w14:textId="77777777" w:rsidR="002B566B" w:rsidRPr="002B566B" w:rsidRDefault="002B566B" w:rsidP="00A13F7F">
      <w:pPr>
        <w:tabs>
          <w:tab w:val="clear" w:pos="284"/>
        </w:tabs>
        <w:spacing w:after="200" w:line="276" w:lineRule="auto"/>
        <w:jc w:val="both"/>
        <w:rPr>
          <w:rFonts w:eastAsia="Calibri" w:cs="Arial"/>
          <w:lang w:val="nl-BE"/>
        </w:rPr>
      </w:pPr>
    </w:p>
    <w:tbl>
      <w:tblPr>
        <w:tblStyle w:val="TableGrid1"/>
        <w:tblW w:w="14913" w:type="dxa"/>
        <w:tblInd w:w="-743" w:type="dxa"/>
        <w:tblLayout w:type="fixed"/>
        <w:tblLook w:val="04A0" w:firstRow="1" w:lastRow="0" w:firstColumn="1" w:lastColumn="0" w:noHBand="0" w:noVBand="1"/>
      </w:tblPr>
      <w:tblGrid>
        <w:gridCol w:w="11653"/>
        <w:gridCol w:w="567"/>
        <w:gridCol w:w="2693"/>
      </w:tblGrid>
      <w:tr w:rsidR="002B566B" w:rsidRPr="002B566B" w14:paraId="1386D23D" w14:textId="77777777" w:rsidTr="00822C00">
        <w:trPr>
          <w:trHeight w:val="311"/>
        </w:trPr>
        <w:tc>
          <w:tcPr>
            <w:tcW w:w="14913" w:type="dxa"/>
            <w:gridSpan w:val="3"/>
            <w:shd w:val="clear" w:color="auto" w:fill="FFFF00"/>
          </w:tcPr>
          <w:p w14:paraId="1386D23C" w14:textId="77777777" w:rsidR="002B566B" w:rsidRPr="002B566B" w:rsidRDefault="002B566B" w:rsidP="00A13F7F">
            <w:pPr>
              <w:numPr>
                <w:ilvl w:val="0"/>
                <w:numId w:val="9"/>
              </w:numPr>
              <w:tabs>
                <w:tab w:val="clear" w:pos="284"/>
              </w:tabs>
              <w:spacing w:before="60" w:line="240" w:lineRule="auto"/>
              <w:contextualSpacing/>
              <w:jc w:val="both"/>
              <w:rPr>
                <w:rFonts w:cs="Arial"/>
                <w:b/>
                <w:lang w:val="fr-FR"/>
              </w:rPr>
            </w:pPr>
            <w:r w:rsidRPr="002B566B">
              <w:rPr>
                <w:b/>
                <w:lang w:val="fr-FR"/>
              </w:rPr>
              <w:t>Tiers introducteurs (y compris les courtiers en services bancaires et d'investissement)</w:t>
            </w:r>
          </w:p>
        </w:tc>
      </w:tr>
      <w:tr w:rsidR="002B566B" w:rsidRPr="002B566B" w14:paraId="1386D241" w14:textId="77777777" w:rsidTr="00822C00">
        <w:trPr>
          <w:trHeight w:val="311"/>
        </w:trPr>
        <w:tc>
          <w:tcPr>
            <w:tcW w:w="11653" w:type="dxa"/>
          </w:tcPr>
          <w:p w14:paraId="1386D23E" w14:textId="6EB7B8E0" w:rsidR="002B566B" w:rsidRPr="002B566B" w:rsidRDefault="002B566B" w:rsidP="00A13F7F">
            <w:pPr>
              <w:tabs>
                <w:tab w:val="clear" w:pos="284"/>
              </w:tabs>
              <w:spacing w:before="60" w:line="240" w:lineRule="auto"/>
              <w:jc w:val="both"/>
              <w:rPr>
                <w:rFonts w:cs="Arial"/>
                <w:lang w:val="fr-FR"/>
              </w:rPr>
            </w:pPr>
            <w:r w:rsidRPr="002B566B">
              <w:rPr>
                <w:lang w:val="fr-FR"/>
              </w:rPr>
              <w:t xml:space="preserve">Indiquez le nombre total de nouveaux clients apportés en </w:t>
            </w:r>
            <w:r w:rsidR="00F478B7">
              <w:rPr>
                <w:lang w:val="fr-FR"/>
              </w:rPr>
              <w:t>2019</w:t>
            </w:r>
            <w:r w:rsidRPr="002B566B">
              <w:rPr>
                <w:lang w:val="fr-FR"/>
              </w:rPr>
              <w:t xml:space="preserve"> par un tiers introducteur :</w:t>
            </w:r>
          </w:p>
        </w:tc>
        <w:tc>
          <w:tcPr>
            <w:tcW w:w="567" w:type="dxa"/>
            <w:shd w:val="clear" w:color="auto" w:fill="FFFFFF"/>
            <w:vAlign w:val="center"/>
          </w:tcPr>
          <w:p w14:paraId="1386D23F"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240" w14:textId="77777777" w:rsidR="002B566B" w:rsidRPr="002B566B" w:rsidRDefault="002B566B" w:rsidP="00A13F7F">
            <w:pPr>
              <w:tabs>
                <w:tab w:val="clear" w:pos="284"/>
              </w:tabs>
              <w:spacing w:before="60" w:line="240" w:lineRule="auto"/>
              <w:jc w:val="both"/>
              <w:rPr>
                <w:rFonts w:cs="Arial"/>
                <w:lang w:val="fr-FR"/>
              </w:rPr>
            </w:pPr>
            <w:r w:rsidRPr="002B566B">
              <w:rPr>
                <w:sz w:val="16"/>
                <w:lang w:val="fr-FR"/>
              </w:rPr>
              <w:t>[Non disponible] ou [Chiffre]</w:t>
            </w:r>
          </w:p>
        </w:tc>
      </w:tr>
    </w:tbl>
    <w:p w14:paraId="1386D242" w14:textId="77777777" w:rsidR="002B566B" w:rsidRPr="002B566B" w:rsidRDefault="002B566B" w:rsidP="00A13F7F">
      <w:pPr>
        <w:tabs>
          <w:tab w:val="clear" w:pos="284"/>
        </w:tabs>
        <w:spacing w:after="200" w:line="276" w:lineRule="auto"/>
        <w:jc w:val="both"/>
        <w:rPr>
          <w:rFonts w:ascii="Calibri" w:eastAsia="Calibri" w:hAnsi="Calibri"/>
          <w:sz w:val="22"/>
          <w:szCs w:val="22"/>
          <w:lang w:val="fr-FR"/>
        </w:rPr>
      </w:pPr>
    </w:p>
    <w:tbl>
      <w:tblPr>
        <w:tblStyle w:val="TableGrid1"/>
        <w:tblW w:w="14913" w:type="dxa"/>
        <w:tblInd w:w="-743" w:type="dxa"/>
        <w:tblLayout w:type="fixed"/>
        <w:tblLook w:val="04A0" w:firstRow="1" w:lastRow="0" w:firstColumn="1" w:lastColumn="0" w:noHBand="0" w:noVBand="1"/>
      </w:tblPr>
      <w:tblGrid>
        <w:gridCol w:w="11653"/>
        <w:gridCol w:w="567"/>
        <w:gridCol w:w="2693"/>
      </w:tblGrid>
      <w:tr w:rsidR="002B566B" w:rsidRPr="002B566B" w14:paraId="1386D244" w14:textId="77777777" w:rsidTr="00822C00">
        <w:trPr>
          <w:trHeight w:val="311"/>
        </w:trPr>
        <w:tc>
          <w:tcPr>
            <w:tcW w:w="14913" w:type="dxa"/>
            <w:gridSpan w:val="3"/>
            <w:shd w:val="clear" w:color="auto" w:fill="FFFF00"/>
          </w:tcPr>
          <w:p w14:paraId="1386D243" w14:textId="77777777" w:rsidR="002B566B" w:rsidRPr="002B566B" w:rsidRDefault="002B566B" w:rsidP="00A13F7F">
            <w:pPr>
              <w:numPr>
                <w:ilvl w:val="0"/>
                <w:numId w:val="9"/>
              </w:numPr>
              <w:tabs>
                <w:tab w:val="clear" w:pos="284"/>
              </w:tabs>
              <w:spacing w:before="60" w:line="240" w:lineRule="auto"/>
              <w:contextualSpacing/>
              <w:jc w:val="both"/>
              <w:rPr>
                <w:rFonts w:cs="Arial"/>
                <w:b/>
                <w:lang w:val="fr-FR"/>
              </w:rPr>
            </w:pPr>
            <w:r w:rsidRPr="002B566B">
              <w:rPr>
                <w:b/>
                <w:lang w:val="fr-FR"/>
              </w:rPr>
              <w:t>Clients identifiés à distance</w:t>
            </w:r>
          </w:p>
        </w:tc>
      </w:tr>
      <w:tr w:rsidR="002B566B" w:rsidRPr="002B566B" w14:paraId="1386D248" w14:textId="77777777" w:rsidTr="00822C00">
        <w:trPr>
          <w:trHeight w:val="311"/>
        </w:trPr>
        <w:tc>
          <w:tcPr>
            <w:tcW w:w="11653" w:type="dxa"/>
          </w:tcPr>
          <w:p w14:paraId="1386D245" w14:textId="193C6DED" w:rsidR="002B566B" w:rsidRPr="002B566B" w:rsidRDefault="002B566B" w:rsidP="00A13F7F">
            <w:pPr>
              <w:tabs>
                <w:tab w:val="clear" w:pos="284"/>
              </w:tabs>
              <w:spacing w:before="60" w:line="240" w:lineRule="auto"/>
              <w:jc w:val="both"/>
              <w:rPr>
                <w:rFonts w:cs="Arial"/>
                <w:lang w:val="fr-FR"/>
              </w:rPr>
            </w:pPr>
            <w:r w:rsidRPr="002B566B">
              <w:rPr>
                <w:lang w:val="fr-FR"/>
              </w:rPr>
              <w:t>Nombre total de clients au 31/12/</w:t>
            </w:r>
            <w:r w:rsidR="00F478B7">
              <w:rPr>
                <w:lang w:val="fr-FR"/>
              </w:rPr>
              <w:t>2019</w:t>
            </w:r>
            <w:r w:rsidRPr="002B566B">
              <w:rPr>
                <w:lang w:val="fr-FR"/>
              </w:rPr>
              <w:t xml:space="preserve"> identifiés à distance par votre société :</w:t>
            </w:r>
          </w:p>
        </w:tc>
        <w:tc>
          <w:tcPr>
            <w:tcW w:w="567" w:type="dxa"/>
            <w:shd w:val="clear" w:color="auto" w:fill="FFFFFF"/>
            <w:vAlign w:val="center"/>
          </w:tcPr>
          <w:p w14:paraId="1386D246"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247" w14:textId="77777777" w:rsidR="002B566B" w:rsidRPr="002B566B" w:rsidRDefault="002B566B" w:rsidP="00A13F7F">
            <w:pPr>
              <w:tabs>
                <w:tab w:val="clear" w:pos="284"/>
              </w:tabs>
              <w:spacing w:before="60" w:line="240" w:lineRule="auto"/>
              <w:jc w:val="both"/>
              <w:rPr>
                <w:rFonts w:cs="Arial"/>
                <w:lang w:val="fr-FR"/>
              </w:rPr>
            </w:pPr>
            <w:r w:rsidRPr="002B566B">
              <w:rPr>
                <w:sz w:val="16"/>
                <w:lang w:val="fr-FR"/>
              </w:rPr>
              <w:t>[Non disponible] ou [Chiffre]</w:t>
            </w:r>
          </w:p>
        </w:tc>
      </w:tr>
    </w:tbl>
    <w:p w14:paraId="1386D249" w14:textId="77777777" w:rsidR="002B566B" w:rsidRPr="002B566B" w:rsidRDefault="002B566B" w:rsidP="00A13F7F">
      <w:pPr>
        <w:tabs>
          <w:tab w:val="clear" w:pos="284"/>
        </w:tabs>
        <w:spacing w:after="200" w:line="276" w:lineRule="auto"/>
        <w:jc w:val="both"/>
        <w:rPr>
          <w:rFonts w:eastAsia="Calibri" w:cs="Arial"/>
          <w:lang w:val="nl-BE"/>
        </w:rPr>
      </w:pPr>
    </w:p>
    <w:tbl>
      <w:tblPr>
        <w:tblStyle w:val="TableGrid1"/>
        <w:tblW w:w="14913" w:type="dxa"/>
        <w:tblInd w:w="-743" w:type="dxa"/>
        <w:tblLayout w:type="fixed"/>
        <w:tblLook w:val="04A0" w:firstRow="1" w:lastRow="0" w:firstColumn="1" w:lastColumn="0" w:noHBand="0" w:noVBand="1"/>
      </w:tblPr>
      <w:tblGrid>
        <w:gridCol w:w="11653"/>
        <w:gridCol w:w="567"/>
        <w:gridCol w:w="2693"/>
      </w:tblGrid>
      <w:tr w:rsidR="002B566B" w:rsidRPr="002B566B" w14:paraId="1386D24B" w14:textId="77777777" w:rsidTr="00822C00">
        <w:trPr>
          <w:trHeight w:val="311"/>
        </w:trPr>
        <w:tc>
          <w:tcPr>
            <w:tcW w:w="14913" w:type="dxa"/>
            <w:gridSpan w:val="3"/>
            <w:shd w:val="clear" w:color="auto" w:fill="FFFF00"/>
          </w:tcPr>
          <w:p w14:paraId="1386D24A" w14:textId="77777777" w:rsidR="002B566B" w:rsidRPr="002B566B" w:rsidRDefault="002B566B" w:rsidP="00A13F7F">
            <w:pPr>
              <w:numPr>
                <w:ilvl w:val="0"/>
                <w:numId w:val="9"/>
              </w:numPr>
              <w:tabs>
                <w:tab w:val="clear" w:pos="284"/>
              </w:tabs>
              <w:spacing w:before="60" w:line="240" w:lineRule="auto"/>
              <w:contextualSpacing/>
              <w:jc w:val="both"/>
              <w:rPr>
                <w:rFonts w:cs="Arial"/>
                <w:b/>
                <w:lang w:val="fr-FR"/>
              </w:rPr>
            </w:pPr>
            <w:r w:rsidRPr="002B566B">
              <w:rPr>
                <w:b/>
                <w:lang w:val="fr-FR"/>
              </w:rPr>
              <w:t>Clients en gestion de portefeuille</w:t>
            </w:r>
          </w:p>
        </w:tc>
      </w:tr>
      <w:tr w:rsidR="002B566B" w:rsidRPr="002B566B" w14:paraId="1386D24D" w14:textId="77777777" w:rsidTr="00822C00">
        <w:trPr>
          <w:trHeight w:val="311"/>
        </w:trPr>
        <w:tc>
          <w:tcPr>
            <w:tcW w:w="14913" w:type="dxa"/>
            <w:gridSpan w:val="3"/>
            <w:shd w:val="clear" w:color="auto" w:fill="auto"/>
          </w:tcPr>
          <w:p w14:paraId="1386D24C" w14:textId="77777777" w:rsidR="002B566B" w:rsidRPr="002B566B" w:rsidRDefault="002B566B" w:rsidP="00A13F7F">
            <w:pPr>
              <w:tabs>
                <w:tab w:val="clear" w:pos="284"/>
              </w:tabs>
              <w:spacing w:before="60" w:line="240" w:lineRule="auto"/>
              <w:jc w:val="both"/>
              <w:rPr>
                <w:rFonts w:cs="Arial"/>
                <w:b/>
                <w:i/>
                <w:lang w:val="fr-FR"/>
              </w:rPr>
            </w:pPr>
            <w:r w:rsidRPr="002B566B">
              <w:rPr>
                <w:i/>
                <w:lang w:val="fr-FR"/>
              </w:rPr>
              <w:t>Si votre établissement n'exerce pas d'activités de gestion de portefeuille, veuillez répondre à chacune des questions ci-dessous par zéro (chiffre 0).</w:t>
            </w:r>
          </w:p>
        </w:tc>
      </w:tr>
      <w:tr w:rsidR="002B566B" w:rsidRPr="002B566B" w14:paraId="1386D251" w14:textId="77777777" w:rsidTr="00822C00">
        <w:trPr>
          <w:trHeight w:val="311"/>
        </w:trPr>
        <w:tc>
          <w:tcPr>
            <w:tcW w:w="11653" w:type="dxa"/>
          </w:tcPr>
          <w:p w14:paraId="1386D24E" w14:textId="3E51DD03" w:rsidR="002B566B" w:rsidRPr="002B566B" w:rsidRDefault="002B566B" w:rsidP="00A13F7F">
            <w:pPr>
              <w:tabs>
                <w:tab w:val="clear" w:pos="284"/>
              </w:tabs>
              <w:spacing w:before="60" w:line="240" w:lineRule="auto"/>
              <w:jc w:val="both"/>
              <w:rPr>
                <w:rFonts w:cs="Arial"/>
                <w:lang w:val="fr-FR"/>
              </w:rPr>
            </w:pPr>
            <w:r w:rsidRPr="002B566B">
              <w:rPr>
                <w:lang w:val="fr-FR"/>
              </w:rPr>
              <w:t>Nombre de clients en gestion de portefeuille domiciliés en Belgique au 31/12/</w:t>
            </w:r>
            <w:r w:rsidR="00F478B7">
              <w:rPr>
                <w:lang w:val="fr-FR"/>
              </w:rPr>
              <w:t>2019</w:t>
            </w:r>
            <w:r w:rsidRPr="002B566B">
              <w:rPr>
                <w:lang w:val="fr-FR"/>
              </w:rPr>
              <w:t> :</w:t>
            </w:r>
          </w:p>
        </w:tc>
        <w:tc>
          <w:tcPr>
            <w:tcW w:w="567" w:type="dxa"/>
            <w:shd w:val="clear" w:color="auto" w:fill="FFFFFF"/>
            <w:vAlign w:val="center"/>
          </w:tcPr>
          <w:p w14:paraId="1386D24F"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250"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255" w14:textId="77777777" w:rsidTr="00822C00">
        <w:trPr>
          <w:trHeight w:val="311"/>
        </w:trPr>
        <w:tc>
          <w:tcPr>
            <w:tcW w:w="11653" w:type="dxa"/>
          </w:tcPr>
          <w:p w14:paraId="1386D252" w14:textId="6598939B" w:rsidR="002B566B" w:rsidRPr="002B566B" w:rsidRDefault="002B566B" w:rsidP="00A13F7F">
            <w:pPr>
              <w:tabs>
                <w:tab w:val="clear" w:pos="284"/>
              </w:tabs>
              <w:spacing w:before="60" w:line="240" w:lineRule="auto"/>
              <w:jc w:val="both"/>
              <w:rPr>
                <w:rFonts w:cs="Arial"/>
                <w:lang w:val="fr-FR"/>
              </w:rPr>
            </w:pPr>
            <w:r w:rsidRPr="002B566B">
              <w:rPr>
                <w:lang w:val="fr-FR"/>
              </w:rPr>
              <w:t>Nombre de clients en gestion de portefeuille domiciliés en dehors de la Belgique au 31/12/</w:t>
            </w:r>
            <w:r w:rsidR="00F478B7">
              <w:rPr>
                <w:lang w:val="fr-FR"/>
              </w:rPr>
              <w:t>2019</w:t>
            </w:r>
            <w:r w:rsidRPr="002B566B">
              <w:rPr>
                <w:lang w:val="fr-FR"/>
              </w:rPr>
              <w:t xml:space="preserve"> : </w:t>
            </w:r>
          </w:p>
        </w:tc>
        <w:tc>
          <w:tcPr>
            <w:tcW w:w="567" w:type="dxa"/>
            <w:shd w:val="clear" w:color="auto" w:fill="FFFFFF"/>
            <w:vAlign w:val="center"/>
          </w:tcPr>
          <w:p w14:paraId="1386D253"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254"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259" w14:textId="77777777" w:rsidTr="00822C00">
        <w:trPr>
          <w:trHeight w:val="311"/>
        </w:trPr>
        <w:tc>
          <w:tcPr>
            <w:tcW w:w="11653" w:type="dxa"/>
          </w:tcPr>
          <w:p w14:paraId="1386D256" w14:textId="29638125" w:rsidR="002B566B" w:rsidRPr="002B566B" w:rsidRDefault="002B566B" w:rsidP="00A13F7F">
            <w:pPr>
              <w:tabs>
                <w:tab w:val="clear" w:pos="284"/>
              </w:tabs>
              <w:spacing w:before="60" w:line="240" w:lineRule="auto"/>
              <w:jc w:val="both"/>
              <w:rPr>
                <w:rFonts w:cs="Arial"/>
                <w:lang w:val="fr-FR"/>
              </w:rPr>
            </w:pPr>
            <w:r w:rsidRPr="002B566B">
              <w:rPr>
                <w:lang w:val="fr-FR"/>
              </w:rPr>
              <w:t>Nombre de clients en gestion de portefeuille domiciliés dans l’un des pays recensés en annexe 1 au 31/12/</w:t>
            </w:r>
            <w:r w:rsidR="00F478B7">
              <w:rPr>
                <w:lang w:val="fr-FR"/>
              </w:rPr>
              <w:t>2019</w:t>
            </w:r>
            <w:r w:rsidRPr="002B566B">
              <w:rPr>
                <w:lang w:val="fr-FR"/>
              </w:rPr>
              <w:t> :</w:t>
            </w:r>
          </w:p>
        </w:tc>
        <w:tc>
          <w:tcPr>
            <w:tcW w:w="567" w:type="dxa"/>
            <w:shd w:val="clear" w:color="auto" w:fill="FFFFFF"/>
            <w:vAlign w:val="center"/>
          </w:tcPr>
          <w:p w14:paraId="1386D257"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258"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25D" w14:textId="77777777" w:rsidTr="005A35D4">
        <w:trPr>
          <w:trHeight w:val="286"/>
        </w:trPr>
        <w:tc>
          <w:tcPr>
            <w:tcW w:w="11653" w:type="dxa"/>
          </w:tcPr>
          <w:p w14:paraId="1386D25A" w14:textId="695E2821" w:rsidR="002B566B" w:rsidRPr="002B566B" w:rsidRDefault="002B566B" w:rsidP="00A13F7F">
            <w:pPr>
              <w:tabs>
                <w:tab w:val="clear" w:pos="284"/>
              </w:tabs>
              <w:spacing w:before="60" w:line="240" w:lineRule="auto"/>
              <w:jc w:val="both"/>
              <w:rPr>
                <w:rFonts w:cs="Arial"/>
                <w:lang w:val="fr-FR"/>
              </w:rPr>
            </w:pPr>
            <w:r w:rsidRPr="002B566B">
              <w:rPr>
                <w:lang w:val="fr-FR"/>
              </w:rPr>
              <w:t>Seuil d’éligibilité à la gestion de portefeuille fixé par votre établissement (au 31/12/</w:t>
            </w:r>
            <w:r w:rsidR="00F478B7">
              <w:rPr>
                <w:lang w:val="fr-FR"/>
              </w:rPr>
              <w:t>2019</w:t>
            </w:r>
            <w:r w:rsidRPr="002B566B">
              <w:rPr>
                <w:lang w:val="fr-FR"/>
              </w:rPr>
              <w:t>) :</w:t>
            </w:r>
          </w:p>
        </w:tc>
        <w:tc>
          <w:tcPr>
            <w:tcW w:w="567" w:type="dxa"/>
            <w:shd w:val="clear" w:color="auto" w:fill="FFFFFF"/>
            <w:vAlign w:val="center"/>
          </w:tcPr>
          <w:p w14:paraId="1386D25B"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25C" w14:textId="77777777" w:rsidR="002B566B" w:rsidRPr="002B566B" w:rsidRDefault="002B566B" w:rsidP="00A13F7F">
            <w:pPr>
              <w:tabs>
                <w:tab w:val="clear" w:pos="284"/>
              </w:tabs>
              <w:spacing w:before="60" w:line="240" w:lineRule="auto"/>
              <w:jc w:val="both"/>
              <w:rPr>
                <w:rFonts w:cs="Arial"/>
                <w:sz w:val="16"/>
                <w:lang w:val="fr-FR"/>
              </w:rPr>
            </w:pPr>
            <w:r w:rsidRPr="002B566B">
              <w:rPr>
                <w:rFonts w:cs="Arial"/>
                <w:sz w:val="16"/>
                <w:lang w:val="fr-FR"/>
              </w:rPr>
              <w:t>[Chiffre] / [Non applicable]</w:t>
            </w:r>
          </w:p>
        </w:tc>
      </w:tr>
    </w:tbl>
    <w:p w14:paraId="1386D25E" w14:textId="77777777" w:rsidR="002B566B" w:rsidRPr="002B566B" w:rsidRDefault="002B566B" w:rsidP="00A13F7F">
      <w:pPr>
        <w:tabs>
          <w:tab w:val="clear" w:pos="284"/>
        </w:tabs>
        <w:spacing w:after="200" w:line="276" w:lineRule="auto"/>
        <w:jc w:val="both"/>
        <w:rPr>
          <w:rFonts w:eastAsia="Calibri" w:cs="Arial"/>
          <w:lang w:val="nl-BE"/>
        </w:rPr>
      </w:pPr>
    </w:p>
    <w:tbl>
      <w:tblPr>
        <w:tblStyle w:val="TableGrid1"/>
        <w:tblW w:w="14913" w:type="dxa"/>
        <w:tblInd w:w="-743" w:type="dxa"/>
        <w:tblLayout w:type="fixed"/>
        <w:tblLook w:val="04A0" w:firstRow="1" w:lastRow="0" w:firstColumn="1" w:lastColumn="0" w:noHBand="0" w:noVBand="1"/>
      </w:tblPr>
      <w:tblGrid>
        <w:gridCol w:w="11653"/>
        <w:gridCol w:w="567"/>
        <w:gridCol w:w="2693"/>
      </w:tblGrid>
      <w:tr w:rsidR="002B566B" w:rsidRPr="002B566B" w14:paraId="1386D260" w14:textId="77777777" w:rsidTr="00822C00">
        <w:trPr>
          <w:trHeight w:val="311"/>
        </w:trPr>
        <w:tc>
          <w:tcPr>
            <w:tcW w:w="14913" w:type="dxa"/>
            <w:gridSpan w:val="3"/>
            <w:shd w:val="clear" w:color="auto" w:fill="FFFF00"/>
            <w:vAlign w:val="center"/>
          </w:tcPr>
          <w:p w14:paraId="1386D25F" w14:textId="77777777" w:rsidR="002B566B" w:rsidRPr="002B566B" w:rsidRDefault="002B566B" w:rsidP="00A13F7F">
            <w:pPr>
              <w:numPr>
                <w:ilvl w:val="0"/>
                <w:numId w:val="9"/>
              </w:numPr>
              <w:tabs>
                <w:tab w:val="clear" w:pos="284"/>
              </w:tabs>
              <w:spacing w:before="60" w:line="240" w:lineRule="auto"/>
              <w:contextualSpacing/>
              <w:jc w:val="both"/>
              <w:rPr>
                <w:rFonts w:cs="Arial"/>
                <w:b/>
                <w:lang w:val="fr-FR"/>
              </w:rPr>
            </w:pPr>
            <w:r w:rsidRPr="002B566B">
              <w:rPr>
                <w:b/>
                <w:lang w:val="fr-FR"/>
              </w:rPr>
              <w:t>Comptes numérotés</w:t>
            </w:r>
          </w:p>
        </w:tc>
      </w:tr>
      <w:tr w:rsidR="002B566B" w:rsidRPr="002B566B" w14:paraId="1386D262" w14:textId="77777777" w:rsidTr="00822C00">
        <w:trPr>
          <w:trHeight w:val="311"/>
        </w:trPr>
        <w:tc>
          <w:tcPr>
            <w:tcW w:w="14913" w:type="dxa"/>
            <w:gridSpan w:val="3"/>
          </w:tcPr>
          <w:p w14:paraId="1386D261" w14:textId="77777777" w:rsidR="002B566B" w:rsidRPr="002B566B" w:rsidRDefault="002B566B" w:rsidP="00A13F7F">
            <w:pPr>
              <w:tabs>
                <w:tab w:val="clear" w:pos="284"/>
              </w:tabs>
              <w:spacing w:before="60" w:line="240" w:lineRule="auto"/>
              <w:jc w:val="both"/>
              <w:rPr>
                <w:rFonts w:cs="Arial"/>
                <w:lang w:val="fr-FR"/>
              </w:rPr>
            </w:pPr>
            <w:r w:rsidRPr="002B566B">
              <w:rPr>
                <w:i/>
                <w:lang w:val="fr-FR"/>
              </w:rPr>
              <w:t>Explication : par « comptes numérotés », l’on entend les comptes dont seul le numéro de compte, et non le nom du client, apparaît sur les relevés. De cette façon, seul un petit groupe de personnes au sein de l'établissement financier connaît le nom du titulaire du compte, ce qui assure un certain anonymat du client. Les comptes numérotés ne peuvent en aucun cas être assimilés aux comptes anonymes (comptes pour lesquels l'établissement n'a pas identifié le titulaire). Les comptes anonymes sont interdits.</w:t>
            </w:r>
          </w:p>
        </w:tc>
      </w:tr>
      <w:tr w:rsidR="002B566B" w:rsidRPr="002B566B" w14:paraId="1386D266" w14:textId="77777777" w:rsidTr="00822C00">
        <w:trPr>
          <w:trHeight w:val="311"/>
        </w:trPr>
        <w:tc>
          <w:tcPr>
            <w:tcW w:w="11653" w:type="dxa"/>
          </w:tcPr>
          <w:p w14:paraId="1386D263" w14:textId="5C3662F6" w:rsidR="002B566B" w:rsidRPr="002B566B" w:rsidRDefault="002B566B" w:rsidP="00A13F7F">
            <w:pPr>
              <w:tabs>
                <w:tab w:val="clear" w:pos="284"/>
              </w:tabs>
              <w:spacing w:before="60" w:line="240" w:lineRule="auto"/>
              <w:jc w:val="both"/>
              <w:rPr>
                <w:rFonts w:cs="Arial"/>
                <w:lang w:val="fr-FR"/>
              </w:rPr>
            </w:pPr>
            <w:r w:rsidRPr="002B566B">
              <w:rPr>
                <w:lang w:val="fr-FR"/>
              </w:rPr>
              <w:t>Nombre total de vos clients disposant au 31/12/</w:t>
            </w:r>
            <w:r w:rsidR="00F478B7">
              <w:rPr>
                <w:lang w:val="fr-FR"/>
              </w:rPr>
              <w:t>2019</w:t>
            </w:r>
            <w:r w:rsidRPr="002B566B">
              <w:rPr>
                <w:lang w:val="fr-FR"/>
              </w:rPr>
              <w:t xml:space="preserve"> de comptes ou de contrats numérotés:</w:t>
            </w:r>
          </w:p>
        </w:tc>
        <w:tc>
          <w:tcPr>
            <w:tcW w:w="567" w:type="dxa"/>
            <w:shd w:val="clear" w:color="auto" w:fill="FFFFFF"/>
            <w:vAlign w:val="center"/>
          </w:tcPr>
          <w:p w14:paraId="1386D264" w14:textId="77777777" w:rsidR="002B566B" w:rsidRPr="002B566B" w:rsidRDefault="002B566B" w:rsidP="00A13F7F">
            <w:pPr>
              <w:numPr>
                <w:ilvl w:val="1"/>
                <w:numId w:val="9"/>
              </w:numPr>
              <w:tabs>
                <w:tab w:val="clear" w:pos="284"/>
              </w:tabs>
              <w:spacing w:before="60" w:line="240" w:lineRule="auto"/>
              <w:contextualSpacing/>
              <w:jc w:val="both"/>
              <w:rPr>
                <w:rFonts w:cs="Arial"/>
                <w:lang w:val="fr-FR"/>
              </w:rPr>
            </w:pPr>
            <w:r w:rsidRPr="002B566B">
              <w:rPr>
                <w:lang w:val="fr-FR"/>
              </w:rPr>
              <w:t xml:space="preserve"> </w:t>
            </w:r>
          </w:p>
        </w:tc>
        <w:tc>
          <w:tcPr>
            <w:tcW w:w="2693" w:type="dxa"/>
            <w:shd w:val="clear" w:color="auto" w:fill="C6D9F1"/>
            <w:vAlign w:val="center"/>
          </w:tcPr>
          <w:p w14:paraId="1386D265"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26A" w14:textId="77777777" w:rsidTr="00822C00">
        <w:trPr>
          <w:trHeight w:val="311"/>
        </w:trPr>
        <w:tc>
          <w:tcPr>
            <w:tcW w:w="11653" w:type="dxa"/>
          </w:tcPr>
          <w:p w14:paraId="1386D267" w14:textId="2D7F6391" w:rsidR="002B566B" w:rsidRPr="002B566B" w:rsidRDefault="002B566B" w:rsidP="00A13F7F">
            <w:pPr>
              <w:tabs>
                <w:tab w:val="clear" w:pos="284"/>
              </w:tabs>
              <w:spacing w:before="60" w:line="240" w:lineRule="auto"/>
              <w:jc w:val="both"/>
              <w:rPr>
                <w:rFonts w:cs="Arial"/>
                <w:lang w:val="fr-FR"/>
              </w:rPr>
            </w:pPr>
            <w:r w:rsidRPr="002B566B">
              <w:rPr>
                <w:lang w:val="fr-FR"/>
              </w:rPr>
              <w:t xml:space="preserve">Nombre total de vos clients pour lesquels votre société a ouvert des comptes numérotés ou avec lesquels elle a conclu un contrat numéroté en </w:t>
            </w:r>
            <w:r w:rsidR="00F478B7">
              <w:rPr>
                <w:lang w:val="fr-FR"/>
              </w:rPr>
              <w:t>2019</w:t>
            </w:r>
            <w:r w:rsidRPr="002B566B">
              <w:rPr>
                <w:lang w:val="fr-FR"/>
              </w:rPr>
              <w:t> :</w:t>
            </w:r>
          </w:p>
        </w:tc>
        <w:tc>
          <w:tcPr>
            <w:tcW w:w="567" w:type="dxa"/>
            <w:shd w:val="clear" w:color="auto" w:fill="FFFFFF"/>
            <w:vAlign w:val="center"/>
          </w:tcPr>
          <w:p w14:paraId="1386D268"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269"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26E" w14:textId="77777777" w:rsidTr="00822C00">
        <w:trPr>
          <w:trHeight w:val="311"/>
        </w:trPr>
        <w:tc>
          <w:tcPr>
            <w:tcW w:w="14913" w:type="dxa"/>
            <w:gridSpan w:val="3"/>
            <w:shd w:val="clear" w:color="auto" w:fill="FFFF00"/>
          </w:tcPr>
          <w:p w14:paraId="1386D26D" w14:textId="77777777" w:rsidR="002B566B" w:rsidRPr="002B566B" w:rsidRDefault="002B566B" w:rsidP="00A13F7F">
            <w:pPr>
              <w:numPr>
                <w:ilvl w:val="0"/>
                <w:numId w:val="9"/>
              </w:numPr>
              <w:tabs>
                <w:tab w:val="clear" w:pos="284"/>
              </w:tabs>
              <w:spacing w:before="60" w:line="240" w:lineRule="auto"/>
              <w:contextualSpacing/>
              <w:jc w:val="both"/>
              <w:rPr>
                <w:rFonts w:cs="Arial"/>
                <w:b/>
                <w:lang w:val="fr-FR"/>
              </w:rPr>
            </w:pPr>
            <w:r w:rsidRPr="002B566B">
              <w:rPr>
                <w:b/>
                <w:lang w:val="fr-FR"/>
              </w:rPr>
              <w:lastRenderedPageBreak/>
              <w:t>Personnes politiquement exposées (PPE)</w:t>
            </w:r>
          </w:p>
        </w:tc>
      </w:tr>
      <w:tr w:rsidR="002B566B" w:rsidRPr="002B566B" w14:paraId="1386D270" w14:textId="77777777" w:rsidTr="00822C00">
        <w:trPr>
          <w:trHeight w:val="311"/>
        </w:trPr>
        <w:tc>
          <w:tcPr>
            <w:tcW w:w="14913" w:type="dxa"/>
            <w:gridSpan w:val="3"/>
          </w:tcPr>
          <w:p w14:paraId="1386D26F" w14:textId="77777777" w:rsidR="002B566B" w:rsidRPr="002B566B" w:rsidRDefault="002B566B" w:rsidP="00A13F7F">
            <w:pPr>
              <w:tabs>
                <w:tab w:val="clear" w:pos="284"/>
              </w:tabs>
              <w:spacing w:before="60" w:line="240" w:lineRule="auto"/>
              <w:jc w:val="both"/>
              <w:rPr>
                <w:rFonts w:cs="Arial"/>
                <w:i/>
                <w:lang w:val="fr-FR"/>
              </w:rPr>
            </w:pPr>
            <w:r w:rsidRPr="002B566B">
              <w:rPr>
                <w:i/>
                <w:lang w:val="fr-FR"/>
              </w:rPr>
              <w:t xml:space="preserve">Explication : le nombre de PPE doit inclure non seulement le nombre de clients PPE mais aussi le nombre de mandataires PPE de vos clients, le nombre de bénéficiaires effectifs PPE de vos clients et le nombre de bénéficiaires effectifs PPE des mandataires de vos clients. </w:t>
            </w:r>
          </w:p>
        </w:tc>
      </w:tr>
      <w:tr w:rsidR="002B566B" w:rsidRPr="002B566B" w14:paraId="1386D274" w14:textId="77777777" w:rsidTr="00822C00">
        <w:trPr>
          <w:trHeight w:val="311"/>
        </w:trPr>
        <w:tc>
          <w:tcPr>
            <w:tcW w:w="11653" w:type="dxa"/>
          </w:tcPr>
          <w:p w14:paraId="1386D271" w14:textId="77777777" w:rsidR="002B566B" w:rsidRPr="002B566B" w:rsidRDefault="002B566B" w:rsidP="00A13F7F">
            <w:pPr>
              <w:tabs>
                <w:tab w:val="clear" w:pos="284"/>
              </w:tabs>
              <w:spacing w:before="60" w:line="240" w:lineRule="auto"/>
              <w:jc w:val="both"/>
              <w:rPr>
                <w:rFonts w:cs="Arial"/>
                <w:lang w:val="fr-FR"/>
              </w:rPr>
            </w:pPr>
            <w:r w:rsidRPr="002B566B">
              <w:rPr>
                <w:lang w:val="fr-FR"/>
              </w:rPr>
              <w:t>Nombre total de PPE dans votre fichier clients :</w:t>
            </w:r>
          </w:p>
        </w:tc>
        <w:tc>
          <w:tcPr>
            <w:tcW w:w="567" w:type="dxa"/>
            <w:shd w:val="clear" w:color="auto" w:fill="FFFFFF"/>
            <w:vAlign w:val="center"/>
          </w:tcPr>
          <w:p w14:paraId="1386D272"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273"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278" w14:textId="77777777" w:rsidTr="00822C00">
        <w:trPr>
          <w:trHeight w:val="311"/>
        </w:trPr>
        <w:tc>
          <w:tcPr>
            <w:tcW w:w="11653" w:type="dxa"/>
          </w:tcPr>
          <w:p w14:paraId="1386D275" w14:textId="77777777" w:rsidR="002B566B" w:rsidRPr="002B566B" w:rsidRDefault="002B566B" w:rsidP="00A13F7F">
            <w:pPr>
              <w:numPr>
                <w:ilvl w:val="0"/>
                <w:numId w:val="3"/>
              </w:numPr>
              <w:tabs>
                <w:tab w:val="clear" w:pos="284"/>
              </w:tabs>
              <w:spacing w:before="60" w:line="240" w:lineRule="auto"/>
              <w:contextualSpacing/>
              <w:jc w:val="both"/>
              <w:rPr>
                <w:rFonts w:cs="Arial"/>
                <w:lang w:val="fr-FR"/>
              </w:rPr>
            </w:pPr>
            <w:r w:rsidRPr="002B566B">
              <w:rPr>
                <w:lang w:val="fr-FR"/>
              </w:rPr>
              <w:t>Nombre de clients PPE (titulaires de produits) :</w:t>
            </w:r>
          </w:p>
        </w:tc>
        <w:tc>
          <w:tcPr>
            <w:tcW w:w="567" w:type="dxa"/>
            <w:shd w:val="clear" w:color="auto" w:fill="FFFFFF"/>
            <w:vAlign w:val="center"/>
          </w:tcPr>
          <w:p w14:paraId="1386D276"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277"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27C" w14:textId="77777777" w:rsidTr="00822C00">
        <w:trPr>
          <w:trHeight w:val="311"/>
        </w:trPr>
        <w:tc>
          <w:tcPr>
            <w:tcW w:w="11653" w:type="dxa"/>
          </w:tcPr>
          <w:p w14:paraId="1386D279" w14:textId="77777777" w:rsidR="002B566B" w:rsidRPr="002B566B" w:rsidRDefault="002B566B" w:rsidP="00A13F7F">
            <w:pPr>
              <w:numPr>
                <w:ilvl w:val="0"/>
                <w:numId w:val="3"/>
              </w:numPr>
              <w:tabs>
                <w:tab w:val="clear" w:pos="284"/>
              </w:tabs>
              <w:spacing w:before="60" w:line="240" w:lineRule="auto"/>
              <w:contextualSpacing/>
              <w:jc w:val="both"/>
              <w:rPr>
                <w:rFonts w:cs="Arial"/>
                <w:lang w:val="fr-FR"/>
              </w:rPr>
            </w:pPr>
            <w:r w:rsidRPr="002B566B">
              <w:rPr>
                <w:lang w:val="fr-FR"/>
              </w:rPr>
              <w:t>Nombre de mandataires PPE de clients :</w:t>
            </w:r>
          </w:p>
        </w:tc>
        <w:tc>
          <w:tcPr>
            <w:tcW w:w="567" w:type="dxa"/>
            <w:shd w:val="clear" w:color="auto" w:fill="FFFFFF"/>
            <w:vAlign w:val="center"/>
          </w:tcPr>
          <w:p w14:paraId="1386D27A"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27B"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280" w14:textId="77777777" w:rsidTr="00822C00">
        <w:trPr>
          <w:trHeight w:val="311"/>
        </w:trPr>
        <w:tc>
          <w:tcPr>
            <w:tcW w:w="11653" w:type="dxa"/>
          </w:tcPr>
          <w:p w14:paraId="1386D27D" w14:textId="77777777" w:rsidR="002B566B" w:rsidRPr="002B566B" w:rsidRDefault="002B566B" w:rsidP="00A13F7F">
            <w:pPr>
              <w:numPr>
                <w:ilvl w:val="0"/>
                <w:numId w:val="3"/>
              </w:numPr>
              <w:tabs>
                <w:tab w:val="clear" w:pos="284"/>
              </w:tabs>
              <w:spacing w:before="60" w:line="240" w:lineRule="auto"/>
              <w:contextualSpacing/>
              <w:jc w:val="both"/>
              <w:rPr>
                <w:rFonts w:cs="Arial"/>
                <w:lang w:val="fr-FR"/>
              </w:rPr>
            </w:pPr>
            <w:r w:rsidRPr="002B566B">
              <w:rPr>
                <w:lang w:val="fr-FR"/>
              </w:rPr>
              <w:t xml:space="preserve">Nombre de bénéficiaires effectifs PPE (tant de clients que de leurs mandataires si le mandataire est une personne morale ou autre construction juridique) : </w:t>
            </w:r>
          </w:p>
        </w:tc>
        <w:tc>
          <w:tcPr>
            <w:tcW w:w="567" w:type="dxa"/>
            <w:shd w:val="clear" w:color="auto" w:fill="FFFFFF"/>
            <w:vAlign w:val="center"/>
          </w:tcPr>
          <w:p w14:paraId="1386D27E"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27F"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284" w14:textId="77777777" w:rsidTr="00822C00">
        <w:trPr>
          <w:trHeight w:val="311"/>
        </w:trPr>
        <w:tc>
          <w:tcPr>
            <w:tcW w:w="11653" w:type="dxa"/>
          </w:tcPr>
          <w:p w14:paraId="1386D281" w14:textId="77777777" w:rsidR="002B566B" w:rsidRPr="002B566B" w:rsidRDefault="002B566B" w:rsidP="00A13F7F">
            <w:pPr>
              <w:tabs>
                <w:tab w:val="clear" w:pos="284"/>
              </w:tabs>
              <w:spacing w:before="60" w:line="240" w:lineRule="auto"/>
              <w:jc w:val="both"/>
              <w:rPr>
                <w:rFonts w:cs="Arial"/>
                <w:lang w:val="fr-FR"/>
              </w:rPr>
            </w:pPr>
            <w:r w:rsidRPr="002B566B">
              <w:rPr>
                <w:lang w:val="fr-FR"/>
              </w:rPr>
              <w:t>Nombre de PPE domiciliées hors de Belgique:</w:t>
            </w:r>
          </w:p>
        </w:tc>
        <w:tc>
          <w:tcPr>
            <w:tcW w:w="567" w:type="dxa"/>
            <w:shd w:val="clear" w:color="auto" w:fill="FFFFFF"/>
            <w:vAlign w:val="center"/>
          </w:tcPr>
          <w:p w14:paraId="1386D282"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283"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288" w14:textId="77777777" w:rsidTr="00822C00">
        <w:trPr>
          <w:trHeight w:val="311"/>
        </w:trPr>
        <w:tc>
          <w:tcPr>
            <w:tcW w:w="11653" w:type="dxa"/>
          </w:tcPr>
          <w:p w14:paraId="1386D285" w14:textId="77777777" w:rsidR="002B566B" w:rsidRPr="002B566B" w:rsidRDefault="002B566B" w:rsidP="00A13F7F">
            <w:pPr>
              <w:tabs>
                <w:tab w:val="clear" w:pos="284"/>
              </w:tabs>
              <w:spacing w:before="60" w:line="240" w:lineRule="auto"/>
              <w:jc w:val="both"/>
              <w:rPr>
                <w:rFonts w:cs="Arial"/>
                <w:lang w:val="fr-FR"/>
              </w:rPr>
            </w:pPr>
            <w:r w:rsidRPr="002B566B">
              <w:rPr>
                <w:lang w:val="fr-FR"/>
              </w:rPr>
              <w:t>Nombre de PPE domiciliées dans l’un des pays recensés en annexe 1 :</w:t>
            </w:r>
          </w:p>
        </w:tc>
        <w:tc>
          <w:tcPr>
            <w:tcW w:w="567" w:type="dxa"/>
            <w:shd w:val="clear" w:color="auto" w:fill="FFFFFF"/>
            <w:vAlign w:val="center"/>
          </w:tcPr>
          <w:p w14:paraId="1386D286"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287"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bl>
    <w:p w14:paraId="1386D289" w14:textId="77777777" w:rsidR="002B566B" w:rsidRPr="002B566B" w:rsidRDefault="002B566B" w:rsidP="00A13F7F">
      <w:pPr>
        <w:tabs>
          <w:tab w:val="clear" w:pos="284"/>
        </w:tabs>
        <w:spacing w:after="200" w:line="276" w:lineRule="auto"/>
        <w:jc w:val="both"/>
        <w:rPr>
          <w:rFonts w:eastAsia="Calibri" w:cs="Arial"/>
          <w:lang w:val="nl-BE"/>
        </w:rPr>
      </w:pPr>
    </w:p>
    <w:tbl>
      <w:tblPr>
        <w:tblStyle w:val="TableGrid1"/>
        <w:tblW w:w="14913" w:type="dxa"/>
        <w:tblInd w:w="-743" w:type="dxa"/>
        <w:tblLayout w:type="fixed"/>
        <w:tblLook w:val="04A0" w:firstRow="1" w:lastRow="0" w:firstColumn="1" w:lastColumn="0" w:noHBand="0" w:noVBand="1"/>
      </w:tblPr>
      <w:tblGrid>
        <w:gridCol w:w="11653"/>
        <w:gridCol w:w="567"/>
        <w:gridCol w:w="2693"/>
      </w:tblGrid>
      <w:tr w:rsidR="002B566B" w:rsidRPr="002B566B" w14:paraId="1386D28B" w14:textId="77777777" w:rsidTr="00822C00">
        <w:trPr>
          <w:trHeight w:val="311"/>
        </w:trPr>
        <w:tc>
          <w:tcPr>
            <w:tcW w:w="14913" w:type="dxa"/>
            <w:gridSpan w:val="3"/>
            <w:shd w:val="clear" w:color="auto" w:fill="FFFF00"/>
          </w:tcPr>
          <w:p w14:paraId="1386D28A" w14:textId="77777777" w:rsidR="002B566B" w:rsidRPr="002B566B" w:rsidRDefault="002B566B" w:rsidP="00A13F7F">
            <w:pPr>
              <w:numPr>
                <w:ilvl w:val="0"/>
                <w:numId w:val="9"/>
              </w:numPr>
              <w:tabs>
                <w:tab w:val="clear" w:pos="284"/>
              </w:tabs>
              <w:spacing w:before="60" w:line="240" w:lineRule="auto"/>
              <w:contextualSpacing/>
              <w:jc w:val="both"/>
              <w:rPr>
                <w:rFonts w:cs="Arial"/>
                <w:b/>
                <w:lang w:val="fr-FR"/>
              </w:rPr>
            </w:pPr>
            <w:r w:rsidRPr="002B566B">
              <w:rPr>
                <w:b/>
                <w:lang w:val="fr-FR"/>
              </w:rPr>
              <w:t>Bénéficiaires effectifs</w:t>
            </w:r>
          </w:p>
        </w:tc>
      </w:tr>
      <w:tr w:rsidR="002B566B" w:rsidRPr="002B566B" w14:paraId="1386D28D" w14:textId="77777777" w:rsidTr="00822C00">
        <w:trPr>
          <w:trHeight w:val="311"/>
        </w:trPr>
        <w:tc>
          <w:tcPr>
            <w:tcW w:w="14913" w:type="dxa"/>
            <w:gridSpan w:val="3"/>
          </w:tcPr>
          <w:p w14:paraId="1386D28C" w14:textId="0B1B703F" w:rsidR="002B566B" w:rsidRPr="002B566B" w:rsidRDefault="002B566B" w:rsidP="00A13F7F">
            <w:pPr>
              <w:tabs>
                <w:tab w:val="clear" w:pos="284"/>
              </w:tabs>
              <w:spacing w:before="60" w:line="240" w:lineRule="auto"/>
              <w:jc w:val="both"/>
              <w:rPr>
                <w:rFonts w:cs="Arial"/>
                <w:lang w:val="fr-FR"/>
              </w:rPr>
            </w:pPr>
            <w:r w:rsidRPr="002B566B">
              <w:rPr>
                <w:lang w:val="fr-FR"/>
              </w:rPr>
              <w:t>Fournissez les données suivantes concernant les bénéficiaires effectifs de vos clients (au 31/12/</w:t>
            </w:r>
            <w:r w:rsidR="00F478B7">
              <w:rPr>
                <w:lang w:val="fr-FR"/>
              </w:rPr>
              <w:t>2019</w:t>
            </w:r>
            <w:r w:rsidRPr="002B566B">
              <w:rPr>
                <w:lang w:val="fr-FR"/>
              </w:rPr>
              <w:t>) :</w:t>
            </w:r>
          </w:p>
        </w:tc>
      </w:tr>
      <w:tr w:rsidR="002B566B" w:rsidRPr="002B566B" w14:paraId="1386D291" w14:textId="77777777" w:rsidTr="00822C00">
        <w:trPr>
          <w:trHeight w:val="311"/>
        </w:trPr>
        <w:tc>
          <w:tcPr>
            <w:tcW w:w="11653" w:type="dxa"/>
          </w:tcPr>
          <w:p w14:paraId="1386D28E" w14:textId="77777777" w:rsidR="002B566B" w:rsidRPr="002B566B" w:rsidRDefault="002B566B" w:rsidP="00A13F7F">
            <w:pPr>
              <w:numPr>
                <w:ilvl w:val="0"/>
                <w:numId w:val="3"/>
              </w:numPr>
              <w:tabs>
                <w:tab w:val="clear" w:pos="284"/>
              </w:tabs>
              <w:spacing w:before="60" w:line="240" w:lineRule="auto"/>
              <w:contextualSpacing/>
              <w:jc w:val="both"/>
              <w:rPr>
                <w:rFonts w:cs="Arial"/>
                <w:lang w:val="fr-FR"/>
              </w:rPr>
            </w:pPr>
            <w:r w:rsidRPr="002B566B">
              <w:rPr>
                <w:lang w:val="fr-FR"/>
              </w:rPr>
              <w:t>Nombre de bénéficiaires effectifs domiciliés hors de Belgique :</w:t>
            </w:r>
          </w:p>
        </w:tc>
        <w:tc>
          <w:tcPr>
            <w:tcW w:w="567" w:type="dxa"/>
            <w:shd w:val="clear" w:color="auto" w:fill="FFFFFF"/>
            <w:vAlign w:val="center"/>
          </w:tcPr>
          <w:p w14:paraId="1386D28F"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290"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295" w14:textId="77777777" w:rsidTr="00822C00">
        <w:trPr>
          <w:trHeight w:val="311"/>
        </w:trPr>
        <w:tc>
          <w:tcPr>
            <w:tcW w:w="11653" w:type="dxa"/>
          </w:tcPr>
          <w:p w14:paraId="1386D292" w14:textId="77777777" w:rsidR="002B566B" w:rsidRPr="002B566B" w:rsidRDefault="002B566B" w:rsidP="00A13F7F">
            <w:pPr>
              <w:numPr>
                <w:ilvl w:val="0"/>
                <w:numId w:val="3"/>
              </w:numPr>
              <w:tabs>
                <w:tab w:val="clear" w:pos="284"/>
              </w:tabs>
              <w:spacing w:before="60" w:line="240" w:lineRule="auto"/>
              <w:contextualSpacing/>
              <w:jc w:val="both"/>
              <w:rPr>
                <w:rFonts w:cs="Arial"/>
                <w:lang w:val="fr-FR"/>
              </w:rPr>
            </w:pPr>
            <w:r w:rsidRPr="002B566B">
              <w:rPr>
                <w:lang w:val="fr-FR"/>
              </w:rPr>
              <w:t>Nombre de bénéficiaires effectifs domiciliés dans l’un des pays recensés en annexe 1 :</w:t>
            </w:r>
          </w:p>
        </w:tc>
        <w:tc>
          <w:tcPr>
            <w:tcW w:w="567" w:type="dxa"/>
            <w:shd w:val="clear" w:color="auto" w:fill="FFFFFF"/>
            <w:vAlign w:val="center"/>
          </w:tcPr>
          <w:p w14:paraId="1386D293"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294"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bl>
    <w:p w14:paraId="1386D296" w14:textId="77777777" w:rsidR="002B566B" w:rsidRPr="002B566B" w:rsidRDefault="002B566B" w:rsidP="00A13F7F">
      <w:pPr>
        <w:tabs>
          <w:tab w:val="clear" w:pos="284"/>
        </w:tabs>
        <w:spacing w:after="200" w:line="276" w:lineRule="auto"/>
        <w:jc w:val="both"/>
        <w:rPr>
          <w:rFonts w:eastAsia="Calibri" w:cs="Arial"/>
          <w:lang w:val="nl-BE"/>
        </w:rPr>
      </w:pPr>
    </w:p>
    <w:tbl>
      <w:tblPr>
        <w:tblStyle w:val="TableGrid1"/>
        <w:tblW w:w="14913" w:type="dxa"/>
        <w:tblInd w:w="-743" w:type="dxa"/>
        <w:tblLayout w:type="fixed"/>
        <w:tblLook w:val="04A0" w:firstRow="1" w:lastRow="0" w:firstColumn="1" w:lastColumn="0" w:noHBand="0" w:noVBand="1"/>
      </w:tblPr>
      <w:tblGrid>
        <w:gridCol w:w="11653"/>
        <w:gridCol w:w="567"/>
        <w:gridCol w:w="2693"/>
      </w:tblGrid>
      <w:tr w:rsidR="002B566B" w:rsidRPr="002B566B" w14:paraId="1386D298" w14:textId="77777777" w:rsidTr="00822C00">
        <w:trPr>
          <w:trHeight w:val="311"/>
        </w:trPr>
        <w:tc>
          <w:tcPr>
            <w:tcW w:w="14913" w:type="dxa"/>
            <w:gridSpan w:val="3"/>
            <w:shd w:val="clear" w:color="auto" w:fill="FFFF00"/>
          </w:tcPr>
          <w:p w14:paraId="1386D297" w14:textId="77777777" w:rsidR="002B566B" w:rsidRPr="002B566B" w:rsidRDefault="002B566B" w:rsidP="00A13F7F">
            <w:pPr>
              <w:numPr>
                <w:ilvl w:val="0"/>
                <w:numId w:val="9"/>
              </w:numPr>
              <w:tabs>
                <w:tab w:val="clear" w:pos="284"/>
              </w:tabs>
              <w:spacing w:before="60" w:line="240" w:lineRule="auto"/>
              <w:contextualSpacing/>
              <w:jc w:val="both"/>
              <w:rPr>
                <w:rFonts w:cs="Arial"/>
                <w:b/>
                <w:lang w:val="fr-FR"/>
              </w:rPr>
            </w:pPr>
            <w:r w:rsidRPr="002B566B">
              <w:rPr>
                <w:b/>
                <w:lang w:val="fr-FR"/>
              </w:rPr>
              <w:t xml:space="preserve">Clients refusés </w:t>
            </w:r>
          </w:p>
        </w:tc>
      </w:tr>
      <w:tr w:rsidR="002B566B" w:rsidRPr="002B566B" w14:paraId="1386D29C" w14:textId="77777777" w:rsidTr="00822C00">
        <w:trPr>
          <w:trHeight w:val="311"/>
        </w:trPr>
        <w:tc>
          <w:tcPr>
            <w:tcW w:w="11653" w:type="dxa"/>
          </w:tcPr>
          <w:p w14:paraId="1386D299" w14:textId="36ADC7B3" w:rsidR="002B566B" w:rsidRPr="002B566B" w:rsidRDefault="002B566B" w:rsidP="00A13F7F">
            <w:pPr>
              <w:tabs>
                <w:tab w:val="clear" w:pos="284"/>
              </w:tabs>
              <w:spacing w:before="60" w:line="240" w:lineRule="auto"/>
              <w:jc w:val="both"/>
              <w:rPr>
                <w:rFonts w:cs="Arial"/>
                <w:lang w:val="fr-FR"/>
              </w:rPr>
            </w:pPr>
            <w:r w:rsidRPr="002B566B">
              <w:rPr>
                <w:lang w:val="fr-FR"/>
              </w:rPr>
              <w:t xml:space="preserve">Indiquez le nombre total de personnes ou entités qui en </w:t>
            </w:r>
            <w:r w:rsidR="00F478B7">
              <w:rPr>
                <w:lang w:val="fr-FR"/>
              </w:rPr>
              <w:t>2019</w:t>
            </w:r>
            <w:r w:rsidRPr="002B566B">
              <w:rPr>
                <w:lang w:val="fr-FR"/>
              </w:rPr>
              <w:t xml:space="preserve"> bien que répondant aux critères définis par la politique d'acceptation de clients de votre entreprise, avaient été refusés par votre entreprise pour des raisons liées à la LBC/FT :</w:t>
            </w:r>
          </w:p>
        </w:tc>
        <w:tc>
          <w:tcPr>
            <w:tcW w:w="567" w:type="dxa"/>
            <w:vAlign w:val="center"/>
          </w:tcPr>
          <w:p w14:paraId="1386D29A"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29B" w14:textId="77777777" w:rsidR="002B566B" w:rsidRPr="002B566B" w:rsidRDefault="002B566B" w:rsidP="00A13F7F">
            <w:pPr>
              <w:tabs>
                <w:tab w:val="clear" w:pos="284"/>
              </w:tabs>
              <w:spacing w:before="60" w:line="240" w:lineRule="auto"/>
              <w:jc w:val="both"/>
              <w:rPr>
                <w:rFonts w:cs="Arial"/>
                <w:lang w:val="fr-FR"/>
              </w:rPr>
            </w:pPr>
            <w:r w:rsidRPr="002B566B">
              <w:rPr>
                <w:sz w:val="16"/>
                <w:lang w:val="fr-FR"/>
              </w:rPr>
              <w:t>[Non disponible] ou [Chiffre]</w:t>
            </w:r>
          </w:p>
        </w:tc>
      </w:tr>
    </w:tbl>
    <w:p w14:paraId="1386D29D" w14:textId="77777777" w:rsidR="002B566B" w:rsidRPr="002B566B" w:rsidRDefault="002B566B" w:rsidP="00A13F7F">
      <w:pPr>
        <w:tabs>
          <w:tab w:val="clear" w:pos="284"/>
        </w:tabs>
        <w:spacing w:after="200" w:line="276" w:lineRule="auto"/>
        <w:jc w:val="both"/>
        <w:rPr>
          <w:rFonts w:eastAsia="Calibri" w:cs="Arial"/>
          <w:lang w:val="fr-FR"/>
        </w:rPr>
      </w:pPr>
    </w:p>
    <w:tbl>
      <w:tblPr>
        <w:tblStyle w:val="TableGrid1"/>
        <w:tblW w:w="14913" w:type="dxa"/>
        <w:tblInd w:w="-743" w:type="dxa"/>
        <w:tblLayout w:type="fixed"/>
        <w:tblLook w:val="04A0" w:firstRow="1" w:lastRow="0" w:firstColumn="1" w:lastColumn="0" w:noHBand="0" w:noVBand="1"/>
      </w:tblPr>
      <w:tblGrid>
        <w:gridCol w:w="11653"/>
        <w:gridCol w:w="567"/>
        <w:gridCol w:w="2693"/>
      </w:tblGrid>
      <w:tr w:rsidR="002B566B" w:rsidRPr="002B566B" w14:paraId="1386D29F" w14:textId="77777777" w:rsidTr="00822C00">
        <w:trPr>
          <w:trHeight w:val="311"/>
        </w:trPr>
        <w:tc>
          <w:tcPr>
            <w:tcW w:w="14913" w:type="dxa"/>
            <w:gridSpan w:val="3"/>
            <w:shd w:val="clear" w:color="auto" w:fill="FFFF00"/>
          </w:tcPr>
          <w:p w14:paraId="1386D29E" w14:textId="77777777" w:rsidR="002B566B" w:rsidRPr="002B566B" w:rsidRDefault="002B566B" w:rsidP="00A13F7F">
            <w:pPr>
              <w:numPr>
                <w:ilvl w:val="0"/>
                <w:numId w:val="9"/>
              </w:numPr>
              <w:tabs>
                <w:tab w:val="clear" w:pos="284"/>
              </w:tabs>
              <w:spacing w:before="60" w:line="240" w:lineRule="auto"/>
              <w:contextualSpacing/>
              <w:jc w:val="both"/>
              <w:rPr>
                <w:rFonts w:cs="Arial"/>
                <w:b/>
                <w:lang w:val="fr-FR"/>
              </w:rPr>
            </w:pPr>
            <w:r w:rsidRPr="002B566B">
              <w:rPr>
                <w:b/>
                <w:lang w:val="fr-FR"/>
              </w:rPr>
              <w:t>Acceptation du client et les opérations</w:t>
            </w:r>
          </w:p>
        </w:tc>
      </w:tr>
      <w:tr w:rsidR="002B566B" w:rsidRPr="002B566B" w14:paraId="1386D2A1" w14:textId="77777777" w:rsidTr="00822C00">
        <w:trPr>
          <w:trHeight w:val="311"/>
        </w:trPr>
        <w:tc>
          <w:tcPr>
            <w:tcW w:w="14913" w:type="dxa"/>
            <w:gridSpan w:val="3"/>
          </w:tcPr>
          <w:p w14:paraId="1386D2A0" w14:textId="77777777" w:rsidR="002B566B" w:rsidRPr="002B566B" w:rsidRDefault="002B566B" w:rsidP="00A13F7F">
            <w:pPr>
              <w:tabs>
                <w:tab w:val="clear" w:pos="284"/>
              </w:tabs>
              <w:spacing w:before="60" w:line="240" w:lineRule="auto"/>
              <w:jc w:val="both"/>
              <w:rPr>
                <w:rFonts w:cs="Arial"/>
                <w:i/>
                <w:lang w:val="fr-FR"/>
              </w:rPr>
            </w:pPr>
            <w:r w:rsidRPr="002B566B">
              <w:rPr>
                <w:i/>
                <w:lang w:val="fr-FR"/>
              </w:rPr>
              <w:t>Explication : Précisez chaque fois si le circuit de distribution est utilisé par votre établissement, et indiquez également l’importance de chaque circuit de distribution :</w:t>
            </w:r>
          </w:p>
        </w:tc>
      </w:tr>
      <w:tr w:rsidR="002B566B" w:rsidRPr="002B566B" w14:paraId="1386D2A7" w14:textId="77777777" w:rsidTr="00822C00">
        <w:trPr>
          <w:trHeight w:val="311"/>
        </w:trPr>
        <w:tc>
          <w:tcPr>
            <w:tcW w:w="11653" w:type="dxa"/>
          </w:tcPr>
          <w:p w14:paraId="1386D2A2" w14:textId="77777777" w:rsidR="002B566B" w:rsidRPr="002B566B" w:rsidRDefault="002B566B" w:rsidP="00A13F7F">
            <w:pPr>
              <w:numPr>
                <w:ilvl w:val="0"/>
                <w:numId w:val="11"/>
              </w:numPr>
              <w:tabs>
                <w:tab w:val="clear" w:pos="284"/>
              </w:tabs>
              <w:spacing w:before="60" w:line="240" w:lineRule="auto"/>
              <w:ind w:left="459" w:hanging="283"/>
              <w:contextualSpacing/>
              <w:jc w:val="both"/>
              <w:rPr>
                <w:rFonts w:cs="Arial"/>
                <w:lang w:val="fr-FR"/>
              </w:rPr>
            </w:pPr>
            <w:r w:rsidRPr="002B566B">
              <w:rPr>
                <w:lang w:val="fr-FR"/>
              </w:rPr>
              <w:t>L’acceptation du client et les opérations pour le compte du client sont effectuées lors d’un contact face-à-face avec un membre du personnel / mandataire de votre entreprise (siège social, agent/agence, équipe commerciale régionale, responsable des relations)</w:t>
            </w:r>
          </w:p>
        </w:tc>
        <w:tc>
          <w:tcPr>
            <w:tcW w:w="567" w:type="dxa"/>
            <w:vAlign w:val="center"/>
          </w:tcPr>
          <w:p w14:paraId="1386D2A3"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2A4" w14:textId="77777777" w:rsidR="002B566B" w:rsidRPr="002B566B" w:rsidRDefault="002B566B" w:rsidP="00A13F7F">
            <w:pPr>
              <w:numPr>
                <w:ilvl w:val="0"/>
                <w:numId w:val="14"/>
              </w:numPr>
              <w:tabs>
                <w:tab w:val="clear" w:pos="284"/>
              </w:tabs>
              <w:spacing w:before="60" w:line="240" w:lineRule="auto"/>
              <w:ind w:left="175" w:hanging="141"/>
              <w:contextualSpacing/>
              <w:jc w:val="both"/>
              <w:rPr>
                <w:rFonts w:cs="Arial"/>
                <w:sz w:val="16"/>
                <w:lang w:val="fr-FR"/>
              </w:rPr>
            </w:pPr>
            <w:r w:rsidRPr="002B566B">
              <w:rPr>
                <w:sz w:val="16"/>
                <w:lang w:val="fr-FR"/>
              </w:rPr>
              <w:t>Circuit de distribution important</w:t>
            </w:r>
          </w:p>
          <w:p w14:paraId="1386D2A5" w14:textId="77777777" w:rsidR="002B566B" w:rsidRPr="002B566B" w:rsidRDefault="002B566B" w:rsidP="00A13F7F">
            <w:pPr>
              <w:numPr>
                <w:ilvl w:val="0"/>
                <w:numId w:val="14"/>
              </w:numPr>
              <w:tabs>
                <w:tab w:val="clear" w:pos="284"/>
              </w:tabs>
              <w:spacing w:before="60" w:line="240" w:lineRule="auto"/>
              <w:ind w:left="175" w:hanging="141"/>
              <w:contextualSpacing/>
              <w:jc w:val="both"/>
              <w:rPr>
                <w:rFonts w:cs="Arial"/>
                <w:sz w:val="16"/>
                <w:lang w:val="fr-FR"/>
              </w:rPr>
            </w:pPr>
            <w:r w:rsidRPr="002B566B">
              <w:rPr>
                <w:sz w:val="16"/>
                <w:lang w:val="fr-FR"/>
              </w:rPr>
              <w:t>Circuit de distribution moins important</w:t>
            </w:r>
          </w:p>
          <w:p w14:paraId="1386D2A6" w14:textId="77777777" w:rsidR="002B566B" w:rsidRPr="002B566B" w:rsidRDefault="002B566B" w:rsidP="00A13F7F">
            <w:pPr>
              <w:numPr>
                <w:ilvl w:val="0"/>
                <w:numId w:val="14"/>
              </w:numPr>
              <w:tabs>
                <w:tab w:val="clear" w:pos="284"/>
              </w:tabs>
              <w:spacing w:before="60" w:line="240" w:lineRule="auto"/>
              <w:ind w:left="175" w:hanging="141"/>
              <w:contextualSpacing/>
              <w:jc w:val="both"/>
              <w:rPr>
                <w:rFonts w:cs="Arial"/>
                <w:sz w:val="16"/>
                <w:lang w:val="fr-FR"/>
              </w:rPr>
            </w:pPr>
            <w:r w:rsidRPr="002B566B">
              <w:rPr>
                <w:sz w:val="16"/>
                <w:lang w:val="fr-FR"/>
              </w:rPr>
              <w:t>Circuit de distribution non utilisé</w:t>
            </w:r>
          </w:p>
        </w:tc>
      </w:tr>
      <w:tr w:rsidR="002B566B" w:rsidRPr="002B566B" w14:paraId="1386D2AD" w14:textId="77777777" w:rsidTr="00822C00">
        <w:trPr>
          <w:trHeight w:val="311"/>
        </w:trPr>
        <w:tc>
          <w:tcPr>
            <w:tcW w:w="11653" w:type="dxa"/>
          </w:tcPr>
          <w:p w14:paraId="1386D2A8" w14:textId="77777777" w:rsidR="002B566B" w:rsidRPr="002B566B" w:rsidRDefault="002B566B" w:rsidP="00A13F7F">
            <w:pPr>
              <w:numPr>
                <w:ilvl w:val="0"/>
                <w:numId w:val="11"/>
              </w:numPr>
              <w:tabs>
                <w:tab w:val="clear" w:pos="284"/>
              </w:tabs>
              <w:spacing w:before="60" w:line="240" w:lineRule="auto"/>
              <w:ind w:left="459" w:hanging="283"/>
              <w:contextualSpacing/>
              <w:jc w:val="both"/>
              <w:rPr>
                <w:rFonts w:cs="Arial"/>
                <w:lang w:val="fr-FR"/>
              </w:rPr>
            </w:pPr>
            <w:r w:rsidRPr="002B566B">
              <w:rPr>
                <w:lang w:val="fr-FR"/>
              </w:rPr>
              <w:t xml:space="preserve">L’acceptation du client est effectuée lors d’un contact face-à-face avec un membre du personnel / mandataire de votre entreprise (agent/agence, équipe commerciale régionale, responsable des relations) </w:t>
            </w:r>
            <w:r w:rsidRPr="002B566B">
              <w:rPr>
                <w:b/>
                <w:u w:val="single"/>
                <w:lang w:val="fr-FR"/>
              </w:rPr>
              <w:t>mais</w:t>
            </w:r>
            <w:r w:rsidRPr="002B566B">
              <w:rPr>
                <w:lang w:val="fr-FR"/>
              </w:rPr>
              <w:t xml:space="preserve"> les opérations se font ensuite par des moyens qui ne sont pas de type face-à-face (téléphone, internet, téléphone mobile, etc.)</w:t>
            </w:r>
          </w:p>
        </w:tc>
        <w:tc>
          <w:tcPr>
            <w:tcW w:w="567" w:type="dxa"/>
            <w:vAlign w:val="center"/>
          </w:tcPr>
          <w:p w14:paraId="1386D2A9"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2AA" w14:textId="77777777" w:rsidR="002B566B" w:rsidRPr="002B566B" w:rsidRDefault="002B566B" w:rsidP="00A13F7F">
            <w:pPr>
              <w:numPr>
                <w:ilvl w:val="0"/>
                <w:numId w:val="14"/>
              </w:numPr>
              <w:tabs>
                <w:tab w:val="clear" w:pos="284"/>
              </w:tabs>
              <w:spacing w:before="60" w:line="240" w:lineRule="auto"/>
              <w:ind w:left="175" w:hanging="141"/>
              <w:contextualSpacing/>
              <w:jc w:val="both"/>
              <w:rPr>
                <w:rFonts w:cs="Arial"/>
                <w:sz w:val="16"/>
                <w:lang w:val="fr-FR"/>
              </w:rPr>
            </w:pPr>
            <w:r w:rsidRPr="002B566B">
              <w:rPr>
                <w:sz w:val="16"/>
                <w:lang w:val="fr-FR"/>
              </w:rPr>
              <w:t>Circuit de distribution important</w:t>
            </w:r>
          </w:p>
          <w:p w14:paraId="1386D2AB" w14:textId="77777777" w:rsidR="002B566B" w:rsidRPr="002B566B" w:rsidRDefault="002B566B" w:rsidP="00A13F7F">
            <w:pPr>
              <w:numPr>
                <w:ilvl w:val="0"/>
                <w:numId w:val="14"/>
              </w:numPr>
              <w:tabs>
                <w:tab w:val="clear" w:pos="284"/>
              </w:tabs>
              <w:spacing w:before="60" w:line="240" w:lineRule="auto"/>
              <w:ind w:left="175" w:hanging="141"/>
              <w:contextualSpacing/>
              <w:jc w:val="both"/>
              <w:rPr>
                <w:rFonts w:cs="Arial"/>
                <w:sz w:val="16"/>
                <w:lang w:val="fr-FR"/>
              </w:rPr>
            </w:pPr>
            <w:r w:rsidRPr="002B566B">
              <w:rPr>
                <w:sz w:val="16"/>
                <w:lang w:val="fr-FR"/>
              </w:rPr>
              <w:t>Circuit de distribution moins important</w:t>
            </w:r>
          </w:p>
          <w:p w14:paraId="1386D2AC" w14:textId="77777777" w:rsidR="002B566B" w:rsidRPr="002B566B" w:rsidRDefault="002B566B" w:rsidP="00A13F7F">
            <w:pPr>
              <w:numPr>
                <w:ilvl w:val="0"/>
                <w:numId w:val="14"/>
              </w:numPr>
              <w:tabs>
                <w:tab w:val="clear" w:pos="284"/>
              </w:tabs>
              <w:spacing w:before="60" w:line="240" w:lineRule="auto"/>
              <w:ind w:left="175" w:hanging="141"/>
              <w:contextualSpacing/>
              <w:jc w:val="both"/>
              <w:rPr>
                <w:rFonts w:cs="Arial"/>
                <w:sz w:val="16"/>
                <w:lang w:val="fr-FR"/>
              </w:rPr>
            </w:pPr>
            <w:r w:rsidRPr="002B566B">
              <w:rPr>
                <w:sz w:val="16"/>
                <w:lang w:val="fr-FR"/>
              </w:rPr>
              <w:t>Circuit de distribution non utilisé</w:t>
            </w:r>
          </w:p>
        </w:tc>
      </w:tr>
      <w:tr w:rsidR="002B566B" w:rsidRPr="002B566B" w14:paraId="1386D2B3" w14:textId="77777777" w:rsidTr="00822C00">
        <w:trPr>
          <w:trHeight w:val="710"/>
        </w:trPr>
        <w:tc>
          <w:tcPr>
            <w:tcW w:w="11653" w:type="dxa"/>
          </w:tcPr>
          <w:p w14:paraId="1386D2AE" w14:textId="77777777" w:rsidR="002B566B" w:rsidRPr="002B566B" w:rsidRDefault="002B566B" w:rsidP="00A13F7F">
            <w:pPr>
              <w:numPr>
                <w:ilvl w:val="0"/>
                <w:numId w:val="11"/>
              </w:numPr>
              <w:tabs>
                <w:tab w:val="clear" w:pos="284"/>
              </w:tabs>
              <w:spacing w:before="60" w:line="240" w:lineRule="auto"/>
              <w:ind w:left="459" w:hanging="283"/>
              <w:contextualSpacing/>
              <w:jc w:val="both"/>
              <w:rPr>
                <w:rFonts w:cs="Arial"/>
                <w:lang w:val="fr-FR"/>
              </w:rPr>
            </w:pPr>
            <w:r w:rsidRPr="002B566B">
              <w:rPr>
                <w:lang w:val="fr-FR"/>
              </w:rPr>
              <w:lastRenderedPageBreak/>
              <w:t>Tant l’acceptation du client que les opérations ultérieures sont effectuées par des moyens qui ne sont pas de type face-à-face (télévente, vente en ligne, etc.)</w:t>
            </w:r>
          </w:p>
        </w:tc>
        <w:tc>
          <w:tcPr>
            <w:tcW w:w="567" w:type="dxa"/>
            <w:vAlign w:val="center"/>
          </w:tcPr>
          <w:p w14:paraId="1386D2AF"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2B0" w14:textId="77777777" w:rsidR="002B566B" w:rsidRPr="002B566B" w:rsidRDefault="002B566B" w:rsidP="00A13F7F">
            <w:pPr>
              <w:numPr>
                <w:ilvl w:val="0"/>
                <w:numId w:val="14"/>
              </w:numPr>
              <w:tabs>
                <w:tab w:val="clear" w:pos="284"/>
              </w:tabs>
              <w:spacing w:before="60" w:line="240" w:lineRule="auto"/>
              <w:ind w:left="175" w:hanging="141"/>
              <w:contextualSpacing/>
              <w:jc w:val="both"/>
              <w:rPr>
                <w:rFonts w:cs="Arial"/>
                <w:sz w:val="16"/>
                <w:lang w:val="fr-FR"/>
              </w:rPr>
            </w:pPr>
            <w:r w:rsidRPr="002B566B">
              <w:rPr>
                <w:sz w:val="16"/>
                <w:lang w:val="fr-FR"/>
              </w:rPr>
              <w:t>Circuit de distribution important</w:t>
            </w:r>
          </w:p>
          <w:p w14:paraId="1386D2B1" w14:textId="77777777" w:rsidR="002B566B" w:rsidRPr="002B566B" w:rsidRDefault="002B566B" w:rsidP="00A13F7F">
            <w:pPr>
              <w:numPr>
                <w:ilvl w:val="0"/>
                <w:numId w:val="14"/>
              </w:numPr>
              <w:tabs>
                <w:tab w:val="clear" w:pos="284"/>
              </w:tabs>
              <w:spacing w:before="60" w:line="240" w:lineRule="auto"/>
              <w:ind w:left="175" w:hanging="141"/>
              <w:contextualSpacing/>
              <w:jc w:val="both"/>
              <w:rPr>
                <w:rFonts w:cs="Arial"/>
                <w:sz w:val="16"/>
                <w:lang w:val="fr-FR"/>
              </w:rPr>
            </w:pPr>
            <w:r w:rsidRPr="002B566B">
              <w:rPr>
                <w:sz w:val="16"/>
                <w:lang w:val="fr-FR"/>
              </w:rPr>
              <w:t>Circuit de distribution moins important</w:t>
            </w:r>
          </w:p>
          <w:p w14:paraId="1386D2B2" w14:textId="77777777" w:rsidR="002B566B" w:rsidRPr="002B566B" w:rsidRDefault="002B566B" w:rsidP="00A13F7F">
            <w:pPr>
              <w:numPr>
                <w:ilvl w:val="0"/>
                <w:numId w:val="14"/>
              </w:numPr>
              <w:tabs>
                <w:tab w:val="clear" w:pos="284"/>
              </w:tabs>
              <w:spacing w:before="60" w:line="240" w:lineRule="auto"/>
              <w:ind w:left="175" w:hanging="141"/>
              <w:contextualSpacing/>
              <w:jc w:val="both"/>
              <w:rPr>
                <w:rFonts w:cs="Arial"/>
                <w:sz w:val="16"/>
                <w:lang w:val="fr-FR"/>
              </w:rPr>
            </w:pPr>
            <w:r w:rsidRPr="002B566B">
              <w:rPr>
                <w:sz w:val="16"/>
                <w:lang w:val="fr-FR"/>
              </w:rPr>
              <w:t>Circuit de distribution non utilisé</w:t>
            </w:r>
          </w:p>
        </w:tc>
      </w:tr>
      <w:tr w:rsidR="002B566B" w:rsidRPr="002B566B" w14:paraId="1386D2B9" w14:textId="77777777" w:rsidTr="00822C00">
        <w:trPr>
          <w:trHeight w:val="311"/>
        </w:trPr>
        <w:tc>
          <w:tcPr>
            <w:tcW w:w="11653" w:type="dxa"/>
          </w:tcPr>
          <w:p w14:paraId="1386D2B4" w14:textId="77777777" w:rsidR="002B566B" w:rsidRPr="002B566B" w:rsidRDefault="002B566B" w:rsidP="00A13F7F">
            <w:pPr>
              <w:numPr>
                <w:ilvl w:val="0"/>
                <w:numId w:val="11"/>
              </w:numPr>
              <w:tabs>
                <w:tab w:val="clear" w:pos="284"/>
              </w:tabs>
              <w:spacing w:before="60" w:line="240" w:lineRule="auto"/>
              <w:ind w:left="459" w:hanging="283"/>
              <w:contextualSpacing/>
              <w:jc w:val="both"/>
              <w:rPr>
                <w:rFonts w:cs="Arial"/>
                <w:lang w:val="fr-FR"/>
              </w:rPr>
            </w:pPr>
            <w:r w:rsidRPr="002B566B">
              <w:rPr>
                <w:lang w:val="fr-FR"/>
              </w:rPr>
              <w:t xml:space="preserve">Sous-traitance / Courtiers - L’acceptation du client et la gestion ultérieure de la relation avec le client sont effectuées par des prestataires de services externes (tels que des courtiers) ou par des entités apparentées au groupe, conformément à la politique et aux procédures de votre établissement en matière de LBC/CFT. </w:t>
            </w:r>
          </w:p>
        </w:tc>
        <w:tc>
          <w:tcPr>
            <w:tcW w:w="567" w:type="dxa"/>
            <w:vAlign w:val="center"/>
          </w:tcPr>
          <w:p w14:paraId="1386D2B5"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2B6" w14:textId="77777777" w:rsidR="002B566B" w:rsidRPr="002B566B" w:rsidRDefault="002B566B" w:rsidP="00A13F7F">
            <w:pPr>
              <w:numPr>
                <w:ilvl w:val="0"/>
                <w:numId w:val="14"/>
              </w:numPr>
              <w:tabs>
                <w:tab w:val="clear" w:pos="284"/>
              </w:tabs>
              <w:spacing w:before="60" w:line="240" w:lineRule="auto"/>
              <w:ind w:left="175" w:hanging="141"/>
              <w:contextualSpacing/>
              <w:jc w:val="both"/>
              <w:rPr>
                <w:rFonts w:cs="Arial"/>
                <w:sz w:val="16"/>
                <w:lang w:val="fr-FR"/>
              </w:rPr>
            </w:pPr>
            <w:r w:rsidRPr="002B566B">
              <w:rPr>
                <w:sz w:val="16"/>
                <w:lang w:val="fr-FR"/>
              </w:rPr>
              <w:t>Circuit de distribution important</w:t>
            </w:r>
          </w:p>
          <w:p w14:paraId="1386D2B7" w14:textId="77777777" w:rsidR="002B566B" w:rsidRPr="002B566B" w:rsidRDefault="002B566B" w:rsidP="00A13F7F">
            <w:pPr>
              <w:numPr>
                <w:ilvl w:val="0"/>
                <w:numId w:val="14"/>
              </w:numPr>
              <w:tabs>
                <w:tab w:val="clear" w:pos="284"/>
              </w:tabs>
              <w:spacing w:before="60" w:line="240" w:lineRule="auto"/>
              <w:ind w:left="175" w:hanging="141"/>
              <w:contextualSpacing/>
              <w:jc w:val="both"/>
              <w:rPr>
                <w:rFonts w:cs="Arial"/>
                <w:sz w:val="16"/>
                <w:lang w:val="fr-FR"/>
              </w:rPr>
            </w:pPr>
            <w:r w:rsidRPr="002B566B">
              <w:rPr>
                <w:sz w:val="16"/>
                <w:lang w:val="fr-FR"/>
              </w:rPr>
              <w:t>Circuit de distribution moins important</w:t>
            </w:r>
          </w:p>
          <w:p w14:paraId="1386D2B8" w14:textId="77777777" w:rsidR="002B566B" w:rsidRPr="002B566B" w:rsidRDefault="002B566B" w:rsidP="00A13F7F">
            <w:pPr>
              <w:numPr>
                <w:ilvl w:val="0"/>
                <w:numId w:val="14"/>
              </w:numPr>
              <w:tabs>
                <w:tab w:val="clear" w:pos="284"/>
              </w:tabs>
              <w:spacing w:before="60" w:line="240" w:lineRule="auto"/>
              <w:ind w:left="175" w:hanging="141"/>
              <w:contextualSpacing/>
              <w:jc w:val="both"/>
              <w:rPr>
                <w:rFonts w:cs="Arial"/>
                <w:sz w:val="16"/>
                <w:lang w:val="fr-FR"/>
              </w:rPr>
            </w:pPr>
            <w:r w:rsidRPr="002B566B">
              <w:rPr>
                <w:sz w:val="16"/>
                <w:lang w:val="fr-FR"/>
              </w:rPr>
              <w:t>Circuit de distribution non utilisé</w:t>
            </w:r>
          </w:p>
        </w:tc>
      </w:tr>
    </w:tbl>
    <w:p w14:paraId="1386D2BA" w14:textId="77777777" w:rsidR="002B566B" w:rsidRPr="002B566B" w:rsidRDefault="002B566B" w:rsidP="00A13F7F">
      <w:pPr>
        <w:tabs>
          <w:tab w:val="clear" w:pos="284"/>
        </w:tabs>
        <w:spacing w:after="200" w:line="276" w:lineRule="auto"/>
        <w:jc w:val="both"/>
        <w:rPr>
          <w:rFonts w:eastAsia="Calibri" w:cs="Arial"/>
          <w:lang w:val="fr-FR"/>
        </w:rPr>
      </w:pPr>
    </w:p>
    <w:tbl>
      <w:tblPr>
        <w:tblStyle w:val="TableGrid1"/>
        <w:tblW w:w="14913" w:type="dxa"/>
        <w:tblInd w:w="-743" w:type="dxa"/>
        <w:tblLayout w:type="fixed"/>
        <w:tblLook w:val="04A0" w:firstRow="1" w:lastRow="0" w:firstColumn="1" w:lastColumn="0" w:noHBand="0" w:noVBand="1"/>
      </w:tblPr>
      <w:tblGrid>
        <w:gridCol w:w="11653"/>
        <w:gridCol w:w="567"/>
        <w:gridCol w:w="2693"/>
      </w:tblGrid>
      <w:tr w:rsidR="002B566B" w:rsidRPr="002B566B" w14:paraId="1386D2BC" w14:textId="77777777" w:rsidTr="00822C00">
        <w:trPr>
          <w:trHeight w:val="311"/>
        </w:trPr>
        <w:tc>
          <w:tcPr>
            <w:tcW w:w="14913" w:type="dxa"/>
            <w:gridSpan w:val="3"/>
            <w:shd w:val="clear" w:color="auto" w:fill="FFFF00"/>
          </w:tcPr>
          <w:p w14:paraId="1386D2BB" w14:textId="77777777" w:rsidR="002B566B" w:rsidRPr="002B566B" w:rsidRDefault="002B566B" w:rsidP="00A13F7F">
            <w:pPr>
              <w:numPr>
                <w:ilvl w:val="0"/>
                <w:numId w:val="9"/>
              </w:numPr>
              <w:tabs>
                <w:tab w:val="clear" w:pos="284"/>
              </w:tabs>
              <w:spacing w:before="60" w:line="240" w:lineRule="auto"/>
              <w:contextualSpacing/>
              <w:jc w:val="both"/>
              <w:rPr>
                <w:rFonts w:cs="Arial"/>
                <w:b/>
                <w:lang w:val="fr-FR"/>
              </w:rPr>
            </w:pPr>
            <w:r w:rsidRPr="002B566B">
              <w:rPr>
                <w:b/>
                <w:lang w:val="fr-FR"/>
              </w:rPr>
              <w:t>Relevé des positions portant sur des instruments financiers</w:t>
            </w:r>
          </w:p>
        </w:tc>
      </w:tr>
      <w:tr w:rsidR="002B566B" w:rsidRPr="002B566B" w14:paraId="1386D2BE" w14:textId="77777777" w:rsidTr="00822C00">
        <w:trPr>
          <w:trHeight w:val="311"/>
        </w:trPr>
        <w:tc>
          <w:tcPr>
            <w:tcW w:w="14913" w:type="dxa"/>
            <w:gridSpan w:val="3"/>
          </w:tcPr>
          <w:p w14:paraId="1386D2BD" w14:textId="77777777" w:rsidR="002B566B" w:rsidRPr="002B566B" w:rsidRDefault="002B566B" w:rsidP="00A13F7F">
            <w:pPr>
              <w:tabs>
                <w:tab w:val="clear" w:pos="284"/>
              </w:tabs>
              <w:spacing w:before="60" w:line="240" w:lineRule="auto"/>
              <w:jc w:val="both"/>
              <w:rPr>
                <w:rFonts w:cs="Arial"/>
                <w:lang w:val="fr-FR"/>
              </w:rPr>
            </w:pPr>
            <w:r w:rsidRPr="002B566B">
              <w:rPr>
                <w:lang w:val="fr-FR"/>
              </w:rPr>
              <w:t>Reprenez ci-dessous – pour le dernier exercice comptable clôturé – les données (exprimées en euros) figurant à la rubrique XXX de l’annexe à l’arrêté royal du 23 septembre 1992 relatif aux comptes annuels des établissements de crédit, des entreprises d’investissement et des sociétés de gestion d’organismes de placement collectif :</w:t>
            </w:r>
          </w:p>
        </w:tc>
      </w:tr>
      <w:tr w:rsidR="002B566B" w:rsidRPr="002B566B" w14:paraId="1386D2C2" w14:textId="77777777" w:rsidTr="00FC65C4">
        <w:trPr>
          <w:trHeight w:val="311"/>
        </w:trPr>
        <w:tc>
          <w:tcPr>
            <w:tcW w:w="11653" w:type="dxa"/>
          </w:tcPr>
          <w:p w14:paraId="1386D2BF" w14:textId="77777777" w:rsidR="002B566B" w:rsidRPr="002B566B" w:rsidRDefault="002B566B" w:rsidP="00A13F7F">
            <w:pPr>
              <w:numPr>
                <w:ilvl w:val="0"/>
                <w:numId w:val="7"/>
              </w:numPr>
              <w:tabs>
                <w:tab w:val="clear" w:pos="284"/>
              </w:tabs>
              <w:spacing w:before="60" w:line="240" w:lineRule="auto"/>
              <w:contextualSpacing/>
              <w:jc w:val="both"/>
              <w:rPr>
                <w:rFonts w:cs="Arial"/>
                <w:lang w:val="fr-FR"/>
              </w:rPr>
            </w:pPr>
            <w:r w:rsidRPr="002B566B">
              <w:rPr>
                <w:lang w:val="fr-FR"/>
              </w:rPr>
              <w:t>Total des instruments financiers à recevoir par l'établissement pour le compte de clients</w:t>
            </w:r>
          </w:p>
        </w:tc>
        <w:tc>
          <w:tcPr>
            <w:tcW w:w="567" w:type="dxa"/>
            <w:shd w:val="clear" w:color="auto" w:fill="FFFFFF"/>
            <w:vAlign w:val="center"/>
          </w:tcPr>
          <w:p w14:paraId="1386D2C0"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2C1"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2C6" w14:textId="77777777" w:rsidTr="00FC65C4">
        <w:trPr>
          <w:trHeight w:val="311"/>
        </w:trPr>
        <w:tc>
          <w:tcPr>
            <w:tcW w:w="11653" w:type="dxa"/>
          </w:tcPr>
          <w:p w14:paraId="1386D2C3" w14:textId="77777777" w:rsidR="002B566B" w:rsidRPr="002B566B" w:rsidRDefault="002B566B" w:rsidP="00A13F7F">
            <w:pPr>
              <w:numPr>
                <w:ilvl w:val="0"/>
                <w:numId w:val="7"/>
              </w:numPr>
              <w:tabs>
                <w:tab w:val="clear" w:pos="284"/>
              </w:tabs>
              <w:spacing w:before="60" w:line="240" w:lineRule="auto"/>
              <w:contextualSpacing/>
              <w:jc w:val="both"/>
              <w:rPr>
                <w:rFonts w:cs="Arial"/>
                <w:lang w:val="fr-FR"/>
              </w:rPr>
            </w:pPr>
            <w:r w:rsidRPr="002B566B">
              <w:rPr>
                <w:lang w:val="fr-FR"/>
              </w:rPr>
              <w:t>Total des instruments financiers à livrer par l'établissement à des clients :</w:t>
            </w:r>
          </w:p>
        </w:tc>
        <w:tc>
          <w:tcPr>
            <w:tcW w:w="567" w:type="dxa"/>
            <w:shd w:val="clear" w:color="auto" w:fill="FFFFFF"/>
            <w:vAlign w:val="center"/>
          </w:tcPr>
          <w:p w14:paraId="1386D2C4"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2C5"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2CA" w14:textId="77777777" w:rsidTr="00FC65C4">
        <w:trPr>
          <w:trHeight w:val="311"/>
        </w:trPr>
        <w:tc>
          <w:tcPr>
            <w:tcW w:w="11653" w:type="dxa"/>
          </w:tcPr>
          <w:p w14:paraId="1386D2C7" w14:textId="77777777" w:rsidR="002B566B" w:rsidRPr="002B566B" w:rsidRDefault="002B566B" w:rsidP="00A13F7F">
            <w:pPr>
              <w:numPr>
                <w:ilvl w:val="0"/>
                <w:numId w:val="7"/>
              </w:numPr>
              <w:tabs>
                <w:tab w:val="clear" w:pos="284"/>
              </w:tabs>
              <w:spacing w:before="60" w:line="240" w:lineRule="auto"/>
              <w:contextualSpacing/>
              <w:jc w:val="both"/>
              <w:rPr>
                <w:rFonts w:cs="Arial"/>
                <w:lang w:val="fr-FR"/>
              </w:rPr>
            </w:pPr>
            <w:r w:rsidRPr="002B566B">
              <w:rPr>
                <w:lang w:val="fr-FR"/>
              </w:rPr>
              <w:t>Total des instruments financiers de clients reçus en dépôt par l'établissement :</w:t>
            </w:r>
          </w:p>
        </w:tc>
        <w:tc>
          <w:tcPr>
            <w:tcW w:w="567" w:type="dxa"/>
            <w:shd w:val="clear" w:color="auto" w:fill="FFFFFF"/>
            <w:vAlign w:val="center"/>
          </w:tcPr>
          <w:p w14:paraId="1386D2C8"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2C9"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2CE" w14:textId="77777777" w:rsidTr="00FC65C4">
        <w:trPr>
          <w:trHeight w:val="311"/>
        </w:trPr>
        <w:tc>
          <w:tcPr>
            <w:tcW w:w="11653" w:type="dxa"/>
          </w:tcPr>
          <w:p w14:paraId="1386D2CB" w14:textId="77777777" w:rsidR="002B566B" w:rsidRPr="002B566B" w:rsidRDefault="002B566B" w:rsidP="00A13F7F">
            <w:pPr>
              <w:numPr>
                <w:ilvl w:val="0"/>
                <w:numId w:val="7"/>
              </w:numPr>
              <w:tabs>
                <w:tab w:val="clear" w:pos="284"/>
              </w:tabs>
              <w:spacing w:before="60" w:line="240" w:lineRule="auto"/>
              <w:contextualSpacing/>
              <w:jc w:val="both"/>
              <w:rPr>
                <w:rFonts w:cs="Arial"/>
                <w:lang w:val="fr-FR"/>
              </w:rPr>
            </w:pPr>
            <w:r w:rsidRPr="002B566B">
              <w:rPr>
                <w:lang w:val="fr-FR"/>
              </w:rPr>
              <w:t>Total des instruments financiers de clients donnés en dépôt par l'établissement :</w:t>
            </w:r>
          </w:p>
        </w:tc>
        <w:tc>
          <w:tcPr>
            <w:tcW w:w="567" w:type="dxa"/>
            <w:shd w:val="clear" w:color="auto" w:fill="FFFFFF"/>
            <w:vAlign w:val="center"/>
          </w:tcPr>
          <w:p w14:paraId="1386D2CC"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2CD"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2D2" w14:textId="77777777" w:rsidTr="00FC65C4">
        <w:trPr>
          <w:trHeight w:val="311"/>
        </w:trPr>
        <w:tc>
          <w:tcPr>
            <w:tcW w:w="11653" w:type="dxa"/>
          </w:tcPr>
          <w:p w14:paraId="1386D2CF" w14:textId="77777777" w:rsidR="002B566B" w:rsidRPr="002B566B" w:rsidRDefault="002B566B" w:rsidP="00A13F7F">
            <w:pPr>
              <w:numPr>
                <w:ilvl w:val="0"/>
                <w:numId w:val="7"/>
              </w:numPr>
              <w:tabs>
                <w:tab w:val="clear" w:pos="284"/>
              </w:tabs>
              <w:spacing w:before="60" w:line="240" w:lineRule="auto"/>
              <w:contextualSpacing/>
              <w:jc w:val="both"/>
              <w:rPr>
                <w:rFonts w:cs="Arial"/>
                <w:lang w:val="fr-FR"/>
              </w:rPr>
            </w:pPr>
            <w:r w:rsidRPr="002B566B">
              <w:rPr>
                <w:lang w:val="fr-FR"/>
              </w:rPr>
              <w:t>Total des instruments financiers de clients reçus en garantie par l'établissement :</w:t>
            </w:r>
          </w:p>
        </w:tc>
        <w:tc>
          <w:tcPr>
            <w:tcW w:w="567" w:type="dxa"/>
            <w:shd w:val="clear" w:color="auto" w:fill="FFFFFF"/>
            <w:vAlign w:val="center"/>
          </w:tcPr>
          <w:p w14:paraId="1386D2D0"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2D1"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2D6" w14:textId="77777777" w:rsidTr="00FC65C4">
        <w:trPr>
          <w:trHeight w:val="311"/>
        </w:trPr>
        <w:tc>
          <w:tcPr>
            <w:tcW w:w="11653" w:type="dxa"/>
          </w:tcPr>
          <w:p w14:paraId="1386D2D3" w14:textId="77777777" w:rsidR="002B566B" w:rsidRPr="002B566B" w:rsidRDefault="002B566B" w:rsidP="00A13F7F">
            <w:pPr>
              <w:numPr>
                <w:ilvl w:val="0"/>
                <w:numId w:val="7"/>
              </w:numPr>
              <w:tabs>
                <w:tab w:val="clear" w:pos="284"/>
              </w:tabs>
              <w:spacing w:before="60" w:line="240" w:lineRule="auto"/>
              <w:contextualSpacing/>
              <w:jc w:val="both"/>
              <w:rPr>
                <w:rFonts w:cs="Arial"/>
                <w:lang w:val="fr-FR"/>
              </w:rPr>
            </w:pPr>
            <w:r w:rsidRPr="002B566B">
              <w:rPr>
                <w:lang w:val="fr-FR"/>
              </w:rPr>
              <w:t>Total des instruments financiers de clients donnés en garantie par l'établissement.</w:t>
            </w:r>
          </w:p>
        </w:tc>
        <w:tc>
          <w:tcPr>
            <w:tcW w:w="567" w:type="dxa"/>
            <w:shd w:val="clear" w:color="auto" w:fill="FFFFFF"/>
            <w:vAlign w:val="center"/>
          </w:tcPr>
          <w:p w14:paraId="1386D2D4"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2D5"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bl>
    <w:p w14:paraId="1386D2D7" w14:textId="77777777" w:rsidR="002B566B" w:rsidRPr="002B566B" w:rsidRDefault="002B566B" w:rsidP="00A13F7F">
      <w:pPr>
        <w:tabs>
          <w:tab w:val="clear" w:pos="284"/>
        </w:tabs>
        <w:spacing w:after="200" w:line="276" w:lineRule="auto"/>
        <w:jc w:val="both"/>
        <w:rPr>
          <w:rFonts w:eastAsia="Calibri" w:cs="Arial"/>
          <w:lang w:val="fr-FR"/>
        </w:rPr>
      </w:pPr>
    </w:p>
    <w:tbl>
      <w:tblPr>
        <w:tblStyle w:val="TableGrid1"/>
        <w:tblW w:w="14913" w:type="dxa"/>
        <w:tblInd w:w="-743" w:type="dxa"/>
        <w:tblLayout w:type="fixed"/>
        <w:tblLook w:val="04A0" w:firstRow="1" w:lastRow="0" w:firstColumn="1" w:lastColumn="0" w:noHBand="0" w:noVBand="1"/>
      </w:tblPr>
      <w:tblGrid>
        <w:gridCol w:w="11653"/>
        <w:gridCol w:w="567"/>
        <w:gridCol w:w="2693"/>
      </w:tblGrid>
      <w:tr w:rsidR="002B566B" w:rsidRPr="002B566B" w14:paraId="1386D2D9" w14:textId="77777777" w:rsidTr="00822C00">
        <w:trPr>
          <w:trHeight w:val="311"/>
        </w:trPr>
        <w:tc>
          <w:tcPr>
            <w:tcW w:w="14913" w:type="dxa"/>
            <w:gridSpan w:val="3"/>
            <w:shd w:val="clear" w:color="auto" w:fill="FFFF00"/>
          </w:tcPr>
          <w:p w14:paraId="1386D2D8" w14:textId="77777777" w:rsidR="002B566B" w:rsidRPr="002B566B" w:rsidRDefault="002B566B" w:rsidP="00A13F7F">
            <w:pPr>
              <w:numPr>
                <w:ilvl w:val="0"/>
                <w:numId w:val="9"/>
              </w:numPr>
              <w:tabs>
                <w:tab w:val="clear" w:pos="284"/>
              </w:tabs>
              <w:spacing w:before="60" w:line="240" w:lineRule="auto"/>
              <w:contextualSpacing/>
              <w:jc w:val="both"/>
              <w:rPr>
                <w:rFonts w:cs="Arial"/>
                <w:b/>
                <w:lang w:val="fr-FR"/>
              </w:rPr>
            </w:pPr>
            <w:r w:rsidRPr="002B566B">
              <w:rPr>
                <w:b/>
                <w:lang w:val="fr-FR"/>
              </w:rPr>
              <w:t>Opérations</w:t>
            </w:r>
          </w:p>
        </w:tc>
      </w:tr>
      <w:tr w:rsidR="002B566B" w:rsidRPr="002B566B" w14:paraId="1386D2DB" w14:textId="77777777" w:rsidTr="00822C00">
        <w:trPr>
          <w:trHeight w:val="311"/>
        </w:trPr>
        <w:tc>
          <w:tcPr>
            <w:tcW w:w="14913" w:type="dxa"/>
            <w:gridSpan w:val="3"/>
          </w:tcPr>
          <w:p w14:paraId="1386D2DA" w14:textId="43D2FB50" w:rsidR="002B566B" w:rsidRPr="002B566B" w:rsidRDefault="002B566B" w:rsidP="00A13F7F">
            <w:pPr>
              <w:tabs>
                <w:tab w:val="clear" w:pos="284"/>
              </w:tabs>
              <w:spacing w:before="60" w:line="240" w:lineRule="auto"/>
              <w:jc w:val="both"/>
              <w:rPr>
                <w:rFonts w:cs="Arial"/>
                <w:lang w:val="fr-FR"/>
              </w:rPr>
            </w:pPr>
            <w:r w:rsidRPr="002B566B">
              <w:rPr>
                <w:lang w:val="fr-FR"/>
              </w:rPr>
              <w:t xml:space="preserve">Indiquez le nombre de paiements (et le montant correspondant) que votre établissement a reçus en </w:t>
            </w:r>
            <w:r w:rsidR="00F478B7">
              <w:rPr>
                <w:lang w:val="fr-FR"/>
              </w:rPr>
              <w:t>2019</w:t>
            </w:r>
            <w:r w:rsidRPr="002B566B">
              <w:rPr>
                <w:lang w:val="fr-FR"/>
              </w:rPr>
              <w:t xml:space="preserve"> de la part de clients ou en leur nom. Sont visés ici tous les paiements entrants : paiement de rémunérations ou de commissions, paiements à votre institution pour l'achat d'instruments financiers, remboursements de prêts accordés par votre établissement, paiements pour l'achat de devises, etc. </w:t>
            </w:r>
          </w:p>
        </w:tc>
      </w:tr>
      <w:tr w:rsidR="002B566B" w:rsidRPr="002B566B" w14:paraId="1386D2DF" w14:textId="77777777" w:rsidTr="00822C00">
        <w:trPr>
          <w:trHeight w:val="311"/>
        </w:trPr>
        <w:tc>
          <w:tcPr>
            <w:tcW w:w="11653" w:type="dxa"/>
            <w:vAlign w:val="center"/>
          </w:tcPr>
          <w:p w14:paraId="1386D2DC" w14:textId="77777777" w:rsidR="002B566B" w:rsidRPr="002B566B" w:rsidRDefault="002B566B" w:rsidP="00A13F7F">
            <w:pPr>
              <w:numPr>
                <w:ilvl w:val="0"/>
                <w:numId w:val="6"/>
              </w:numPr>
              <w:tabs>
                <w:tab w:val="clear" w:pos="284"/>
              </w:tabs>
              <w:spacing w:before="60" w:line="240" w:lineRule="auto"/>
              <w:contextualSpacing/>
              <w:jc w:val="both"/>
              <w:rPr>
                <w:rFonts w:cs="Arial"/>
                <w:lang w:val="fr-FR"/>
              </w:rPr>
            </w:pPr>
            <w:r w:rsidRPr="002B566B">
              <w:rPr>
                <w:lang w:val="fr-FR"/>
              </w:rPr>
              <w:t>Nombre de paiements perçus :</w:t>
            </w:r>
          </w:p>
        </w:tc>
        <w:tc>
          <w:tcPr>
            <w:tcW w:w="567" w:type="dxa"/>
            <w:shd w:val="clear" w:color="auto" w:fill="FFFFFF"/>
            <w:vAlign w:val="center"/>
          </w:tcPr>
          <w:p w14:paraId="1386D2DD"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2693" w:type="dxa"/>
            <w:shd w:val="clear" w:color="auto" w:fill="C6D9F1"/>
            <w:vAlign w:val="center"/>
          </w:tcPr>
          <w:p w14:paraId="1386D2DE"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2E3" w14:textId="77777777" w:rsidTr="00822C00">
        <w:trPr>
          <w:trHeight w:val="311"/>
        </w:trPr>
        <w:tc>
          <w:tcPr>
            <w:tcW w:w="11653" w:type="dxa"/>
            <w:vAlign w:val="center"/>
          </w:tcPr>
          <w:p w14:paraId="1386D2E0" w14:textId="77777777" w:rsidR="002B566B" w:rsidRPr="002B566B" w:rsidRDefault="002B566B" w:rsidP="00A13F7F">
            <w:pPr>
              <w:numPr>
                <w:ilvl w:val="0"/>
                <w:numId w:val="6"/>
              </w:numPr>
              <w:tabs>
                <w:tab w:val="clear" w:pos="284"/>
              </w:tabs>
              <w:spacing w:before="60" w:line="240" w:lineRule="auto"/>
              <w:contextualSpacing/>
              <w:jc w:val="both"/>
              <w:rPr>
                <w:rFonts w:cs="Arial"/>
                <w:lang w:val="fr-FR"/>
              </w:rPr>
            </w:pPr>
            <w:r w:rsidRPr="002B566B">
              <w:rPr>
                <w:lang w:val="fr-FR"/>
              </w:rPr>
              <w:t>Montant correspondant (exprimé en euros) :</w:t>
            </w:r>
          </w:p>
        </w:tc>
        <w:tc>
          <w:tcPr>
            <w:tcW w:w="567" w:type="dxa"/>
            <w:shd w:val="clear" w:color="auto" w:fill="FFFFFF"/>
            <w:vAlign w:val="center"/>
          </w:tcPr>
          <w:p w14:paraId="1386D2E1"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2E2"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2E5" w14:textId="77777777" w:rsidTr="00822C00">
        <w:trPr>
          <w:trHeight w:val="311"/>
        </w:trPr>
        <w:tc>
          <w:tcPr>
            <w:tcW w:w="14913" w:type="dxa"/>
            <w:gridSpan w:val="3"/>
          </w:tcPr>
          <w:p w14:paraId="1386D2E4" w14:textId="77777777" w:rsidR="002B566B" w:rsidRPr="002B566B" w:rsidRDefault="002B566B" w:rsidP="00A13F7F">
            <w:pPr>
              <w:tabs>
                <w:tab w:val="clear" w:pos="284"/>
              </w:tabs>
              <w:spacing w:before="60" w:line="240" w:lineRule="auto"/>
              <w:jc w:val="both"/>
              <w:rPr>
                <w:rFonts w:cs="Arial"/>
                <w:lang w:val="fr-FR"/>
              </w:rPr>
            </w:pPr>
            <w:r w:rsidRPr="002B566B">
              <w:rPr>
                <w:lang w:val="fr-FR"/>
              </w:rPr>
              <w:t>Parmi les opérations visées au point 19.1, combien provenaient-elles d’un compte bancaire ou autre logé à l’étranger (dans un pays autre que la Belgique) ?</w:t>
            </w:r>
          </w:p>
        </w:tc>
      </w:tr>
      <w:tr w:rsidR="002B566B" w:rsidRPr="002B566B" w14:paraId="1386D2E9" w14:textId="77777777" w:rsidTr="00822C00">
        <w:trPr>
          <w:trHeight w:val="311"/>
        </w:trPr>
        <w:tc>
          <w:tcPr>
            <w:tcW w:w="11653" w:type="dxa"/>
          </w:tcPr>
          <w:p w14:paraId="1386D2E6" w14:textId="77777777" w:rsidR="002B566B" w:rsidRPr="002B566B" w:rsidRDefault="002B566B" w:rsidP="00A13F7F">
            <w:pPr>
              <w:numPr>
                <w:ilvl w:val="0"/>
                <w:numId w:val="6"/>
              </w:numPr>
              <w:tabs>
                <w:tab w:val="clear" w:pos="284"/>
              </w:tabs>
              <w:spacing w:before="60" w:line="240" w:lineRule="auto"/>
              <w:contextualSpacing/>
              <w:jc w:val="both"/>
              <w:rPr>
                <w:rFonts w:cs="Arial"/>
                <w:lang w:val="fr-FR"/>
              </w:rPr>
            </w:pPr>
            <w:r w:rsidRPr="002B566B">
              <w:rPr>
                <w:lang w:val="fr-FR"/>
              </w:rPr>
              <w:t>Nombre de paiements perçus :</w:t>
            </w:r>
          </w:p>
        </w:tc>
        <w:tc>
          <w:tcPr>
            <w:tcW w:w="567" w:type="dxa"/>
            <w:shd w:val="clear" w:color="auto" w:fill="FFFFFF"/>
            <w:vAlign w:val="center"/>
          </w:tcPr>
          <w:p w14:paraId="1386D2E7"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2693" w:type="dxa"/>
            <w:shd w:val="clear" w:color="auto" w:fill="C6D9F1"/>
            <w:vAlign w:val="center"/>
          </w:tcPr>
          <w:p w14:paraId="1386D2E8"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2ED" w14:textId="77777777" w:rsidTr="00822C00">
        <w:trPr>
          <w:trHeight w:val="311"/>
        </w:trPr>
        <w:tc>
          <w:tcPr>
            <w:tcW w:w="11653" w:type="dxa"/>
          </w:tcPr>
          <w:p w14:paraId="1386D2EA" w14:textId="77777777" w:rsidR="002B566B" w:rsidRPr="002B566B" w:rsidRDefault="002B566B" w:rsidP="00A13F7F">
            <w:pPr>
              <w:numPr>
                <w:ilvl w:val="0"/>
                <w:numId w:val="6"/>
              </w:numPr>
              <w:tabs>
                <w:tab w:val="clear" w:pos="284"/>
              </w:tabs>
              <w:spacing w:before="60" w:line="240" w:lineRule="auto"/>
              <w:contextualSpacing/>
              <w:jc w:val="both"/>
              <w:rPr>
                <w:rFonts w:cs="Arial"/>
                <w:lang w:val="fr-FR"/>
              </w:rPr>
            </w:pPr>
            <w:r w:rsidRPr="002B566B">
              <w:rPr>
                <w:lang w:val="fr-FR"/>
              </w:rPr>
              <w:t>Montant correspondant (exprimé en euros) :</w:t>
            </w:r>
          </w:p>
        </w:tc>
        <w:tc>
          <w:tcPr>
            <w:tcW w:w="567" w:type="dxa"/>
            <w:shd w:val="clear" w:color="auto" w:fill="FFFFFF"/>
            <w:vAlign w:val="center"/>
          </w:tcPr>
          <w:p w14:paraId="1386D2EB"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2EC"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bl>
    <w:p w14:paraId="7B044278" w14:textId="77777777" w:rsidR="005A35D4" w:rsidRDefault="005A35D4" w:rsidP="00A13F7F">
      <w:pPr>
        <w:tabs>
          <w:tab w:val="clear" w:pos="284"/>
        </w:tabs>
        <w:spacing w:before="60" w:line="240" w:lineRule="auto"/>
        <w:jc w:val="both"/>
        <w:rPr>
          <w:lang w:val="fr-FR"/>
        </w:rPr>
      </w:pPr>
    </w:p>
    <w:p w14:paraId="06DA6F35" w14:textId="77777777" w:rsidR="005A35D4" w:rsidRDefault="005A35D4" w:rsidP="00A13F7F">
      <w:pPr>
        <w:tabs>
          <w:tab w:val="clear" w:pos="284"/>
        </w:tabs>
        <w:spacing w:before="60" w:line="240" w:lineRule="auto"/>
        <w:jc w:val="both"/>
        <w:rPr>
          <w:lang w:val="fr-FR"/>
        </w:rPr>
      </w:pPr>
    </w:p>
    <w:tbl>
      <w:tblPr>
        <w:tblStyle w:val="TableGrid1"/>
        <w:tblW w:w="14913" w:type="dxa"/>
        <w:tblInd w:w="-743" w:type="dxa"/>
        <w:tblLayout w:type="fixed"/>
        <w:tblLook w:val="04A0" w:firstRow="1" w:lastRow="0" w:firstColumn="1" w:lastColumn="0" w:noHBand="0" w:noVBand="1"/>
      </w:tblPr>
      <w:tblGrid>
        <w:gridCol w:w="11653"/>
        <w:gridCol w:w="567"/>
        <w:gridCol w:w="2693"/>
      </w:tblGrid>
      <w:tr w:rsidR="002B566B" w:rsidRPr="002B566B" w14:paraId="1386D2EF" w14:textId="77777777" w:rsidTr="00822C00">
        <w:trPr>
          <w:trHeight w:val="311"/>
        </w:trPr>
        <w:tc>
          <w:tcPr>
            <w:tcW w:w="14913" w:type="dxa"/>
            <w:gridSpan w:val="3"/>
          </w:tcPr>
          <w:p w14:paraId="1386D2EE" w14:textId="24881C17" w:rsidR="002B566B" w:rsidRPr="002B566B" w:rsidRDefault="002B566B" w:rsidP="00A13F7F">
            <w:pPr>
              <w:tabs>
                <w:tab w:val="clear" w:pos="284"/>
              </w:tabs>
              <w:spacing w:before="60" w:line="240" w:lineRule="auto"/>
              <w:jc w:val="both"/>
              <w:rPr>
                <w:rFonts w:cs="Arial"/>
                <w:lang w:val="fr-FR"/>
              </w:rPr>
            </w:pPr>
            <w:r w:rsidRPr="002B566B">
              <w:rPr>
                <w:lang w:val="fr-FR"/>
              </w:rPr>
              <w:lastRenderedPageBreak/>
              <w:t>Parmi les opérations visées au point 19.1, combien provenaient-elles d’un compte bancaire ou autre logé dans l’un des pays recensés en annexe 1 ?</w:t>
            </w:r>
          </w:p>
        </w:tc>
      </w:tr>
      <w:tr w:rsidR="002B566B" w:rsidRPr="002B566B" w14:paraId="1386D2F3" w14:textId="77777777" w:rsidTr="00822C00">
        <w:trPr>
          <w:trHeight w:val="311"/>
        </w:trPr>
        <w:tc>
          <w:tcPr>
            <w:tcW w:w="11653" w:type="dxa"/>
            <w:vAlign w:val="center"/>
          </w:tcPr>
          <w:p w14:paraId="1386D2F0" w14:textId="77777777" w:rsidR="002B566B" w:rsidRPr="002B566B" w:rsidRDefault="002B566B" w:rsidP="00A13F7F">
            <w:pPr>
              <w:numPr>
                <w:ilvl w:val="0"/>
                <w:numId w:val="6"/>
              </w:numPr>
              <w:tabs>
                <w:tab w:val="clear" w:pos="284"/>
              </w:tabs>
              <w:spacing w:before="60" w:line="240" w:lineRule="auto"/>
              <w:contextualSpacing/>
              <w:jc w:val="both"/>
              <w:rPr>
                <w:rFonts w:cs="Arial"/>
                <w:lang w:val="fr-FR"/>
              </w:rPr>
            </w:pPr>
            <w:r w:rsidRPr="002B566B">
              <w:rPr>
                <w:lang w:val="fr-FR"/>
              </w:rPr>
              <w:t>Nombre de paiements perçus :</w:t>
            </w:r>
          </w:p>
        </w:tc>
        <w:tc>
          <w:tcPr>
            <w:tcW w:w="567" w:type="dxa"/>
            <w:shd w:val="clear" w:color="auto" w:fill="FFFFFF"/>
            <w:vAlign w:val="center"/>
          </w:tcPr>
          <w:p w14:paraId="1386D2F1"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2693" w:type="dxa"/>
            <w:shd w:val="clear" w:color="auto" w:fill="C6D9F1"/>
            <w:vAlign w:val="center"/>
          </w:tcPr>
          <w:p w14:paraId="1386D2F2"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2F7" w14:textId="77777777" w:rsidTr="00822C00">
        <w:trPr>
          <w:trHeight w:val="311"/>
        </w:trPr>
        <w:tc>
          <w:tcPr>
            <w:tcW w:w="11653" w:type="dxa"/>
            <w:vAlign w:val="center"/>
          </w:tcPr>
          <w:p w14:paraId="1386D2F4" w14:textId="77777777" w:rsidR="002B566B" w:rsidRPr="002B566B" w:rsidRDefault="002B566B" w:rsidP="00A13F7F">
            <w:pPr>
              <w:numPr>
                <w:ilvl w:val="0"/>
                <w:numId w:val="6"/>
              </w:numPr>
              <w:tabs>
                <w:tab w:val="clear" w:pos="284"/>
              </w:tabs>
              <w:spacing w:before="60" w:line="240" w:lineRule="auto"/>
              <w:contextualSpacing/>
              <w:jc w:val="both"/>
              <w:rPr>
                <w:rFonts w:cs="Arial"/>
                <w:lang w:val="fr-FR"/>
              </w:rPr>
            </w:pPr>
            <w:r w:rsidRPr="002B566B">
              <w:rPr>
                <w:lang w:val="fr-FR"/>
              </w:rPr>
              <w:t>Montant correspondant (exprimé en euros) :</w:t>
            </w:r>
          </w:p>
        </w:tc>
        <w:tc>
          <w:tcPr>
            <w:tcW w:w="567" w:type="dxa"/>
            <w:shd w:val="clear" w:color="auto" w:fill="FFFFFF"/>
            <w:vAlign w:val="center"/>
          </w:tcPr>
          <w:p w14:paraId="1386D2F5"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2F6"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2F9" w14:textId="77777777" w:rsidTr="00822C00">
        <w:trPr>
          <w:trHeight w:val="311"/>
        </w:trPr>
        <w:tc>
          <w:tcPr>
            <w:tcW w:w="14913" w:type="dxa"/>
            <w:gridSpan w:val="3"/>
          </w:tcPr>
          <w:p w14:paraId="1386D2F8" w14:textId="10000B60" w:rsidR="002B566B" w:rsidRPr="002B566B" w:rsidRDefault="002B566B" w:rsidP="00A13F7F">
            <w:pPr>
              <w:tabs>
                <w:tab w:val="clear" w:pos="284"/>
              </w:tabs>
              <w:spacing w:before="60" w:line="240" w:lineRule="auto"/>
              <w:jc w:val="both"/>
              <w:rPr>
                <w:rFonts w:cs="Arial"/>
                <w:lang w:val="fr-FR"/>
              </w:rPr>
            </w:pPr>
            <w:r w:rsidRPr="002B566B">
              <w:rPr>
                <w:lang w:val="fr-FR"/>
              </w:rPr>
              <w:t xml:space="preserve">Indiquez le nombre de paiements (et le montant correspondant) auxquels votre établissement a procédé en </w:t>
            </w:r>
            <w:r w:rsidR="00F478B7">
              <w:rPr>
                <w:lang w:val="fr-FR"/>
              </w:rPr>
              <w:t>2019</w:t>
            </w:r>
            <w:r w:rsidRPr="002B566B">
              <w:rPr>
                <w:lang w:val="fr-FR"/>
              </w:rPr>
              <w:t xml:space="preserve"> de la part de clients ou en leur nom. Sont visés ici tous les paiements sortants : paiement du produit de la vente d’instruments financiers, contrepartie payée d’opérations de change, paiements de prêts accordés, etc.</w:t>
            </w:r>
          </w:p>
        </w:tc>
      </w:tr>
      <w:tr w:rsidR="002B566B" w:rsidRPr="002B566B" w14:paraId="1386D2FD" w14:textId="77777777" w:rsidTr="00822C00">
        <w:trPr>
          <w:trHeight w:val="311"/>
        </w:trPr>
        <w:tc>
          <w:tcPr>
            <w:tcW w:w="11653" w:type="dxa"/>
            <w:vAlign w:val="center"/>
          </w:tcPr>
          <w:p w14:paraId="1386D2FA" w14:textId="77777777" w:rsidR="002B566B" w:rsidRPr="002B566B" w:rsidRDefault="002B566B" w:rsidP="00A13F7F">
            <w:pPr>
              <w:numPr>
                <w:ilvl w:val="0"/>
                <w:numId w:val="3"/>
              </w:numPr>
              <w:tabs>
                <w:tab w:val="clear" w:pos="284"/>
              </w:tabs>
              <w:spacing w:before="60" w:line="240" w:lineRule="auto"/>
              <w:contextualSpacing/>
              <w:jc w:val="both"/>
              <w:rPr>
                <w:rFonts w:cs="Arial"/>
                <w:lang w:val="fr-FR"/>
              </w:rPr>
            </w:pPr>
            <w:r w:rsidRPr="002B566B">
              <w:rPr>
                <w:lang w:val="fr-FR"/>
              </w:rPr>
              <w:t>Nombre de paiements :</w:t>
            </w:r>
          </w:p>
        </w:tc>
        <w:tc>
          <w:tcPr>
            <w:tcW w:w="567" w:type="dxa"/>
            <w:shd w:val="clear" w:color="auto" w:fill="FFFFFF"/>
            <w:vAlign w:val="center"/>
          </w:tcPr>
          <w:p w14:paraId="1386D2FB"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2693" w:type="dxa"/>
            <w:shd w:val="clear" w:color="auto" w:fill="C6D9F1"/>
            <w:vAlign w:val="center"/>
          </w:tcPr>
          <w:p w14:paraId="1386D2FC"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301" w14:textId="77777777" w:rsidTr="00822C00">
        <w:trPr>
          <w:trHeight w:val="311"/>
        </w:trPr>
        <w:tc>
          <w:tcPr>
            <w:tcW w:w="11653" w:type="dxa"/>
            <w:vAlign w:val="center"/>
          </w:tcPr>
          <w:p w14:paraId="1386D2FE" w14:textId="77777777" w:rsidR="002B566B" w:rsidRPr="002B566B" w:rsidRDefault="002B566B" w:rsidP="00A13F7F">
            <w:pPr>
              <w:numPr>
                <w:ilvl w:val="0"/>
                <w:numId w:val="3"/>
              </w:numPr>
              <w:tabs>
                <w:tab w:val="clear" w:pos="284"/>
              </w:tabs>
              <w:spacing w:before="60" w:line="240" w:lineRule="auto"/>
              <w:contextualSpacing/>
              <w:jc w:val="both"/>
              <w:rPr>
                <w:rFonts w:cs="Arial"/>
                <w:lang w:val="fr-FR"/>
              </w:rPr>
            </w:pPr>
            <w:r w:rsidRPr="002B566B">
              <w:rPr>
                <w:lang w:val="fr-FR"/>
              </w:rPr>
              <w:t>Montant correspondant (exprimé en euros) :</w:t>
            </w:r>
          </w:p>
        </w:tc>
        <w:tc>
          <w:tcPr>
            <w:tcW w:w="567" w:type="dxa"/>
            <w:shd w:val="clear" w:color="auto" w:fill="FFFFFF"/>
            <w:vAlign w:val="center"/>
          </w:tcPr>
          <w:p w14:paraId="1386D2FF"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300"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303" w14:textId="77777777" w:rsidTr="00822C00">
        <w:trPr>
          <w:trHeight w:val="311"/>
        </w:trPr>
        <w:tc>
          <w:tcPr>
            <w:tcW w:w="14913" w:type="dxa"/>
            <w:gridSpan w:val="3"/>
          </w:tcPr>
          <w:p w14:paraId="1386D302" w14:textId="77777777" w:rsidR="002B566B" w:rsidRPr="002B566B" w:rsidRDefault="002B566B" w:rsidP="00A13F7F">
            <w:pPr>
              <w:tabs>
                <w:tab w:val="clear" w:pos="284"/>
              </w:tabs>
              <w:spacing w:before="60" w:line="240" w:lineRule="auto"/>
              <w:jc w:val="both"/>
              <w:rPr>
                <w:rFonts w:cs="Arial"/>
                <w:lang w:val="fr-FR"/>
              </w:rPr>
            </w:pPr>
            <w:r w:rsidRPr="002B566B">
              <w:rPr>
                <w:lang w:val="fr-FR"/>
              </w:rPr>
              <w:t>Parmi les opérations sortantes visées au point 19.7, combien ont été versées sur un compte bancaire ou autre logé à l’étranger, et pour quel montant total ?</w:t>
            </w:r>
          </w:p>
        </w:tc>
      </w:tr>
      <w:tr w:rsidR="002B566B" w:rsidRPr="002B566B" w14:paraId="1386D307" w14:textId="77777777" w:rsidTr="00822C00">
        <w:trPr>
          <w:trHeight w:val="311"/>
        </w:trPr>
        <w:tc>
          <w:tcPr>
            <w:tcW w:w="11653" w:type="dxa"/>
            <w:vAlign w:val="center"/>
          </w:tcPr>
          <w:p w14:paraId="1386D304" w14:textId="77777777" w:rsidR="002B566B" w:rsidRPr="002B566B" w:rsidRDefault="002B566B" w:rsidP="00A13F7F">
            <w:pPr>
              <w:numPr>
                <w:ilvl w:val="0"/>
                <w:numId w:val="6"/>
              </w:numPr>
              <w:tabs>
                <w:tab w:val="clear" w:pos="284"/>
              </w:tabs>
              <w:spacing w:before="60" w:line="240" w:lineRule="auto"/>
              <w:contextualSpacing/>
              <w:jc w:val="both"/>
              <w:rPr>
                <w:rFonts w:cs="Arial"/>
                <w:lang w:val="fr-FR"/>
              </w:rPr>
            </w:pPr>
            <w:r w:rsidRPr="002B566B">
              <w:rPr>
                <w:lang w:val="fr-FR"/>
              </w:rPr>
              <w:t>Nombre de paiements exécutés :</w:t>
            </w:r>
          </w:p>
        </w:tc>
        <w:tc>
          <w:tcPr>
            <w:tcW w:w="567" w:type="dxa"/>
            <w:shd w:val="clear" w:color="auto" w:fill="FFFFFF"/>
            <w:vAlign w:val="center"/>
          </w:tcPr>
          <w:p w14:paraId="1386D305"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2693" w:type="dxa"/>
            <w:shd w:val="clear" w:color="auto" w:fill="C6D9F1"/>
            <w:vAlign w:val="center"/>
          </w:tcPr>
          <w:p w14:paraId="1386D306"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30B" w14:textId="77777777" w:rsidTr="00822C00">
        <w:trPr>
          <w:trHeight w:val="311"/>
        </w:trPr>
        <w:tc>
          <w:tcPr>
            <w:tcW w:w="11653" w:type="dxa"/>
            <w:vAlign w:val="center"/>
          </w:tcPr>
          <w:p w14:paraId="1386D308" w14:textId="77777777" w:rsidR="002B566B" w:rsidRPr="002B566B" w:rsidRDefault="002B566B" w:rsidP="00A13F7F">
            <w:pPr>
              <w:numPr>
                <w:ilvl w:val="0"/>
                <w:numId w:val="6"/>
              </w:numPr>
              <w:tabs>
                <w:tab w:val="clear" w:pos="284"/>
              </w:tabs>
              <w:spacing w:before="60" w:line="240" w:lineRule="auto"/>
              <w:contextualSpacing/>
              <w:jc w:val="both"/>
              <w:rPr>
                <w:rFonts w:cs="Arial"/>
                <w:lang w:val="fr-FR"/>
              </w:rPr>
            </w:pPr>
            <w:r w:rsidRPr="002B566B">
              <w:rPr>
                <w:lang w:val="fr-FR"/>
              </w:rPr>
              <w:t>Montant correspondant (exprimé en euros) :</w:t>
            </w:r>
          </w:p>
        </w:tc>
        <w:tc>
          <w:tcPr>
            <w:tcW w:w="567" w:type="dxa"/>
            <w:shd w:val="clear" w:color="auto" w:fill="FFFFFF"/>
            <w:vAlign w:val="center"/>
          </w:tcPr>
          <w:p w14:paraId="1386D309"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30A"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30D" w14:textId="77777777" w:rsidTr="00822C00">
        <w:trPr>
          <w:trHeight w:val="311"/>
        </w:trPr>
        <w:tc>
          <w:tcPr>
            <w:tcW w:w="14913" w:type="dxa"/>
            <w:gridSpan w:val="3"/>
          </w:tcPr>
          <w:p w14:paraId="1386D30C" w14:textId="77777777" w:rsidR="002B566B" w:rsidRPr="002B566B" w:rsidRDefault="002B566B" w:rsidP="00A13F7F">
            <w:pPr>
              <w:tabs>
                <w:tab w:val="clear" w:pos="284"/>
              </w:tabs>
              <w:spacing w:before="60" w:line="240" w:lineRule="auto"/>
              <w:jc w:val="both"/>
              <w:rPr>
                <w:rFonts w:cs="Arial"/>
                <w:lang w:val="fr-FR"/>
              </w:rPr>
            </w:pPr>
            <w:r w:rsidRPr="002B566B">
              <w:rPr>
                <w:lang w:val="fr-FR"/>
              </w:rPr>
              <w:t>Parmi les fonds visés au point 19.7, combien ont-ils été versés sur un compte bancaire ou autre logé dans l’un des pays recensés en annexe 1, et pour quel montant total ?</w:t>
            </w:r>
          </w:p>
        </w:tc>
      </w:tr>
      <w:tr w:rsidR="002B566B" w:rsidRPr="002B566B" w14:paraId="1386D311" w14:textId="77777777" w:rsidTr="00822C00">
        <w:trPr>
          <w:trHeight w:val="311"/>
        </w:trPr>
        <w:tc>
          <w:tcPr>
            <w:tcW w:w="11653" w:type="dxa"/>
          </w:tcPr>
          <w:p w14:paraId="1386D30E" w14:textId="77777777" w:rsidR="002B566B" w:rsidRPr="002B566B" w:rsidRDefault="002B566B" w:rsidP="00A13F7F">
            <w:pPr>
              <w:numPr>
                <w:ilvl w:val="0"/>
                <w:numId w:val="6"/>
              </w:numPr>
              <w:tabs>
                <w:tab w:val="clear" w:pos="284"/>
              </w:tabs>
              <w:spacing w:before="60" w:line="240" w:lineRule="auto"/>
              <w:contextualSpacing/>
              <w:jc w:val="both"/>
              <w:rPr>
                <w:rFonts w:cs="Arial"/>
                <w:lang w:val="fr-FR"/>
              </w:rPr>
            </w:pPr>
            <w:r w:rsidRPr="002B566B">
              <w:rPr>
                <w:lang w:val="fr-FR"/>
              </w:rPr>
              <w:t>Nombre de paiements :</w:t>
            </w:r>
          </w:p>
        </w:tc>
        <w:tc>
          <w:tcPr>
            <w:tcW w:w="567" w:type="dxa"/>
            <w:shd w:val="clear" w:color="auto" w:fill="FFFFFF"/>
            <w:vAlign w:val="center"/>
          </w:tcPr>
          <w:p w14:paraId="1386D30F"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2693" w:type="dxa"/>
            <w:shd w:val="clear" w:color="auto" w:fill="C6D9F1"/>
            <w:vAlign w:val="center"/>
          </w:tcPr>
          <w:p w14:paraId="1386D310"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315" w14:textId="77777777" w:rsidTr="00822C00">
        <w:trPr>
          <w:trHeight w:val="311"/>
        </w:trPr>
        <w:tc>
          <w:tcPr>
            <w:tcW w:w="11653" w:type="dxa"/>
          </w:tcPr>
          <w:p w14:paraId="1386D312" w14:textId="77777777" w:rsidR="002B566B" w:rsidRPr="002B566B" w:rsidRDefault="002B566B" w:rsidP="00A13F7F">
            <w:pPr>
              <w:numPr>
                <w:ilvl w:val="0"/>
                <w:numId w:val="6"/>
              </w:numPr>
              <w:tabs>
                <w:tab w:val="clear" w:pos="284"/>
              </w:tabs>
              <w:spacing w:before="60" w:line="240" w:lineRule="auto"/>
              <w:contextualSpacing/>
              <w:jc w:val="both"/>
              <w:rPr>
                <w:rFonts w:cs="Arial"/>
                <w:lang w:val="fr-FR"/>
              </w:rPr>
            </w:pPr>
            <w:r w:rsidRPr="002B566B">
              <w:rPr>
                <w:lang w:val="fr-FR"/>
              </w:rPr>
              <w:t>Montant correspondant (exprimé en euros) :</w:t>
            </w:r>
          </w:p>
        </w:tc>
        <w:tc>
          <w:tcPr>
            <w:tcW w:w="567" w:type="dxa"/>
            <w:shd w:val="clear" w:color="auto" w:fill="FFFFFF"/>
            <w:vAlign w:val="center"/>
          </w:tcPr>
          <w:p w14:paraId="1386D313"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314"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bl>
    <w:p w14:paraId="1386D316" w14:textId="77777777" w:rsidR="002B566B" w:rsidRPr="002B566B" w:rsidRDefault="002B566B" w:rsidP="00A13F7F">
      <w:pPr>
        <w:tabs>
          <w:tab w:val="clear" w:pos="284"/>
        </w:tabs>
        <w:spacing w:after="200" w:line="276" w:lineRule="auto"/>
        <w:jc w:val="both"/>
        <w:rPr>
          <w:rFonts w:eastAsia="Calibri" w:cs="Arial"/>
          <w:lang w:val="nl-BE"/>
        </w:rPr>
      </w:pPr>
    </w:p>
    <w:tbl>
      <w:tblPr>
        <w:tblStyle w:val="TableGrid1"/>
        <w:tblW w:w="14913" w:type="dxa"/>
        <w:tblInd w:w="-743" w:type="dxa"/>
        <w:tblLayout w:type="fixed"/>
        <w:tblLook w:val="04A0" w:firstRow="1" w:lastRow="0" w:firstColumn="1" w:lastColumn="0" w:noHBand="0" w:noVBand="1"/>
      </w:tblPr>
      <w:tblGrid>
        <w:gridCol w:w="11653"/>
        <w:gridCol w:w="567"/>
        <w:gridCol w:w="2693"/>
      </w:tblGrid>
      <w:tr w:rsidR="002B566B" w:rsidRPr="002B566B" w14:paraId="1386D318" w14:textId="77777777" w:rsidTr="00822C00">
        <w:trPr>
          <w:trHeight w:val="311"/>
        </w:trPr>
        <w:tc>
          <w:tcPr>
            <w:tcW w:w="14913" w:type="dxa"/>
            <w:gridSpan w:val="3"/>
            <w:shd w:val="clear" w:color="auto" w:fill="FFFF00"/>
          </w:tcPr>
          <w:p w14:paraId="1386D317" w14:textId="77777777" w:rsidR="002B566B" w:rsidRPr="002B566B" w:rsidRDefault="002B566B" w:rsidP="00A13F7F">
            <w:pPr>
              <w:numPr>
                <w:ilvl w:val="0"/>
                <w:numId w:val="9"/>
              </w:numPr>
              <w:tabs>
                <w:tab w:val="clear" w:pos="284"/>
              </w:tabs>
              <w:spacing w:before="60" w:line="240" w:lineRule="auto"/>
              <w:contextualSpacing/>
              <w:jc w:val="both"/>
              <w:rPr>
                <w:rFonts w:cs="Arial"/>
                <w:b/>
                <w:lang w:val="fr-FR"/>
              </w:rPr>
            </w:pPr>
            <w:r w:rsidRPr="002B566B">
              <w:rPr>
                <w:b/>
                <w:lang w:val="fr-FR"/>
              </w:rPr>
              <w:t>Activités de change manuel</w:t>
            </w:r>
          </w:p>
        </w:tc>
      </w:tr>
      <w:tr w:rsidR="002B566B" w:rsidRPr="002B566B" w14:paraId="1386D31A" w14:textId="77777777" w:rsidTr="00822C00">
        <w:trPr>
          <w:trHeight w:val="311"/>
        </w:trPr>
        <w:tc>
          <w:tcPr>
            <w:tcW w:w="14913" w:type="dxa"/>
            <w:gridSpan w:val="3"/>
            <w:shd w:val="clear" w:color="auto" w:fill="auto"/>
          </w:tcPr>
          <w:p w14:paraId="1386D319" w14:textId="77777777" w:rsidR="002B566B" w:rsidRPr="002B566B" w:rsidRDefault="002B566B" w:rsidP="00A13F7F">
            <w:pPr>
              <w:tabs>
                <w:tab w:val="clear" w:pos="284"/>
              </w:tabs>
              <w:spacing w:before="60" w:line="240" w:lineRule="auto"/>
              <w:jc w:val="both"/>
              <w:rPr>
                <w:rFonts w:cs="Arial"/>
                <w:lang w:val="fr-FR"/>
              </w:rPr>
            </w:pPr>
            <w:r w:rsidRPr="002B566B">
              <w:rPr>
                <w:i/>
                <w:lang w:val="fr-FR"/>
              </w:rPr>
              <w:t>Si votre établissement n’exerce pas d'activité de change manuel, veuillez indiquer zéro (chiffre 0) comme réponse à ces questions.</w:t>
            </w:r>
          </w:p>
        </w:tc>
      </w:tr>
      <w:tr w:rsidR="002B566B" w:rsidRPr="002B566B" w14:paraId="1386D31C" w14:textId="77777777" w:rsidTr="00822C00">
        <w:trPr>
          <w:trHeight w:val="311"/>
        </w:trPr>
        <w:tc>
          <w:tcPr>
            <w:tcW w:w="14913" w:type="dxa"/>
            <w:gridSpan w:val="3"/>
          </w:tcPr>
          <w:p w14:paraId="1386D31B" w14:textId="6CC11726" w:rsidR="002B566B" w:rsidRPr="002B566B" w:rsidRDefault="002B566B" w:rsidP="00A13F7F">
            <w:pPr>
              <w:tabs>
                <w:tab w:val="clear" w:pos="284"/>
              </w:tabs>
              <w:spacing w:before="60" w:line="240" w:lineRule="auto"/>
              <w:jc w:val="both"/>
              <w:rPr>
                <w:rFonts w:cs="Arial"/>
                <w:lang w:val="fr-FR"/>
              </w:rPr>
            </w:pPr>
            <w:r w:rsidRPr="002B566B">
              <w:rPr>
                <w:lang w:val="fr-FR"/>
              </w:rPr>
              <w:t xml:space="preserve">Indiquez le nombre d’opérations de change manuel effectuées par votre établissement en </w:t>
            </w:r>
            <w:r w:rsidR="00F478B7">
              <w:rPr>
                <w:lang w:val="fr-FR"/>
              </w:rPr>
              <w:t>2019</w:t>
            </w:r>
            <w:r w:rsidRPr="002B566B">
              <w:rPr>
                <w:lang w:val="fr-FR"/>
              </w:rPr>
              <w:t>, et le montant correspondant :</w:t>
            </w:r>
          </w:p>
        </w:tc>
      </w:tr>
      <w:tr w:rsidR="002B566B" w:rsidRPr="002B566B" w14:paraId="1386D320" w14:textId="77777777" w:rsidTr="00822C00">
        <w:trPr>
          <w:trHeight w:val="311"/>
        </w:trPr>
        <w:tc>
          <w:tcPr>
            <w:tcW w:w="11653" w:type="dxa"/>
          </w:tcPr>
          <w:p w14:paraId="1386D31D" w14:textId="77777777" w:rsidR="002B566B" w:rsidRPr="002B566B" w:rsidRDefault="002B566B" w:rsidP="00A13F7F">
            <w:pPr>
              <w:numPr>
                <w:ilvl w:val="0"/>
                <w:numId w:val="2"/>
              </w:numPr>
              <w:tabs>
                <w:tab w:val="clear" w:pos="284"/>
              </w:tabs>
              <w:spacing w:before="60" w:line="240" w:lineRule="auto"/>
              <w:contextualSpacing/>
              <w:jc w:val="both"/>
              <w:rPr>
                <w:rFonts w:cs="Arial"/>
                <w:lang w:val="fr-FR"/>
              </w:rPr>
            </w:pPr>
            <w:r w:rsidRPr="002B566B">
              <w:rPr>
                <w:lang w:val="fr-FR"/>
              </w:rPr>
              <w:t>Nombre :</w:t>
            </w:r>
          </w:p>
        </w:tc>
        <w:tc>
          <w:tcPr>
            <w:tcW w:w="567" w:type="dxa"/>
            <w:shd w:val="clear" w:color="auto" w:fill="FFFFFF"/>
            <w:vAlign w:val="center"/>
          </w:tcPr>
          <w:p w14:paraId="1386D31E"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2693" w:type="dxa"/>
            <w:shd w:val="clear" w:color="auto" w:fill="C6D9F1"/>
            <w:vAlign w:val="center"/>
          </w:tcPr>
          <w:p w14:paraId="1386D31F"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324" w14:textId="77777777" w:rsidTr="00822C00">
        <w:trPr>
          <w:trHeight w:val="311"/>
        </w:trPr>
        <w:tc>
          <w:tcPr>
            <w:tcW w:w="11653" w:type="dxa"/>
          </w:tcPr>
          <w:p w14:paraId="1386D321" w14:textId="77777777" w:rsidR="002B566B" w:rsidRPr="002B566B" w:rsidRDefault="002B566B" w:rsidP="00A13F7F">
            <w:pPr>
              <w:numPr>
                <w:ilvl w:val="0"/>
                <w:numId w:val="2"/>
              </w:numPr>
              <w:tabs>
                <w:tab w:val="clear" w:pos="284"/>
              </w:tabs>
              <w:spacing w:before="60" w:line="240" w:lineRule="auto"/>
              <w:contextualSpacing/>
              <w:jc w:val="both"/>
              <w:rPr>
                <w:rFonts w:cs="Arial"/>
                <w:lang w:val="fr-FR"/>
              </w:rPr>
            </w:pPr>
            <w:r w:rsidRPr="002B566B">
              <w:rPr>
                <w:lang w:val="fr-FR"/>
              </w:rPr>
              <w:t>Montant correspondant (exprimé en euros) :</w:t>
            </w:r>
          </w:p>
        </w:tc>
        <w:tc>
          <w:tcPr>
            <w:tcW w:w="567" w:type="dxa"/>
            <w:shd w:val="clear" w:color="auto" w:fill="FFFFFF"/>
            <w:vAlign w:val="center"/>
          </w:tcPr>
          <w:p w14:paraId="1386D322"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323"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326" w14:textId="77777777" w:rsidTr="00822C00">
        <w:trPr>
          <w:trHeight w:val="311"/>
        </w:trPr>
        <w:tc>
          <w:tcPr>
            <w:tcW w:w="14913" w:type="dxa"/>
            <w:gridSpan w:val="3"/>
          </w:tcPr>
          <w:p w14:paraId="1386D325" w14:textId="46A1EC43" w:rsidR="002B566B" w:rsidRPr="002B566B" w:rsidRDefault="002B566B" w:rsidP="00A13F7F">
            <w:pPr>
              <w:tabs>
                <w:tab w:val="clear" w:pos="284"/>
              </w:tabs>
              <w:spacing w:before="60" w:line="240" w:lineRule="auto"/>
              <w:jc w:val="both"/>
              <w:rPr>
                <w:rFonts w:cs="Arial"/>
                <w:lang w:val="fr-FR"/>
              </w:rPr>
            </w:pPr>
            <w:r w:rsidRPr="002B566B">
              <w:rPr>
                <w:lang w:val="fr-FR"/>
              </w:rPr>
              <w:t xml:space="preserve">Indiquez le nombre d’opérations de change manuel effectuées par lesquelles votre établissement a procédé en </w:t>
            </w:r>
            <w:r w:rsidR="00F478B7">
              <w:rPr>
                <w:lang w:val="fr-FR"/>
              </w:rPr>
              <w:t>2019</w:t>
            </w:r>
            <w:r w:rsidRPr="002B566B">
              <w:rPr>
                <w:lang w:val="fr-FR"/>
              </w:rPr>
              <w:t xml:space="preserve"> à l’achat ou à la vente, auprès de clients, d'or ou d'autres métaux précieux, et le montant correspondant :</w:t>
            </w:r>
          </w:p>
        </w:tc>
      </w:tr>
      <w:tr w:rsidR="002B566B" w:rsidRPr="002B566B" w14:paraId="1386D32A" w14:textId="77777777" w:rsidTr="00822C00">
        <w:trPr>
          <w:trHeight w:val="311"/>
        </w:trPr>
        <w:tc>
          <w:tcPr>
            <w:tcW w:w="11653" w:type="dxa"/>
          </w:tcPr>
          <w:p w14:paraId="1386D327" w14:textId="77777777" w:rsidR="002B566B" w:rsidRPr="002B566B" w:rsidRDefault="002B566B" w:rsidP="00A13F7F">
            <w:pPr>
              <w:numPr>
                <w:ilvl w:val="0"/>
                <w:numId w:val="10"/>
              </w:numPr>
              <w:tabs>
                <w:tab w:val="clear" w:pos="284"/>
              </w:tabs>
              <w:spacing w:before="60" w:line="240" w:lineRule="auto"/>
              <w:contextualSpacing/>
              <w:jc w:val="both"/>
              <w:rPr>
                <w:rFonts w:cs="Arial"/>
                <w:lang w:val="fr-FR"/>
              </w:rPr>
            </w:pPr>
            <w:r w:rsidRPr="002B566B">
              <w:rPr>
                <w:lang w:val="fr-FR"/>
              </w:rPr>
              <w:t>Nombre :</w:t>
            </w:r>
          </w:p>
        </w:tc>
        <w:tc>
          <w:tcPr>
            <w:tcW w:w="567" w:type="dxa"/>
            <w:shd w:val="clear" w:color="auto" w:fill="FFFFFF"/>
            <w:vAlign w:val="center"/>
          </w:tcPr>
          <w:p w14:paraId="1386D328"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2693" w:type="dxa"/>
            <w:shd w:val="clear" w:color="auto" w:fill="C6D9F1"/>
            <w:vAlign w:val="center"/>
          </w:tcPr>
          <w:p w14:paraId="1386D329"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32E" w14:textId="77777777" w:rsidTr="00822C00">
        <w:trPr>
          <w:trHeight w:val="311"/>
        </w:trPr>
        <w:tc>
          <w:tcPr>
            <w:tcW w:w="11653" w:type="dxa"/>
          </w:tcPr>
          <w:p w14:paraId="1386D32B" w14:textId="77777777" w:rsidR="002B566B" w:rsidRPr="002B566B" w:rsidRDefault="002B566B" w:rsidP="00A13F7F">
            <w:pPr>
              <w:numPr>
                <w:ilvl w:val="0"/>
                <w:numId w:val="10"/>
              </w:numPr>
              <w:tabs>
                <w:tab w:val="clear" w:pos="284"/>
              </w:tabs>
              <w:spacing w:before="60" w:line="240" w:lineRule="auto"/>
              <w:contextualSpacing/>
              <w:jc w:val="both"/>
              <w:rPr>
                <w:rFonts w:cs="Arial"/>
                <w:lang w:val="fr-FR"/>
              </w:rPr>
            </w:pPr>
            <w:r w:rsidRPr="002B566B">
              <w:rPr>
                <w:lang w:val="fr-FR"/>
              </w:rPr>
              <w:t>Montant correspondant (exprimé en euros) :</w:t>
            </w:r>
          </w:p>
        </w:tc>
        <w:tc>
          <w:tcPr>
            <w:tcW w:w="567" w:type="dxa"/>
            <w:shd w:val="clear" w:color="auto" w:fill="FFFFFF"/>
            <w:vAlign w:val="center"/>
          </w:tcPr>
          <w:p w14:paraId="1386D32C"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32D"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bl>
    <w:p w14:paraId="1386D32F" w14:textId="338CB56F" w:rsidR="002B566B" w:rsidRDefault="002B566B" w:rsidP="00A13F7F">
      <w:pPr>
        <w:tabs>
          <w:tab w:val="clear" w:pos="284"/>
        </w:tabs>
        <w:spacing w:after="200" w:line="276" w:lineRule="auto"/>
        <w:jc w:val="both"/>
        <w:rPr>
          <w:rFonts w:eastAsia="Calibri" w:cs="Arial"/>
          <w:lang w:val="nl-BE"/>
        </w:rPr>
      </w:pPr>
    </w:p>
    <w:p w14:paraId="3819312D" w14:textId="77777777" w:rsidR="005A35D4" w:rsidRDefault="005A35D4" w:rsidP="00A13F7F">
      <w:pPr>
        <w:tabs>
          <w:tab w:val="clear" w:pos="284"/>
        </w:tabs>
        <w:spacing w:after="200" w:line="276" w:lineRule="auto"/>
        <w:jc w:val="both"/>
        <w:rPr>
          <w:rFonts w:eastAsia="Calibri" w:cs="Arial"/>
          <w:lang w:val="nl-BE"/>
        </w:rPr>
      </w:pPr>
    </w:p>
    <w:tbl>
      <w:tblPr>
        <w:tblStyle w:val="TableGrid1"/>
        <w:tblW w:w="14913" w:type="dxa"/>
        <w:tblInd w:w="-743" w:type="dxa"/>
        <w:tblLayout w:type="fixed"/>
        <w:tblLook w:val="04A0" w:firstRow="1" w:lastRow="0" w:firstColumn="1" w:lastColumn="0" w:noHBand="0" w:noVBand="1"/>
      </w:tblPr>
      <w:tblGrid>
        <w:gridCol w:w="11653"/>
        <w:gridCol w:w="567"/>
        <w:gridCol w:w="2693"/>
      </w:tblGrid>
      <w:tr w:rsidR="002B566B" w:rsidRPr="002B566B" w14:paraId="1386D331" w14:textId="77777777" w:rsidTr="00822C00">
        <w:trPr>
          <w:trHeight w:val="311"/>
        </w:trPr>
        <w:tc>
          <w:tcPr>
            <w:tcW w:w="14913" w:type="dxa"/>
            <w:gridSpan w:val="3"/>
            <w:shd w:val="clear" w:color="auto" w:fill="FFFF00"/>
          </w:tcPr>
          <w:p w14:paraId="1386D330" w14:textId="77777777" w:rsidR="002B566B" w:rsidRPr="002B566B" w:rsidRDefault="002B566B" w:rsidP="00A13F7F">
            <w:pPr>
              <w:numPr>
                <w:ilvl w:val="0"/>
                <w:numId w:val="9"/>
              </w:numPr>
              <w:tabs>
                <w:tab w:val="clear" w:pos="284"/>
              </w:tabs>
              <w:spacing w:before="60" w:line="240" w:lineRule="auto"/>
              <w:contextualSpacing/>
              <w:jc w:val="both"/>
              <w:rPr>
                <w:rFonts w:cs="Arial"/>
                <w:b/>
                <w:lang w:val="en-US"/>
              </w:rPr>
            </w:pPr>
            <w:r w:rsidRPr="002B566B">
              <w:rPr>
                <w:b/>
                <w:lang w:val="en-US"/>
              </w:rPr>
              <w:lastRenderedPageBreak/>
              <w:t>Crowdfunding, crowdlending et/</w:t>
            </w:r>
            <w:proofErr w:type="spellStart"/>
            <w:r w:rsidRPr="002B566B">
              <w:rPr>
                <w:b/>
                <w:lang w:val="en-US"/>
              </w:rPr>
              <w:t>ou</w:t>
            </w:r>
            <w:proofErr w:type="spellEnd"/>
            <w:r w:rsidRPr="002B566B">
              <w:rPr>
                <w:b/>
                <w:lang w:val="en-US"/>
              </w:rPr>
              <w:t xml:space="preserve"> crowd equity investment </w:t>
            </w:r>
          </w:p>
        </w:tc>
      </w:tr>
      <w:tr w:rsidR="002B566B" w:rsidRPr="002B566B" w14:paraId="1386D335" w14:textId="77777777" w:rsidTr="00822C00">
        <w:trPr>
          <w:trHeight w:val="237"/>
        </w:trPr>
        <w:tc>
          <w:tcPr>
            <w:tcW w:w="11653" w:type="dxa"/>
          </w:tcPr>
          <w:p w14:paraId="1386D332" w14:textId="77777777" w:rsidR="002B566B" w:rsidRPr="002B566B" w:rsidRDefault="002B566B" w:rsidP="00A13F7F">
            <w:pPr>
              <w:tabs>
                <w:tab w:val="clear" w:pos="284"/>
              </w:tabs>
              <w:spacing w:before="60" w:line="240" w:lineRule="auto"/>
              <w:jc w:val="both"/>
              <w:rPr>
                <w:rFonts w:cs="Arial"/>
                <w:lang w:val="fr-FR"/>
              </w:rPr>
            </w:pPr>
            <w:r w:rsidRPr="002B566B">
              <w:rPr>
                <w:lang w:val="fr-FR"/>
              </w:rPr>
              <w:t xml:space="preserve">Votre société fournit-elle des services dans le cadre de projets de crowdfunding, de </w:t>
            </w:r>
            <w:proofErr w:type="spellStart"/>
            <w:r w:rsidRPr="002B566B">
              <w:rPr>
                <w:lang w:val="fr-FR"/>
              </w:rPr>
              <w:t>crowdlending</w:t>
            </w:r>
            <w:proofErr w:type="spellEnd"/>
            <w:r w:rsidRPr="002B566B">
              <w:rPr>
                <w:lang w:val="fr-FR"/>
              </w:rPr>
              <w:t xml:space="preserve"> et/ou de </w:t>
            </w:r>
            <w:proofErr w:type="spellStart"/>
            <w:r w:rsidRPr="002B566B">
              <w:rPr>
                <w:lang w:val="fr-FR"/>
              </w:rPr>
              <w:t>crowd</w:t>
            </w:r>
            <w:proofErr w:type="spellEnd"/>
            <w:r w:rsidRPr="002B566B">
              <w:rPr>
                <w:lang w:val="fr-FR"/>
              </w:rPr>
              <w:t xml:space="preserve"> </w:t>
            </w:r>
            <w:proofErr w:type="spellStart"/>
            <w:r w:rsidRPr="002B566B">
              <w:rPr>
                <w:lang w:val="fr-FR"/>
              </w:rPr>
              <w:t>equity</w:t>
            </w:r>
            <w:proofErr w:type="spellEnd"/>
            <w:r w:rsidRPr="002B566B">
              <w:rPr>
                <w:lang w:val="fr-FR"/>
              </w:rPr>
              <w:t xml:space="preserve"> </w:t>
            </w:r>
            <w:proofErr w:type="spellStart"/>
            <w:r w:rsidRPr="002B566B">
              <w:rPr>
                <w:lang w:val="fr-FR"/>
              </w:rPr>
              <w:t>investment</w:t>
            </w:r>
            <w:proofErr w:type="spellEnd"/>
            <w:r w:rsidRPr="002B566B">
              <w:rPr>
                <w:lang w:val="fr-FR"/>
              </w:rPr>
              <w:t xml:space="preserve"> ? </w:t>
            </w:r>
          </w:p>
        </w:tc>
        <w:tc>
          <w:tcPr>
            <w:tcW w:w="567" w:type="dxa"/>
            <w:shd w:val="clear" w:color="auto" w:fill="auto"/>
            <w:vAlign w:val="center"/>
          </w:tcPr>
          <w:p w14:paraId="1386D333"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334"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w:t>
            </w:r>
          </w:p>
        </w:tc>
      </w:tr>
    </w:tbl>
    <w:p w14:paraId="440CCDEF" w14:textId="77777777" w:rsidR="005B5C46" w:rsidRDefault="005B5C46" w:rsidP="005A35D4">
      <w:pPr>
        <w:tabs>
          <w:tab w:val="clear" w:pos="284"/>
        </w:tabs>
        <w:spacing w:after="200" w:line="276" w:lineRule="auto"/>
        <w:jc w:val="both"/>
        <w:rPr>
          <w:b/>
          <w:lang w:val="fr-FR"/>
        </w:rPr>
      </w:pPr>
    </w:p>
    <w:tbl>
      <w:tblPr>
        <w:tblStyle w:val="TableGrid1"/>
        <w:tblW w:w="14913" w:type="dxa"/>
        <w:tblInd w:w="-743" w:type="dxa"/>
        <w:tblLayout w:type="fixed"/>
        <w:tblLook w:val="04A0" w:firstRow="1" w:lastRow="0" w:firstColumn="1" w:lastColumn="0" w:noHBand="0" w:noVBand="1"/>
      </w:tblPr>
      <w:tblGrid>
        <w:gridCol w:w="11653"/>
        <w:gridCol w:w="567"/>
        <w:gridCol w:w="2693"/>
      </w:tblGrid>
      <w:tr w:rsidR="002B566B" w:rsidRPr="002B566B" w14:paraId="1386D337" w14:textId="77777777" w:rsidTr="00822C00">
        <w:trPr>
          <w:trHeight w:val="311"/>
        </w:trPr>
        <w:tc>
          <w:tcPr>
            <w:tcW w:w="14913" w:type="dxa"/>
            <w:gridSpan w:val="3"/>
            <w:shd w:val="clear" w:color="auto" w:fill="FFFF00"/>
          </w:tcPr>
          <w:p w14:paraId="1386D336" w14:textId="341D8875" w:rsidR="002B566B" w:rsidRPr="002B566B" w:rsidRDefault="002B566B" w:rsidP="00A13F7F">
            <w:pPr>
              <w:numPr>
                <w:ilvl w:val="0"/>
                <w:numId w:val="9"/>
              </w:numPr>
              <w:tabs>
                <w:tab w:val="clear" w:pos="284"/>
              </w:tabs>
              <w:spacing w:before="60" w:line="240" w:lineRule="auto"/>
              <w:contextualSpacing/>
              <w:jc w:val="both"/>
              <w:rPr>
                <w:rFonts w:cs="Arial"/>
                <w:b/>
                <w:lang w:val="fr-FR"/>
              </w:rPr>
            </w:pPr>
            <w:r w:rsidRPr="002B566B">
              <w:rPr>
                <w:b/>
                <w:lang w:val="fr-FR"/>
              </w:rPr>
              <w:t>Gestion de portefeuille</w:t>
            </w:r>
          </w:p>
        </w:tc>
      </w:tr>
      <w:tr w:rsidR="002B566B" w:rsidRPr="002B566B" w14:paraId="1386D339" w14:textId="77777777" w:rsidTr="00822C00">
        <w:trPr>
          <w:trHeight w:val="311"/>
        </w:trPr>
        <w:tc>
          <w:tcPr>
            <w:tcW w:w="14913" w:type="dxa"/>
            <w:gridSpan w:val="3"/>
          </w:tcPr>
          <w:p w14:paraId="1386D338" w14:textId="77777777" w:rsidR="002B566B" w:rsidRPr="002B566B" w:rsidRDefault="002B566B" w:rsidP="00A13F7F">
            <w:pPr>
              <w:tabs>
                <w:tab w:val="clear" w:pos="284"/>
              </w:tabs>
              <w:spacing w:before="60" w:line="240" w:lineRule="auto"/>
              <w:jc w:val="both"/>
              <w:rPr>
                <w:rFonts w:cs="Arial"/>
                <w:lang w:val="fr-FR"/>
              </w:rPr>
            </w:pPr>
            <w:r w:rsidRPr="002B566B">
              <w:rPr>
                <w:i/>
                <w:lang w:val="fr-FR"/>
              </w:rPr>
              <w:t>Si votre établissement ne propose pas ce service, veuillez indiquer zéro (chiffre 0) pour chacune des réponses figurant dans ce chapitre.</w:t>
            </w:r>
          </w:p>
        </w:tc>
      </w:tr>
      <w:tr w:rsidR="002B566B" w:rsidRPr="002B566B" w14:paraId="1386D33D" w14:textId="77777777" w:rsidTr="005B5C46">
        <w:trPr>
          <w:trHeight w:val="311"/>
        </w:trPr>
        <w:tc>
          <w:tcPr>
            <w:tcW w:w="11653" w:type="dxa"/>
          </w:tcPr>
          <w:p w14:paraId="1386D33A" w14:textId="4CF1B010" w:rsidR="002B566B" w:rsidRPr="002B566B" w:rsidRDefault="002B566B" w:rsidP="00A13F7F">
            <w:pPr>
              <w:tabs>
                <w:tab w:val="clear" w:pos="284"/>
              </w:tabs>
              <w:spacing w:before="60" w:line="240" w:lineRule="auto"/>
              <w:jc w:val="both"/>
              <w:rPr>
                <w:rFonts w:cs="Arial"/>
                <w:i/>
                <w:lang w:val="fr-FR"/>
              </w:rPr>
            </w:pPr>
            <w:r w:rsidRPr="002B566B">
              <w:rPr>
                <w:lang w:val="fr-FR"/>
              </w:rPr>
              <w:t>Quel est le volume total (exprimé en euros) des valeurs détenues par votre établissement pour le compte de clients au 31.12.</w:t>
            </w:r>
            <w:r w:rsidR="00F478B7">
              <w:rPr>
                <w:lang w:val="fr-FR"/>
              </w:rPr>
              <w:t>2019</w:t>
            </w:r>
            <w:r w:rsidRPr="002B566B">
              <w:rPr>
                <w:lang w:val="fr-FR"/>
              </w:rPr>
              <w:t xml:space="preserve"> dans le cadre de services de gestion de portefeuille ? </w:t>
            </w:r>
          </w:p>
        </w:tc>
        <w:tc>
          <w:tcPr>
            <w:tcW w:w="567" w:type="dxa"/>
            <w:shd w:val="clear" w:color="auto" w:fill="FFFFFF"/>
            <w:vAlign w:val="center"/>
          </w:tcPr>
          <w:p w14:paraId="1386D33B"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33C"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341" w14:textId="77777777" w:rsidTr="005B5C46">
        <w:trPr>
          <w:trHeight w:val="311"/>
        </w:trPr>
        <w:tc>
          <w:tcPr>
            <w:tcW w:w="11653" w:type="dxa"/>
          </w:tcPr>
          <w:p w14:paraId="1386D33E" w14:textId="6EFC3AF7" w:rsidR="002B566B" w:rsidRPr="002B566B" w:rsidRDefault="002B566B" w:rsidP="00A13F7F">
            <w:pPr>
              <w:tabs>
                <w:tab w:val="clear" w:pos="284"/>
              </w:tabs>
              <w:spacing w:before="60" w:line="240" w:lineRule="auto"/>
              <w:jc w:val="both"/>
              <w:rPr>
                <w:rFonts w:cs="Arial"/>
                <w:lang w:val="fr-FR"/>
              </w:rPr>
            </w:pPr>
            <w:r w:rsidRPr="002B566B">
              <w:rPr>
                <w:lang w:val="fr-FR"/>
              </w:rPr>
              <w:t xml:space="preserve">Quel est le volume total (exprimé en euros) des valeurs nouvellement recueillies par votre établissement pour le compte de clients en </w:t>
            </w:r>
            <w:r w:rsidR="00F478B7">
              <w:rPr>
                <w:lang w:val="fr-FR"/>
              </w:rPr>
              <w:t>2019</w:t>
            </w:r>
            <w:r w:rsidRPr="002B566B">
              <w:rPr>
                <w:lang w:val="fr-FR"/>
              </w:rPr>
              <w:t xml:space="preserve"> dans le cadre de services de gestion de portefeuille ?</w:t>
            </w:r>
          </w:p>
        </w:tc>
        <w:tc>
          <w:tcPr>
            <w:tcW w:w="567" w:type="dxa"/>
            <w:shd w:val="clear" w:color="auto" w:fill="FFFFFF"/>
            <w:vAlign w:val="center"/>
          </w:tcPr>
          <w:p w14:paraId="1386D33F"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340"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bl>
    <w:p w14:paraId="1386D342" w14:textId="77777777" w:rsidR="002B566B" w:rsidRPr="002B566B" w:rsidRDefault="002B566B" w:rsidP="00A13F7F">
      <w:pPr>
        <w:tabs>
          <w:tab w:val="clear" w:pos="284"/>
        </w:tabs>
        <w:spacing w:after="200" w:line="276" w:lineRule="auto"/>
        <w:jc w:val="both"/>
        <w:rPr>
          <w:rFonts w:eastAsia="Calibri" w:cs="Arial"/>
          <w:lang w:val="nl-BE"/>
        </w:rPr>
      </w:pPr>
    </w:p>
    <w:tbl>
      <w:tblPr>
        <w:tblStyle w:val="TableGrid1"/>
        <w:tblW w:w="14913" w:type="dxa"/>
        <w:tblInd w:w="-743" w:type="dxa"/>
        <w:tblLayout w:type="fixed"/>
        <w:tblLook w:val="04A0" w:firstRow="1" w:lastRow="0" w:firstColumn="1" w:lastColumn="0" w:noHBand="0" w:noVBand="1"/>
      </w:tblPr>
      <w:tblGrid>
        <w:gridCol w:w="11653"/>
        <w:gridCol w:w="567"/>
        <w:gridCol w:w="2693"/>
      </w:tblGrid>
      <w:tr w:rsidR="002B566B" w:rsidRPr="002B566B" w14:paraId="1386D344" w14:textId="77777777" w:rsidTr="00FC65C4">
        <w:trPr>
          <w:trHeight w:val="311"/>
        </w:trPr>
        <w:tc>
          <w:tcPr>
            <w:tcW w:w="14913" w:type="dxa"/>
            <w:gridSpan w:val="3"/>
            <w:shd w:val="clear" w:color="auto" w:fill="FFFF00"/>
          </w:tcPr>
          <w:p w14:paraId="1386D343" w14:textId="77777777" w:rsidR="002B566B" w:rsidRPr="002B566B" w:rsidRDefault="002B566B" w:rsidP="00A13F7F">
            <w:pPr>
              <w:numPr>
                <w:ilvl w:val="0"/>
                <w:numId w:val="9"/>
              </w:numPr>
              <w:tabs>
                <w:tab w:val="clear" w:pos="284"/>
              </w:tabs>
              <w:spacing w:before="60" w:line="240" w:lineRule="auto"/>
              <w:contextualSpacing/>
              <w:jc w:val="both"/>
              <w:rPr>
                <w:rFonts w:cs="Arial"/>
                <w:b/>
                <w:lang w:val="fr-FR"/>
              </w:rPr>
            </w:pPr>
            <w:r w:rsidRPr="002B566B">
              <w:rPr>
                <w:b/>
                <w:lang w:val="fr-FR"/>
              </w:rPr>
              <w:t>Opérations avec des clients occasionnels</w:t>
            </w:r>
          </w:p>
        </w:tc>
      </w:tr>
      <w:tr w:rsidR="002B566B" w:rsidRPr="002B566B" w14:paraId="1386D348" w14:textId="77777777" w:rsidTr="00FC65C4">
        <w:trPr>
          <w:trHeight w:val="311"/>
        </w:trPr>
        <w:tc>
          <w:tcPr>
            <w:tcW w:w="11653" w:type="dxa"/>
          </w:tcPr>
          <w:p w14:paraId="1386D345" w14:textId="5D6EF7CF" w:rsidR="002B566B" w:rsidRPr="002B566B" w:rsidRDefault="002B566B" w:rsidP="00A13F7F">
            <w:pPr>
              <w:tabs>
                <w:tab w:val="clear" w:pos="284"/>
              </w:tabs>
              <w:spacing w:before="60" w:line="240" w:lineRule="auto"/>
              <w:jc w:val="both"/>
              <w:rPr>
                <w:rFonts w:cs="Arial"/>
                <w:lang w:val="fr-FR"/>
              </w:rPr>
            </w:pPr>
            <w:r w:rsidRPr="002B566B">
              <w:rPr>
                <w:lang w:val="fr-FR"/>
              </w:rPr>
              <w:t xml:space="preserve">Nombre de transactions d’un montant égal ou supérieur à 3 000 euros réalisées en </w:t>
            </w:r>
            <w:r w:rsidR="00F478B7">
              <w:rPr>
                <w:lang w:val="fr-FR"/>
              </w:rPr>
              <w:t>2019</w:t>
            </w:r>
            <w:r w:rsidRPr="002B566B">
              <w:rPr>
                <w:lang w:val="fr-FR"/>
              </w:rPr>
              <w:t xml:space="preserve"> par votre société pour des clients occasionnels :</w:t>
            </w:r>
          </w:p>
        </w:tc>
        <w:tc>
          <w:tcPr>
            <w:tcW w:w="567" w:type="dxa"/>
            <w:shd w:val="clear" w:color="auto" w:fill="FFFFFF"/>
          </w:tcPr>
          <w:p w14:paraId="1386D346"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347"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34A" w14:textId="77777777" w:rsidTr="00FC65C4">
        <w:trPr>
          <w:trHeight w:val="311"/>
        </w:trPr>
        <w:tc>
          <w:tcPr>
            <w:tcW w:w="14913" w:type="dxa"/>
            <w:gridSpan w:val="3"/>
          </w:tcPr>
          <w:p w14:paraId="1386D349" w14:textId="0525B790" w:rsidR="002B566B" w:rsidRPr="002B566B" w:rsidRDefault="002B566B" w:rsidP="00A13F7F">
            <w:pPr>
              <w:tabs>
                <w:tab w:val="clear" w:pos="284"/>
              </w:tabs>
              <w:spacing w:before="60" w:line="240" w:lineRule="auto"/>
              <w:jc w:val="both"/>
              <w:rPr>
                <w:rFonts w:cs="Arial"/>
                <w:lang w:val="fr-FR"/>
              </w:rPr>
            </w:pPr>
            <w:r w:rsidRPr="002B566B">
              <w:rPr>
                <w:lang w:val="fr-FR"/>
              </w:rPr>
              <w:t xml:space="preserve">Quel a été le nombre total d’opérations, et le montant total auquel elles correspondent, réalisées en </w:t>
            </w:r>
            <w:r w:rsidR="00F478B7">
              <w:rPr>
                <w:lang w:val="fr-FR"/>
              </w:rPr>
              <w:t>2019</w:t>
            </w:r>
            <w:r w:rsidRPr="002B566B">
              <w:rPr>
                <w:lang w:val="fr-FR"/>
              </w:rPr>
              <w:t xml:space="preserve"> par votre établissement pour des clients occasionnels et qui concernaient l’un des pays recensés en annexe 1 (par exemple, un virement sur un compte bancaire dans l’un des pays recensés en annexe 1) :</w:t>
            </w:r>
          </w:p>
        </w:tc>
      </w:tr>
      <w:tr w:rsidR="002B566B" w:rsidRPr="002B566B" w14:paraId="1386D34E" w14:textId="77777777" w:rsidTr="00FC65C4">
        <w:trPr>
          <w:trHeight w:val="311"/>
        </w:trPr>
        <w:tc>
          <w:tcPr>
            <w:tcW w:w="11653" w:type="dxa"/>
          </w:tcPr>
          <w:p w14:paraId="1386D34B" w14:textId="77777777" w:rsidR="002B566B" w:rsidRPr="002B566B" w:rsidRDefault="002B566B" w:rsidP="00A13F7F">
            <w:pPr>
              <w:numPr>
                <w:ilvl w:val="0"/>
                <w:numId w:val="3"/>
              </w:numPr>
              <w:tabs>
                <w:tab w:val="clear" w:pos="284"/>
              </w:tabs>
              <w:spacing w:before="60" w:line="240" w:lineRule="auto"/>
              <w:contextualSpacing/>
              <w:jc w:val="both"/>
              <w:rPr>
                <w:rFonts w:cs="Arial"/>
                <w:lang w:val="fr-FR"/>
              </w:rPr>
            </w:pPr>
            <w:r w:rsidRPr="002B566B">
              <w:rPr>
                <w:lang w:val="fr-FR"/>
              </w:rPr>
              <w:t xml:space="preserve">Nombre d’opérations : </w:t>
            </w:r>
          </w:p>
        </w:tc>
        <w:tc>
          <w:tcPr>
            <w:tcW w:w="567" w:type="dxa"/>
            <w:shd w:val="clear" w:color="auto" w:fill="FFFFFF"/>
            <w:vAlign w:val="center"/>
          </w:tcPr>
          <w:p w14:paraId="1386D34C"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2693" w:type="dxa"/>
            <w:shd w:val="clear" w:color="auto" w:fill="C6D9F1"/>
            <w:vAlign w:val="center"/>
          </w:tcPr>
          <w:p w14:paraId="1386D34D"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352" w14:textId="77777777" w:rsidTr="00FC65C4">
        <w:trPr>
          <w:trHeight w:val="311"/>
        </w:trPr>
        <w:tc>
          <w:tcPr>
            <w:tcW w:w="11653" w:type="dxa"/>
          </w:tcPr>
          <w:p w14:paraId="1386D34F" w14:textId="77777777" w:rsidR="002B566B" w:rsidRPr="002B566B" w:rsidRDefault="002B566B" w:rsidP="00A13F7F">
            <w:pPr>
              <w:numPr>
                <w:ilvl w:val="0"/>
                <w:numId w:val="3"/>
              </w:numPr>
              <w:tabs>
                <w:tab w:val="clear" w:pos="284"/>
              </w:tabs>
              <w:spacing w:before="60" w:line="240" w:lineRule="auto"/>
              <w:contextualSpacing/>
              <w:jc w:val="both"/>
              <w:rPr>
                <w:rFonts w:cs="Arial"/>
                <w:lang w:val="fr-FR"/>
              </w:rPr>
            </w:pPr>
            <w:r w:rsidRPr="002B566B">
              <w:rPr>
                <w:lang w:val="fr-FR"/>
              </w:rPr>
              <w:t>Montant correspondant (exprimé en euros) :</w:t>
            </w:r>
          </w:p>
        </w:tc>
        <w:tc>
          <w:tcPr>
            <w:tcW w:w="567" w:type="dxa"/>
            <w:shd w:val="clear" w:color="auto" w:fill="FFFFFF"/>
            <w:vAlign w:val="center"/>
          </w:tcPr>
          <w:p w14:paraId="1386D350"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351"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bl>
    <w:p w14:paraId="1386D353" w14:textId="77777777" w:rsidR="002B566B" w:rsidRPr="002B566B" w:rsidRDefault="002B566B" w:rsidP="00A13F7F">
      <w:pPr>
        <w:tabs>
          <w:tab w:val="clear" w:pos="284"/>
        </w:tabs>
        <w:spacing w:after="200" w:line="276" w:lineRule="auto"/>
        <w:jc w:val="both"/>
        <w:rPr>
          <w:rFonts w:eastAsia="Calibri" w:cs="Arial"/>
          <w:lang w:val="nl-BE"/>
        </w:rPr>
      </w:pPr>
    </w:p>
    <w:tbl>
      <w:tblPr>
        <w:tblStyle w:val="TableGrid1"/>
        <w:tblW w:w="14913" w:type="dxa"/>
        <w:tblInd w:w="-743" w:type="dxa"/>
        <w:tblLayout w:type="fixed"/>
        <w:tblLook w:val="04A0" w:firstRow="1" w:lastRow="0" w:firstColumn="1" w:lastColumn="0" w:noHBand="0" w:noVBand="1"/>
      </w:tblPr>
      <w:tblGrid>
        <w:gridCol w:w="11653"/>
        <w:gridCol w:w="567"/>
        <w:gridCol w:w="2693"/>
      </w:tblGrid>
      <w:tr w:rsidR="002B566B" w:rsidRPr="002B566B" w14:paraId="1386D355" w14:textId="77777777" w:rsidTr="00FC65C4">
        <w:trPr>
          <w:trHeight w:val="311"/>
        </w:trPr>
        <w:tc>
          <w:tcPr>
            <w:tcW w:w="14913" w:type="dxa"/>
            <w:gridSpan w:val="3"/>
            <w:shd w:val="clear" w:color="auto" w:fill="FFFF00"/>
          </w:tcPr>
          <w:p w14:paraId="1386D354" w14:textId="77777777" w:rsidR="002B566B" w:rsidRPr="002B566B" w:rsidRDefault="002B566B" w:rsidP="00A13F7F">
            <w:pPr>
              <w:numPr>
                <w:ilvl w:val="0"/>
                <w:numId w:val="9"/>
              </w:numPr>
              <w:tabs>
                <w:tab w:val="clear" w:pos="284"/>
              </w:tabs>
              <w:spacing w:before="60" w:line="240" w:lineRule="auto"/>
              <w:contextualSpacing/>
              <w:jc w:val="both"/>
              <w:rPr>
                <w:rFonts w:cs="Arial"/>
                <w:b/>
                <w:lang w:val="fr-FR"/>
              </w:rPr>
            </w:pPr>
            <w:r w:rsidRPr="002B566B">
              <w:rPr>
                <w:b/>
                <w:lang w:val="fr-FR"/>
              </w:rPr>
              <w:t>Paiements par et/ou à un tiers</w:t>
            </w:r>
          </w:p>
        </w:tc>
      </w:tr>
      <w:tr w:rsidR="002B566B" w:rsidRPr="002B566B" w14:paraId="1386D35B" w14:textId="77777777" w:rsidTr="00FC65C4">
        <w:trPr>
          <w:trHeight w:val="1629"/>
        </w:trPr>
        <w:tc>
          <w:tcPr>
            <w:tcW w:w="11653" w:type="dxa"/>
          </w:tcPr>
          <w:p w14:paraId="1386D356" w14:textId="77777777" w:rsidR="002B566B" w:rsidRPr="002B566B" w:rsidRDefault="002B566B" w:rsidP="00A13F7F">
            <w:pPr>
              <w:tabs>
                <w:tab w:val="clear" w:pos="284"/>
              </w:tabs>
              <w:spacing w:before="60" w:line="240" w:lineRule="auto"/>
              <w:jc w:val="both"/>
              <w:rPr>
                <w:rFonts w:cs="Arial"/>
                <w:lang w:val="fr-FR"/>
              </w:rPr>
            </w:pPr>
            <w:r w:rsidRPr="002B566B">
              <w:rPr>
                <w:lang w:val="fr-FR"/>
              </w:rPr>
              <w:t>Les procédures de votre établissement prévoient-elles des restrictions ou conditions pour les paiements par et/ou à des tiers ?</w:t>
            </w:r>
          </w:p>
          <w:p w14:paraId="1386D357" w14:textId="77777777" w:rsidR="002B566B" w:rsidRPr="002B566B" w:rsidRDefault="002B566B" w:rsidP="00A13F7F">
            <w:pPr>
              <w:numPr>
                <w:ilvl w:val="0"/>
                <w:numId w:val="13"/>
              </w:numPr>
              <w:tabs>
                <w:tab w:val="clear" w:pos="284"/>
              </w:tabs>
              <w:spacing w:before="60" w:line="240" w:lineRule="auto"/>
              <w:contextualSpacing/>
              <w:jc w:val="both"/>
              <w:rPr>
                <w:rFonts w:cs="Arial"/>
                <w:lang w:val="fr-FR"/>
              </w:rPr>
            </w:pPr>
            <w:r w:rsidRPr="002B566B">
              <w:rPr>
                <w:lang w:val="fr-FR"/>
              </w:rPr>
              <w:t>Exemple : les paiements par des tiers sont exclus et les clients ne peuvent effectuer des paiements à votre établissement (par exemple pour l'achat d'instruments financiers.) qu’au départ d'un compte ouvert également en leur nom auprès d’un autre établissement.</w:t>
            </w:r>
          </w:p>
          <w:p w14:paraId="1386D358" w14:textId="77777777" w:rsidR="002B566B" w:rsidRPr="002B566B" w:rsidRDefault="002B566B" w:rsidP="00A13F7F">
            <w:pPr>
              <w:numPr>
                <w:ilvl w:val="0"/>
                <w:numId w:val="13"/>
              </w:numPr>
              <w:tabs>
                <w:tab w:val="clear" w:pos="284"/>
              </w:tabs>
              <w:spacing w:before="60" w:line="240" w:lineRule="auto"/>
              <w:contextualSpacing/>
              <w:jc w:val="both"/>
              <w:rPr>
                <w:rFonts w:cs="Arial"/>
                <w:lang w:val="fr-FR"/>
              </w:rPr>
            </w:pPr>
            <w:r w:rsidRPr="002B566B">
              <w:rPr>
                <w:lang w:val="fr-FR"/>
              </w:rPr>
              <w:t xml:space="preserve">Exemple : les clients ne peuvent faire verser le produit de la vente de leurs instruments financiers que sur un compte ouvert également en leur nom auprès d’un autre établissement. Les transferts vers des comptes de tiers sont interdits ou ne sont possibles que dans des cas exceptionnels (par exemple à des notaires, aux enfants des clients et/ou à d'autres tiers déjà connus ou précédemment identifiés par votre établissement). </w:t>
            </w:r>
          </w:p>
        </w:tc>
        <w:tc>
          <w:tcPr>
            <w:tcW w:w="567" w:type="dxa"/>
            <w:vAlign w:val="center"/>
          </w:tcPr>
          <w:p w14:paraId="1386D359"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35A" w14:textId="77777777" w:rsidR="002B566B" w:rsidRPr="002B566B" w:rsidRDefault="002B566B" w:rsidP="00A13F7F">
            <w:pPr>
              <w:tabs>
                <w:tab w:val="clear" w:pos="284"/>
              </w:tabs>
              <w:spacing w:before="60" w:line="240" w:lineRule="auto"/>
              <w:jc w:val="both"/>
              <w:rPr>
                <w:rFonts w:cs="Arial"/>
                <w:lang w:val="fr-FR"/>
              </w:rPr>
            </w:pPr>
            <w:r w:rsidRPr="002B566B">
              <w:rPr>
                <w:sz w:val="16"/>
                <w:lang w:val="fr-FR"/>
              </w:rPr>
              <w:t>[Oui] / [Non]</w:t>
            </w:r>
          </w:p>
        </w:tc>
      </w:tr>
      <w:tr w:rsidR="002B566B" w:rsidRPr="002B566B" w14:paraId="1386D35F" w14:textId="77777777" w:rsidTr="00FC65C4">
        <w:trPr>
          <w:trHeight w:val="888"/>
        </w:trPr>
        <w:tc>
          <w:tcPr>
            <w:tcW w:w="11653" w:type="dxa"/>
          </w:tcPr>
          <w:p w14:paraId="1386D35C" w14:textId="77777777" w:rsidR="002B566B" w:rsidRPr="002B566B" w:rsidRDefault="002B566B" w:rsidP="00A13F7F">
            <w:pPr>
              <w:tabs>
                <w:tab w:val="clear" w:pos="284"/>
              </w:tabs>
              <w:spacing w:before="60" w:line="240" w:lineRule="auto"/>
              <w:jc w:val="both"/>
              <w:rPr>
                <w:rFonts w:cs="Arial"/>
                <w:lang w:val="fr-FR"/>
              </w:rPr>
            </w:pPr>
            <w:r w:rsidRPr="002B566B">
              <w:rPr>
                <w:lang w:val="fr-FR"/>
              </w:rPr>
              <w:lastRenderedPageBreak/>
              <w:t>Si votre réponse précédente est positive, votre société prend-elle dès lors des mesures de contrôle concrètes pour garantir que les paiements entrants ou sortants sont exclusivement effectués à partir ou en faveur de comptes au nom de vos clients ? (par exemple, en contrôlant, éventuellement sur la base d’un échantillon, si les numéros de compte sur lesquels ou à partir desquels les paiements sont effectués correspondent aux comptes indiqués par vos clients).</w:t>
            </w:r>
          </w:p>
        </w:tc>
        <w:tc>
          <w:tcPr>
            <w:tcW w:w="567" w:type="dxa"/>
            <w:vAlign w:val="center"/>
          </w:tcPr>
          <w:p w14:paraId="1386D35D"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35E"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bl>
    <w:p w14:paraId="1386D360" w14:textId="77777777" w:rsidR="002B566B" w:rsidRPr="002B566B" w:rsidRDefault="002B566B" w:rsidP="00A13F7F">
      <w:pPr>
        <w:tabs>
          <w:tab w:val="clear" w:pos="284"/>
        </w:tabs>
        <w:spacing w:after="200" w:line="276" w:lineRule="auto"/>
        <w:jc w:val="both"/>
        <w:rPr>
          <w:rFonts w:eastAsia="Calibri" w:cs="Arial"/>
          <w:lang w:val="nl-BE"/>
        </w:rPr>
      </w:pPr>
    </w:p>
    <w:tbl>
      <w:tblPr>
        <w:tblStyle w:val="TableGrid1"/>
        <w:tblW w:w="14913" w:type="dxa"/>
        <w:tblInd w:w="-743" w:type="dxa"/>
        <w:tblLayout w:type="fixed"/>
        <w:tblLook w:val="04A0" w:firstRow="1" w:lastRow="0" w:firstColumn="1" w:lastColumn="0" w:noHBand="0" w:noVBand="1"/>
      </w:tblPr>
      <w:tblGrid>
        <w:gridCol w:w="11624"/>
        <w:gridCol w:w="596"/>
        <w:gridCol w:w="2693"/>
      </w:tblGrid>
      <w:tr w:rsidR="002B566B" w:rsidRPr="002B566B" w14:paraId="1386D362" w14:textId="77777777" w:rsidTr="00FC65C4">
        <w:trPr>
          <w:trHeight w:val="311"/>
        </w:trPr>
        <w:tc>
          <w:tcPr>
            <w:tcW w:w="14913" w:type="dxa"/>
            <w:gridSpan w:val="3"/>
            <w:shd w:val="clear" w:color="auto" w:fill="FFFF00"/>
          </w:tcPr>
          <w:p w14:paraId="1386D361" w14:textId="77777777" w:rsidR="002B566B" w:rsidRPr="002B566B" w:rsidRDefault="002B566B" w:rsidP="00A13F7F">
            <w:pPr>
              <w:numPr>
                <w:ilvl w:val="0"/>
                <w:numId w:val="9"/>
              </w:numPr>
              <w:tabs>
                <w:tab w:val="clear" w:pos="284"/>
              </w:tabs>
              <w:spacing w:before="60" w:line="240" w:lineRule="auto"/>
              <w:contextualSpacing/>
              <w:jc w:val="both"/>
              <w:rPr>
                <w:rFonts w:cs="Arial"/>
                <w:b/>
                <w:lang w:val="fr-FR"/>
              </w:rPr>
            </w:pPr>
            <w:r w:rsidRPr="002B566B">
              <w:rPr>
                <w:b/>
                <w:lang w:val="fr-FR"/>
              </w:rPr>
              <w:t>Espèces (cash)</w:t>
            </w:r>
          </w:p>
        </w:tc>
      </w:tr>
      <w:tr w:rsidR="002B566B" w:rsidRPr="002B566B" w14:paraId="1386D368" w14:textId="77777777" w:rsidTr="00A13F7F">
        <w:trPr>
          <w:trHeight w:val="517"/>
        </w:trPr>
        <w:tc>
          <w:tcPr>
            <w:tcW w:w="11624" w:type="dxa"/>
          </w:tcPr>
          <w:p w14:paraId="1386D363" w14:textId="77777777" w:rsidR="002B566B" w:rsidRPr="002B566B" w:rsidRDefault="002B566B" w:rsidP="00A13F7F">
            <w:pPr>
              <w:tabs>
                <w:tab w:val="clear" w:pos="284"/>
              </w:tabs>
              <w:spacing w:before="60" w:line="240" w:lineRule="auto"/>
              <w:jc w:val="both"/>
              <w:rPr>
                <w:rFonts w:cs="Arial"/>
                <w:lang w:val="fr-FR"/>
              </w:rPr>
            </w:pPr>
            <w:r w:rsidRPr="002B566B">
              <w:rPr>
                <w:lang w:val="fr-FR"/>
              </w:rPr>
              <w:t>Selon les procédures internes de votre société, vos clients peuvent-ils utiliser des espèces (pièces et billets) pour acheter des instruments financiers, payer des commissions, etc. ? L'utilisation d’espèces dans le cadre des services de change visés au chapitre 20 ne sont pas visés ici.</w:t>
            </w:r>
          </w:p>
        </w:tc>
        <w:tc>
          <w:tcPr>
            <w:tcW w:w="596" w:type="dxa"/>
            <w:shd w:val="clear" w:color="auto" w:fill="FFFFFF"/>
            <w:vAlign w:val="center"/>
          </w:tcPr>
          <w:p w14:paraId="1386D365" w14:textId="77777777" w:rsidR="002B566B" w:rsidRPr="00822C00" w:rsidRDefault="002B566B" w:rsidP="00A13F7F">
            <w:pPr>
              <w:numPr>
                <w:ilvl w:val="1"/>
                <w:numId w:val="9"/>
              </w:numPr>
              <w:tabs>
                <w:tab w:val="clear" w:pos="284"/>
              </w:tabs>
              <w:spacing w:before="60" w:line="240" w:lineRule="auto"/>
              <w:contextualSpacing/>
              <w:jc w:val="both"/>
              <w:rPr>
                <w:rFonts w:cs="Arial"/>
                <w:lang w:val="fr-BE"/>
              </w:rPr>
            </w:pPr>
          </w:p>
          <w:p w14:paraId="1386D366" w14:textId="77777777" w:rsidR="002B566B" w:rsidRPr="002B566B" w:rsidRDefault="002B566B" w:rsidP="00A13F7F">
            <w:pPr>
              <w:tabs>
                <w:tab w:val="clear" w:pos="284"/>
              </w:tabs>
              <w:spacing w:line="240" w:lineRule="auto"/>
              <w:jc w:val="both"/>
              <w:rPr>
                <w:rFonts w:ascii="Calibri" w:hAnsi="Calibri"/>
                <w:lang w:val="fr-BE"/>
              </w:rPr>
            </w:pPr>
          </w:p>
        </w:tc>
        <w:tc>
          <w:tcPr>
            <w:tcW w:w="2693" w:type="dxa"/>
            <w:shd w:val="clear" w:color="auto" w:fill="C6D9F1"/>
            <w:vAlign w:val="center"/>
          </w:tcPr>
          <w:p w14:paraId="1386D367" w14:textId="77777777" w:rsidR="002B566B" w:rsidRPr="002B566B" w:rsidRDefault="002B566B" w:rsidP="00A13F7F">
            <w:pPr>
              <w:tabs>
                <w:tab w:val="clear" w:pos="284"/>
              </w:tabs>
              <w:spacing w:before="60" w:line="240" w:lineRule="auto"/>
              <w:jc w:val="both"/>
              <w:rPr>
                <w:rFonts w:cs="Arial"/>
                <w:lang w:val="fr-FR"/>
              </w:rPr>
            </w:pPr>
            <w:r w:rsidRPr="002B566B">
              <w:rPr>
                <w:sz w:val="16"/>
                <w:lang w:val="fr-FR"/>
              </w:rPr>
              <w:t>[Oui] / [Non]</w:t>
            </w:r>
          </w:p>
        </w:tc>
      </w:tr>
      <w:tr w:rsidR="002B566B" w:rsidRPr="002B566B" w14:paraId="1386D36C" w14:textId="77777777" w:rsidTr="00A13F7F">
        <w:trPr>
          <w:trHeight w:val="386"/>
        </w:trPr>
        <w:tc>
          <w:tcPr>
            <w:tcW w:w="11624" w:type="dxa"/>
          </w:tcPr>
          <w:p w14:paraId="1386D369" w14:textId="12FFD05A" w:rsidR="002B566B" w:rsidRPr="002B566B" w:rsidRDefault="002B566B" w:rsidP="00A13F7F">
            <w:pPr>
              <w:tabs>
                <w:tab w:val="clear" w:pos="284"/>
              </w:tabs>
              <w:spacing w:before="60" w:line="240" w:lineRule="auto"/>
              <w:jc w:val="both"/>
              <w:rPr>
                <w:rFonts w:cs="Arial"/>
                <w:lang w:val="fr-FR"/>
              </w:rPr>
            </w:pPr>
            <w:r w:rsidRPr="002B566B">
              <w:rPr>
                <w:lang w:val="fr-FR"/>
              </w:rPr>
              <w:t xml:space="preserve">Indiquez le montant total en espèces (pièces et billets), telles que visées dans la question précédente, reçu de clients par votre établissement en </w:t>
            </w:r>
            <w:r w:rsidR="00F478B7">
              <w:rPr>
                <w:lang w:val="fr-FR"/>
              </w:rPr>
              <w:t>2019</w:t>
            </w:r>
            <w:r w:rsidRPr="002B566B">
              <w:rPr>
                <w:lang w:val="fr-FR"/>
              </w:rPr>
              <w:t>. Si votre établissement exclut l'utilisation d’espèces, veuillez indiquer zéro (chiffre 0) comme réponse.</w:t>
            </w:r>
          </w:p>
        </w:tc>
        <w:tc>
          <w:tcPr>
            <w:tcW w:w="596" w:type="dxa"/>
            <w:shd w:val="clear" w:color="auto" w:fill="FFFFFF"/>
            <w:vAlign w:val="center"/>
          </w:tcPr>
          <w:p w14:paraId="1386D36A"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36B"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bl>
    <w:p w14:paraId="1386D36D" w14:textId="77777777" w:rsidR="002B566B" w:rsidRPr="002B566B" w:rsidRDefault="002B566B" w:rsidP="00A13F7F">
      <w:pPr>
        <w:tabs>
          <w:tab w:val="clear" w:pos="284"/>
        </w:tabs>
        <w:spacing w:after="200" w:line="276" w:lineRule="auto"/>
        <w:jc w:val="both"/>
        <w:rPr>
          <w:rFonts w:eastAsia="Calibri" w:cs="Arial"/>
          <w:lang w:val="nl-BE"/>
        </w:rPr>
      </w:pPr>
    </w:p>
    <w:tbl>
      <w:tblPr>
        <w:tblStyle w:val="TableGrid1"/>
        <w:tblW w:w="14913" w:type="dxa"/>
        <w:tblInd w:w="-743" w:type="dxa"/>
        <w:tblLayout w:type="fixed"/>
        <w:tblLook w:val="04A0" w:firstRow="1" w:lastRow="0" w:firstColumn="1" w:lastColumn="0" w:noHBand="0" w:noVBand="1"/>
      </w:tblPr>
      <w:tblGrid>
        <w:gridCol w:w="11653"/>
        <w:gridCol w:w="567"/>
        <w:gridCol w:w="2693"/>
      </w:tblGrid>
      <w:tr w:rsidR="002B566B" w:rsidRPr="002B566B" w14:paraId="1386D36F" w14:textId="77777777" w:rsidTr="00FC65C4">
        <w:trPr>
          <w:trHeight w:val="311"/>
        </w:trPr>
        <w:tc>
          <w:tcPr>
            <w:tcW w:w="14913" w:type="dxa"/>
            <w:gridSpan w:val="3"/>
            <w:shd w:val="clear" w:color="auto" w:fill="FFFF00"/>
          </w:tcPr>
          <w:p w14:paraId="1386D36E" w14:textId="77777777" w:rsidR="002B566B" w:rsidRPr="002B566B" w:rsidRDefault="002B566B" w:rsidP="00A13F7F">
            <w:pPr>
              <w:numPr>
                <w:ilvl w:val="0"/>
                <w:numId w:val="9"/>
              </w:numPr>
              <w:tabs>
                <w:tab w:val="clear" w:pos="284"/>
              </w:tabs>
              <w:spacing w:before="60" w:line="240" w:lineRule="auto"/>
              <w:contextualSpacing/>
              <w:jc w:val="both"/>
              <w:rPr>
                <w:rFonts w:cs="Arial"/>
                <w:b/>
                <w:lang w:val="fr-FR"/>
              </w:rPr>
            </w:pPr>
            <w:r w:rsidRPr="002B566B">
              <w:rPr>
                <w:rFonts w:ascii="Calibri" w:hAnsi="Calibri"/>
                <w:lang w:val="fr-FR"/>
              </w:rPr>
              <w:br w:type="page"/>
            </w:r>
            <w:r w:rsidRPr="002B566B">
              <w:rPr>
                <w:b/>
                <w:lang w:val="fr-FR"/>
              </w:rPr>
              <w:t>Versements significatifs</w:t>
            </w:r>
          </w:p>
        </w:tc>
      </w:tr>
      <w:tr w:rsidR="002B566B" w:rsidRPr="002B566B" w14:paraId="1386D371" w14:textId="77777777" w:rsidTr="00FC65C4">
        <w:trPr>
          <w:trHeight w:val="311"/>
        </w:trPr>
        <w:tc>
          <w:tcPr>
            <w:tcW w:w="14913" w:type="dxa"/>
            <w:gridSpan w:val="3"/>
          </w:tcPr>
          <w:p w14:paraId="1386D370" w14:textId="7AE8D9A5" w:rsidR="002B566B" w:rsidRPr="002B566B" w:rsidRDefault="002B566B" w:rsidP="00A13F7F">
            <w:pPr>
              <w:tabs>
                <w:tab w:val="clear" w:pos="284"/>
              </w:tabs>
              <w:spacing w:before="60" w:line="240" w:lineRule="auto"/>
              <w:jc w:val="both"/>
              <w:rPr>
                <w:rFonts w:cs="Arial"/>
                <w:lang w:val="fr-FR"/>
              </w:rPr>
            </w:pPr>
            <w:r w:rsidRPr="002B566B">
              <w:rPr>
                <w:lang w:val="fr-FR"/>
              </w:rPr>
              <w:t xml:space="preserve">Entrez le nombre de paiements entrants (virements et/ou espèces) de 200 000 ou plus effectués en </w:t>
            </w:r>
            <w:r w:rsidR="00F478B7">
              <w:rPr>
                <w:lang w:val="fr-FR"/>
              </w:rPr>
              <w:t>2019</w:t>
            </w:r>
            <w:r w:rsidRPr="002B566B">
              <w:rPr>
                <w:lang w:val="fr-FR"/>
              </w:rPr>
              <w:t xml:space="preserve"> par vos clients (ou en leur nom) à votre établissement, ainsi que le montant total de ces paiements.</w:t>
            </w:r>
          </w:p>
        </w:tc>
      </w:tr>
      <w:tr w:rsidR="002B566B" w:rsidRPr="002B566B" w14:paraId="1386D375" w14:textId="77777777" w:rsidTr="00FC65C4">
        <w:trPr>
          <w:trHeight w:val="311"/>
        </w:trPr>
        <w:tc>
          <w:tcPr>
            <w:tcW w:w="11653" w:type="dxa"/>
          </w:tcPr>
          <w:p w14:paraId="1386D372" w14:textId="77777777" w:rsidR="002B566B" w:rsidRPr="002B566B" w:rsidRDefault="002B566B" w:rsidP="00A13F7F">
            <w:pPr>
              <w:numPr>
                <w:ilvl w:val="0"/>
                <w:numId w:val="8"/>
              </w:numPr>
              <w:tabs>
                <w:tab w:val="clear" w:pos="284"/>
              </w:tabs>
              <w:spacing w:before="60" w:line="240" w:lineRule="auto"/>
              <w:contextualSpacing/>
              <w:jc w:val="both"/>
              <w:rPr>
                <w:rFonts w:cs="Arial"/>
                <w:lang w:val="fr-FR"/>
              </w:rPr>
            </w:pPr>
            <w:r w:rsidRPr="002B566B">
              <w:rPr>
                <w:lang w:val="fr-FR"/>
              </w:rPr>
              <w:t>Nombre :</w:t>
            </w:r>
          </w:p>
        </w:tc>
        <w:tc>
          <w:tcPr>
            <w:tcW w:w="567" w:type="dxa"/>
            <w:shd w:val="clear" w:color="auto" w:fill="FFFFFF"/>
            <w:vAlign w:val="center"/>
          </w:tcPr>
          <w:p w14:paraId="1386D373"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2693" w:type="dxa"/>
            <w:shd w:val="clear" w:color="auto" w:fill="C6D9F1"/>
            <w:vAlign w:val="center"/>
          </w:tcPr>
          <w:p w14:paraId="1386D374"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379" w14:textId="77777777" w:rsidTr="00FC65C4">
        <w:trPr>
          <w:trHeight w:val="311"/>
        </w:trPr>
        <w:tc>
          <w:tcPr>
            <w:tcW w:w="11653" w:type="dxa"/>
          </w:tcPr>
          <w:p w14:paraId="1386D376" w14:textId="77777777" w:rsidR="002B566B" w:rsidRPr="002B566B" w:rsidRDefault="002B566B" w:rsidP="00A13F7F">
            <w:pPr>
              <w:numPr>
                <w:ilvl w:val="0"/>
                <w:numId w:val="8"/>
              </w:numPr>
              <w:tabs>
                <w:tab w:val="clear" w:pos="284"/>
              </w:tabs>
              <w:spacing w:before="60" w:line="240" w:lineRule="auto"/>
              <w:contextualSpacing/>
              <w:jc w:val="both"/>
              <w:rPr>
                <w:rFonts w:cs="Arial"/>
                <w:lang w:val="fr-FR"/>
              </w:rPr>
            </w:pPr>
            <w:r w:rsidRPr="002B566B">
              <w:rPr>
                <w:lang w:val="fr-FR"/>
              </w:rPr>
              <w:t>Montant correspondant (exprimé en euros) :</w:t>
            </w:r>
          </w:p>
        </w:tc>
        <w:tc>
          <w:tcPr>
            <w:tcW w:w="567" w:type="dxa"/>
            <w:shd w:val="clear" w:color="auto" w:fill="FFFFFF"/>
            <w:vAlign w:val="center"/>
          </w:tcPr>
          <w:p w14:paraId="1386D377"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378"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bl>
    <w:p w14:paraId="1386D37A" w14:textId="77777777" w:rsidR="002B566B" w:rsidRPr="002B566B" w:rsidRDefault="002B566B" w:rsidP="00A13F7F">
      <w:pPr>
        <w:tabs>
          <w:tab w:val="clear" w:pos="284"/>
        </w:tabs>
        <w:spacing w:after="200" w:line="276" w:lineRule="auto"/>
        <w:jc w:val="both"/>
        <w:rPr>
          <w:rFonts w:ascii="Calibri" w:eastAsia="Calibri" w:hAnsi="Calibri"/>
          <w:sz w:val="22"/>
          <w:szCs w:val="22"/>
          <w:lang w:val="fr-FR"/>
        </w:rPr>
      </w:pPr>
    </w:p>
    <w:tbl>
      <w:tblPr>
        <w:tblStyle w:val="TableGrid1"/>
        <w:tblW w:w="14913" w:type="dxa"/>
        <w:tblInd w:w="-743" w:type="dxa"/>
        <w:tblLayout w:type="fixed"/>
        <w:tblLook w:val="04A0" w:firstRow="1" w:lastRow="0" w:firstColumn="1" w:lastColumn="0" w:noHBand="0" w:noVBand="1"/>
      </w:tblPr>
      <w:tblGrid>
        <w:gridCol w:w="11653"/>
        <w:gridCol w:w="567"/>
        <w:gridCol w:w="2693"/>
      </w:tblGrid>
      <w:tr w:rsidR="002B566B" w:rsidRPr="002B566B" w14:paraId="1386D37C" w14:textId="77777777" w:rsidTr="00FC65C4">
        <w:trPr>
          <w:trHeight w:val="311"/>
        </w:trPr>
        <w:tc>
          <w:tcPr>
            <w:tcW w:w="14913" w:type="dxa"/>
            <w:gridSpan w:val="3"/>
            <w:shd w:val="clear" w:color="auto" w:fill="FFFF00"/>
          </w:tcPr>
          <w:p w14:paraId="1386D37B" w14:textId="77777777" w:rsidR="002B566B" w:rsidRPr="002B566B" w:rsidRDefault="002B566B" w:rsidP="00A13F7F">
            <w:pPr>
              <w:numPr>
                <w:ilvl w:val="0"/>
                <w:numId w:val="9"/>
              </w:numPr>
              <w:tabs>
                <w:tab w:val="clear" w:pos="284"/>
              </w:tabs>
              <w:spacing w:before="60" w:line="240" w:lineRule="auto"/>
              <w:contextualSpacing/>
              <w:jc w:val="both"/>
              <w:rPr>
                <w:rFonts w:cs="Arial"/>
                <w:b/>
                <w:lang w:val="fr-FR"/>
              </w:rPr>
            </w:pPr>
            <w:r w:rsidRPr="002B566B">
              <w:rPr>
                <w:rFonts w:ascii="Calibri" w:hAnsi="Calibri"/>
                <w:lang w:val="fr-FR"/>
              </w:rPr>
              <w:br w:type="page"/>
            </w:r>
            <w:r w:rsidRPr="002B566B">
              <w:rPr>
                <w:b/>
                <w:lang w:val="fr-FR"/>
              </w:rPr>
              <w:t>Paiements significatifs</w:t>
            </w:r>
          </w:p>
        </w:tc>
      </w:tr>
      <w:tr w:rsidR="002B566B" w:rsidRPr="002B566B" w14:paraId="1386D37E" w14:textId="77777777" w:rsidTr="00FC65C4">
        <w:trPr>
          <w:trHeight w:val="311"/>
        </w:trPr>
        <w:tc>
          <w:tcPr>
            <w:tcW w:w="14913" w:type="dxa"/>
            <w:gridSpan w:val="3"/>
          </w:tcPr>
          <w:p w14:paraId="1386D37D" w14:textId="51F27DAF" w:rsidR="002B566B" w:rsidRPr="002B566B" w:rsidRDefault="002B566B" w:rsidP="00A13F7F">
            <w:pPr>
              <w:tabs>
                <w:tab w:val="clear" w:pos="284"/>
              </w:tabs>
              <w:spacing w:before="60" w:line="240" w:lineRule="auto"/>
              <w:jc w:val="both"/>
              <w:rPr>
                <w:rFonts w:cs="Arial"/>
                <w:lang w:val="fr-FR"/>
              </w:rPr>
            </w:pPr>
            <w:r w:rsidRPr="002B566B">
              <w:rPr>
                <w:lang w:val="fr-FR"/>
              </w:rPr>
              <w:t xml:space="preserve">Veuillez indiquer le nombre de paiements sortants (versements et/ou espèces) de 200 000 euros ou plus effectués en </w:t>
            </w:r>
            <w:r w:rsidR="00F478B7">
              <w:rPr>
                <w:lang w:val="fr-FR"/>
              </w:rPr>
              <w:t>2019</w:t>
            </w:r>
            <w:r w:rsidRPr="002B566B">
              <w:rPr>
                <w:lang w:val="fr-FR"/>
              </w:rPr>
              <w:t xml:space="preserve"> par votre établissement à vos clients (ou pour leur compte), ainsi que le montant total de ces paiements.</w:t>
            </w:r>
          </w:p>
        </w:tc>
      </w:tr>
      <w:tr w:rsidR="002B566B" w:rsidRPr="002B566B" w14:paraId="1386D382" w14:textId="77777777" w:rsidTr="00A13F7F">
        <w:trPr>
          <w:trHeight w:val="311"/>
        </w:trPr>
        <w:tc>
          <w:tcPr>
            <w:tcW w:w="11653" w:type="dxa"/>
          </w:tcPr>
          <w:p w14:paraId="1386D37F" w14:textId="77777777" w:rsidR="002B566B" w:rsidRPr="002B566B" w:rsidRDefault="002B566B" w:rsidP="00A13F7F">
            <w:pPr>
              <w:numPr>
                <w:ilvl w:val="0"/>
                <w:numId w:val="8"/>
              </w:numPr>
              <w:tabs>
                <w:tab w:val="clear" w:pos="284"/>
              </w:tabs>
              <w:spacing w:before="60" w:line="240" w:lineRule="auto"/>
              <w:contextualSpacing/>
              <w:jc w:val="both"/>
              <w:rPr>
                <w:rFonts w:cs="Arial"/>
                <w:lang w:val="fr-FR"/>
              </w:rPr>
            </w:pPr>
            <w:r w:rsidRPr="002B566B">
              <w:rPr>
                <w:lang w:val="fr-FR"/>
              </w:rPr>
              <w:t>Nombre de paiements :</w:t>
            </w:r>
          </w:p>
        </w:tc>
        <w:tc>
          <w:tcPr>
            <w:tcW w:w="567" w:type="dxa"/>
            <w:shd w:val="clear" w:color="auto" w:fill="FFFFFF"/>
            <w:vAlign w:val="center"/>
          </w:tcPr>
          <w:p w14:paraId="1386D380"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2693" w:type="dxa"/>
            <w:shd w:val="clear" w:color="auto" w:fill="C6D9F1"/>
            <w:vAlign w:val="center"/>
          </w:tcPr>
          <w:p w14:paraId="1386D381"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386" w14:textId="77777777" w:rsidTr="00A13F7F">
        <w:trPr>
          <w:trHeight w:val="311"/>
        </w:trPr>
        <w:tc>
          <w:tcPr>
            <w:tcW w:w="11653" w:type="dxa"/>
          </w:tcPr>
          <w:p w14:paraId="1386D383" w14:textId="77777777" w:rsidR="002B566B" w:rsidRPr="002B566B" w:rsidRDefault="002B566B" w:rsidP="00A13F7F">
            <w:pPr>
              <w:numPr>
                <w:ilvl w:val="0"/>
                <w:numId w:val="8"/>
              </w:numPr>
              <w:tabs>
                <w:tab w:val="clear" w:pos="284"/>
              </w:tabs>
              <w:spacing w:before="60" w:line="240" w:lineRule="auto"/>
              <w:contextualSpacing/>
              <w:jc w:val="both"/>
              <w:rPr>
                <w:rFonts w:cs="Arial"/>
                <w:lang w:val="fr-FR"/>
              </w:rPr>
            </w:pPr>
            <w:r w:rsidRPr="002B566B">
              <w:rPr>
                <w:lang w:val="fr-FR"/>
              </w:rPr>
              <w:t>Montant correspondant (exprimé en euros) :</w:t>
            </w:r>
          </w:p>
        </w:tc>
        <w:tc>
          <w:tcPr>
            <w:tcW w:w="567" w:type="dxa"/>
            <w:shd w:val="clear" w:color="auto" w:fill="FFFFFF"/>
            <w:vAlign w:val="center"/>
          </w:tcPr>
          <w:p w14:paraId="1386D384"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385"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bl>
    <w:p w14:paraId="1386D387" w14:textId="7E9255FA" w:rsidR="002B566B" w:rsidRDefault="002B566B" w:rsidP="00A13F7F">
      <w:pPr>
        <w:tabs>
          <w:tab w:val="clear" w:pos="284"/>
        </w:tabs>
        <w:spacing w:after="200" w:line="276" w:lineRule="auto"/>
        <w:jc w:val="both"/>
        <w:rPr>
          <w:rFonts w:eastAsia="Calibri" w:cs="Arial"/>
          <w:lang w:val="nl-BE"/>
        </w:rPr>
      </w:pPr>
    </w:p>
    <w:p w14:paraId="4EF94DFB" w14:textId="4D318141" w:rsidR="005A35D4" w:rsidRDefault="005A35D4" w:rsidP="00A13F7F">
      <w:pPr>
        <w:tabs>
          <w:tab w:val="clear" w:pos="284"/>
        </w:tabs>
        <w:spacing w:after="200" w:line="276" w:lineRule="auto"/>
        <w:jc w:val="both"/>
        <w:rPr>
          <w:rFonts w:eastAsia="Calibri" w:cs="Arial"/>
          <w:lang w:val="nl-BE"/>
        </w:rPr>
      </w:pPr>
    </w:p>
    <w:p w14:paraId="7F388A1A" w14:textId="37171270" w:rsidR="005A35D4" w:rsidRDefault="005A35D4" w:rsidP="00A13F7F">
      <w:pPr>
        <w:tabs>
          <w:tab w:val="clear" w:pos="284"/>
        </w:tabs>
        <w:spacing w:after="200" w:line="276" w:lineRule="auto"/>
        <w:jc w:val="both"/>
        <w:rPr>
          <w:rFonts w:eastAsia="Calibri" w:cs="Arial"/>
          <w:lang w:val="nl-BE"/>
        </w:rPr>
      </w:pPr>
    </w:p>
    <w:p w14:paraId="0B2B2A6F" w14:textId="77777777" w:rsidR="005A35D4" w:rsidRPr="002B566B" w:rsidRDefault="005A35D4" w:rsidP="00A13F7F">
      <w:pPr>
        <w:tabs>
          <w:tab w:val="clear" w:pos="284"/>
        </w:tabs>
        <w:spacing w:after="200" w:line="276" w:lineRule="auto"/>
        <w:jc w:val="both"/>
        <w:rPr>
          <w:rFonts w:eastAsia="Calibri" w:cs="Arial"/>
          <w:lang w:val="nl-BE"/>
        </w:rPr>
      </w:pPr>
    </w:p>
    <w:tbl>
      <w:tblPr>
        <w:tblStyle w:val="TableGrid1"/>
        <w:tblW w:w="14913" w:type="dxa"/>
        <w:tblInd w:w="-743" w:type="dxa"/>
        <w:tblLayout w:type="fixed"/>
        <w:tblLook w:val="04A0" w:firstRow="1" w:lastRow="0" w:firstColumn="1" w:lastColumn="0" w:noHBand="0" w:noVBand="1"/>
      </w:tblPr>
      <w:tblGrid>
        <w:gridCol w:w="11653"/>
        <w:gridCol w:w="567"/>
        <w:gridCol w:w="2693"/>
      </w:tblGrid>
      <w:tr w:rsidR="002B566B" w:rsidRPr="002B566B" w14:paraId="1386D389" w14:textId="77777777" w:rsidTr="00FC65C4">
        <w:trPr>
          <w:trHeight w:val="311"/>
        </w:trPr>
        <w:tc>
          <w:tcPr>
            <w:tcW w:w="14913" w:type="dxa"/>
            <w:gridSpan w:val="3"/>
            <w:shd w:val="clear" w:color="auto" w:fill="FFFF00"/>
          </w:tcPr>
          <w:p w14:paraId="1386D388" w14:textId="77777777" w:rsidR="002B566B" w:rsidRPr="002B566B" w:rsidRDefault="002B566B" w:rsidP="00A13F7F">
            <w:pPr>
              <w:numPr>
                <w:ilvl w:val="0"/>
                <w:numId w:val="9"/>
              </w:numPr>
              <w:tabs>
                <w:tab w:val="clear" w:pos="284"/>
              </w:tabs>
              <w:spacing w:before="60" w:line="240" w:lineRule="auto"/>
              <w:contextualSpacing/>
              <w:jc w:val="both"/>
              <w:rPr>
                <w:rFonts w:cs="Arial"/>
                <w:b/>
                <w:lang w:val="fr-FR"/>
              </w:rPr>
            </w:pPr>
            <w:r w:rsidRPr="002B566B">
              <w:rPr>
                <w:rFonts w:ascii="Calibri" w:hAnsi="Calibri"/>
                <w:lang w:val="fr-FR"/>
              </w:rPr>
              <w:lastRenderedPageBreak/>
              <w:br w:type="page"/>
            </w:r>
            <w:r w:rsidRPr="002B566B">
              <w:rPr>
                <w:b/>
                <w:lang w:val="fr-FR"/>
              </w:rPr>
              <w:t>Analyse des transactions atypiques</w:t>
            </w:r>
          </w:p>
        </w:tc>
      </w:tr>
      <w:tr w:rsidR="002B566B" w:rsidRPr="002B566B" w14:paraId="1386D38D" w14:textId="77777777" w:rsidTr="005B5C46">
        <w:trPr>
          <w:trHeight w:val="311"/>
        </w:trPr>
        <w:tc>
          <w:tcPr>
            <w:tcW w:w="11653" w:type="dxa"/>
          </w:tcPr>
          <w:p w14:paraId="1386D38A" w14:textId="5ECC8E65" w:rsidR="002B566B" w:rsidRPr="002B566B" w:rsidRDefault="002B566B" w:rsidP="00A13F7F">
            <w:pPr>
              <w:tabs>
                <w:tab w:val="clear" w:pos="284"/>
              </w:tabs>
              <w:spacing w:before="60" w:line="240" w:lineRule="auto"/>
              <w:jc w:val="both"/>
              <w:rPr>
                <w:rFonts w:cs="Arial"/>
                <w:lang w:val="fr-FR"/>
              </w:rPr>
            </w:pPr>
            <w:r w:rsidRPr="002B566B">
              <w:rPr>
                <w:lang w:val="fr-FR"/>
              </w:rPr>
              <w:t xml:space="preserve">Combien de transactions atypiques, pour lesquelles un rapport interne a été adressé au responsable LBC/FT, votre établissement a-t-il détectées en </w:t>
            </w:r>
            <w:r w:rsidR="00F478B7">
              <w:rPr>
                <w:lang w:val="fr-FR"/>
              </w:rPr>
              <w:t>2019</w:t>
            </w:r>
            <w:r w:rsidRPr="002B566B">
              <w:rPr>
                <w:lang w:val="fr-FR"/>
              </w:rPr>
              <w:t> ?</w:t>
            </w:r>
          </w:p>
        </w:tc>
        <w:tc>
          <w:tcPr>
            <w:tcW w:w="567" w:type="dxa"/>
            <w:shd w:val="clear" w:color="auto" w:fill="FFFFFF"/>
            <w:vAlign w:val="center"/>
          </w:tcPr>
          <w:p w14:paraId="1386D38B"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38C"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[Non disponible] ou [Chiffre]</w:t>
            </w:r>
          </w:p>
        </w:tc>
      </w:tr>
      <w:tr w:rsidR="002B566B" w:rsidRPr="002B566B" w14:paraId="1386D38F" w14:textId="77777777" w:rsidTr="00FC65C4">
        <w:trPr>
          <w:trHeight w:val="311"/>
        </w:trPr>
        <w:tc>
          <w:tcPr>
            <w:tcW w:w="14913" w:type="dxa"/>
            <w:gridSpan w:val="3"/>
          </w:tcPr>
          <w:p w14:paraId="1386D38E" w14:textId="77777777" w:rsidR="002B566B" w:rsidRPr="002B566B" w:rsidRDefault="002B566B" w:rsidP="00A13F7F">
            <w:pPr>
              <w:tabs>
                <w:tab w:val="clear" w:pos="284"/>
              </w:tabs>
              <w:spacing w:before="60" w:line="240" w:lineRule="auto"/>
              <w:jc w:val="both"/>
              <w:rPr>
                <w:rFonts w:cs="Arial"/>
                <w:lang w:val="fr-FR"/>
              </w:rPr>
            </w:pPr>
            <w:r w:rsidRPr="002B566B">
              <w:rPr>
                <w:lang w:val="fr-FR"/>
              </w:rPr>
              <w:t xml:space="preserve">Combien de transactions atypiques visées au point 28.1 ont été détectées (i) par les collaborateurs qui ont un contact direct avec les clients, et combien (ii) par l'outil de surveillance automatisé de votre établissement ? </w:t>
            </w:r>
          </w:p>
        </w:tc>
      </w:tr>
      <w:tr w:rsidR="002B566B" w:rsidRPr="002B566B" w14:paraId="1386D393" w14:textId="77777777" w:rsidTr="005B5C46">
        <w:trPr>
          <w:trHeight w:val="311"/>
        </w:trPr>
        <w:tc>
          <w:tcPr>
            <w:tcW w:w="11653" w:type="dxa"/>
            <w:vAlign w:val="center"/>
          </w:tcPr>
          <w:p w14:paraId="1386D390" w14:textId="77777777" w:rsidR="002B566B" w:rsidRPr="002B566B" w:rsidRDefault="002B566B" w:rsidP="00A13F7F">
            <w:pPr>
              <w:numPr>
                <w:ilvl w:val="0"/>
                <w:numId w:val="4"/>
              </w:numPr>
              <w:tabs>
                <w:tab w:val="clear" w:pos="284"/>
              </w:tabs>
              <w:spacing w:before="60" w:line="240" w:lineRule="auto"/>
              <w:contextualSpacing/>
              <w:jc w:val="both"/>
              <w:rPr>
                <w:rFonts w:cs="Arial"/>
                <w:lang w:val="fr-FR"/>
              </w:rPr>
            </w:pPr>
            <w:r w:rsidRPr="002B566B">
              <w:rPr>
                <w:lang w:val="fr-FR"/>
              </w:rPr>
              <w:t>Nombre de transactions détectées par les collaborateurs qui ont un contact direct avec les clients :</w:t>
            </w:r>
          </w:p>
        </w:tc>
        <w:tc>
          <w:tcPr>
            <w:tcW w:w="567" w:type="dxa"/>
            <w:shd w:val="clear" w:color="auto" w:fill="FFFFFF"/>
            <w:vAlign w:val="center"/>
          </w:tcPr>
          <w:p w14:paraId="1386D391"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392" w14:textId="77777777" w:rsidR="002B566B" w:rsidRPr="002B566B" w:rsidRDefault="002B566B" w:rsidP="00A13F7F">
            <w:pPr>
              <w:tabs>
                <w:tab w:val="clear" w:pos="284"/>
              </w:tabs>
              <w:spacing w:before="60" w:line="240" w:lineRule="auto"/>
              <w:jc w:val="both"/>
              <w:rPr>
                <w:rFonts w:cs="Arial"/>
                <w:sz w:val="16"/>
                <w:shd w:val="clear" w:color="auto" w:fill="C6D9F1"/>
                <w:lang w:val="fr-FR"/>
              </w:rPr>
            </w:pPr>
            <w:r w:rsidRPr="002B566B">
              <w:rPr>
                <w:sz w:val="16"/>
                <w:shd w:val="clear" w:color="auto" w:fill="C6D9F1"/>
                <w:lang w:val="fr-FR"/>
              </w:rPr>
              <w:t>[Non disponible] ou [Chiffre]</w:t>
            </w:r>
          </w:p>
        </w:tc>
      </w:tr>
      <w:tr w:rsidR="002B566B" w:rsidRPr="002B566B" w14:paraId="1386D397" w14:textId="77777777" w:rsidTr="005B5C46">
        <w:trPr>
          <w:trHeight w:val="311"/>
        </w:trPr>
        <w:tc>
          <w:tcPr>
            <w:tcW w:w="11653" w:type="dxa"/>
            <w:vAlign w:val="center"/>
          </w:tcPr>
          <w:p w14:paraId="1386D394" w14:textId="77777777" w:rsidR="002B566B" w:rsidRPr="002B566B" w:rsidRDefault="002B566B" w:rsidP="00A13F7F">
            <w:pPr>
              <w:numPr>
                <w:ilvl w:val="0"/>
                <w:numId w:val="4"/>
              </w:numPr>
              <w:tabs>
                <w:tab w:val="clear" w:pos="284"/>
              </w:tabs>
              <w:spacing w:before="60" w:line="240" w:lineRule="auto"/>
              <w:contextualSpacing/>
              <w:jc w:val="both"/>
              <w:rPr>
                <w:rFonts w:cs="Arial"/>
                <w:lang w:val="fr-FR"/>
              </w:rPr>
            </w:pPr>
            <w:r w:rsidRPr="002B566B">
              <w:rPr>
                <w:lang w:val="fr-FR"/>
              </w:rPr>
              <w:t>Nombre de transactions détectées par l'outil de surveillance automatisé :</w:t>
            </w:r>
          </w:p>
        </w:tc>
        <w:tc>
          <w:tcPr>
            <w:tcW w:w="567" w:type="dxa"/>
            <w:shd w:val="clear" w:color="auto" w:fill="FFFFFF"/>
            <w:vAlign w:val="center"/>
          </w:tcPr>
          <w:p w14:paraId="1386D395"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396" w14:textId="77777777" w:rsidR="002B566B" w:rsidRPr="002B566B" w:rsidRDefault="002B566B" w:rsidP="00A13F7F">
            <w:pPr>
              <w:tabs>
                <w:tab w:val="clear" w:pos="284"/>
              </w:tabs>
              <w:spacing w:before="60" w:line="240" w:lineRule="auto"/>
              <w:jc w:val="both"/>
              <w:rPr>
                <w:rFonts w:cs="Arial"/>
                <w:sz w:val="16"/>
                <w:shd w:val="clear" w:color="auto" w:fill="C6D9F1"/>
                <w:lang w:val="fr-FR"/>
              </w:rPr>
            </w:pPr>
            <w:r w:rsidRPr="002B566B">
              <w:rPr>
                <w:sz w:val="16"/>
                <w:shd w:val="clear" w:color="auto" w:fill="C6D9F1"/>
                <w:lang w:val="fr-FR"/>
              </w:rPr>
              <w:t>[Non disponible] ou [Chiffre]</w:t>
            </w:r>
          </w:p>
        </w:tc>
      </w:tr>
      <w:tr w:rsidR="002B566B" w:rsidRPr="002B566B" w14:paraId="1386D39B" w14:textId="77777777" w:rsidTr="005B5C46">
        <w:trPr>
          <w:trHeight w:val="311"/>
        </w:trPr>
        <w:tc>
          <w:tcPr>
            <w:tcW w:w="11653" w:type="dxa"/>
          </w:tcPr>
          <w:p w14:paraId="1386D398" w14:textId="77777777" w:rsidR="002B566B" w:rsidRPr="002B566B" w:rsidRDefault="002B566B" w:rsidP="00A13F7F">
            <w:pPr>
              <w:tabs>
                <w:tab w:val="clear" w:pos="284"/>
              </w:tabs>
              <w:spacing w:before="60" w:line="240" w:lineRule="auto"/>
              <w:jc w:val="both"/>
              <w:rPr>
                <w:rFonts w:cs="Arial"/>
                <w:lang w:val="fr-FR"/>
              </w:rPr>
            </w:pPr>
            <w:r w:rsidRPr="002B566B">
              <w:rPr>
                <w:lang w:val="fr-FR"/>
              </w:rPr>
              <w:t>Parmi les rapports visés au point 28.1, combien étaient liés à des transactions en espèces (pièces et/ou billets) ?</w:t>
            </w:r>
          </w:p>
        </w:tc>
        <w:tc>
          <w:tcPr>
            <w:tcW w:w="567" w:type="dxa"/>
            <w:shd w:val="clear" w:color="auto" w:fill="FFFFFF"/>
            <w:vAlign w:val="center"/>
          </w:tcPr>
          <w:p w14:paraId="1386D399"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39A" w14:textId="77777777" w:rsidR="002B566B" w:rsidRPr="002B566B" w:rsidRDefault="002B566B" w:rsidP="00A13F7F">
            <w:pPr>
              <w:tabs>
                <w:tab w:val="clear" w:pos="284"/>
              </w:tabs>
              <w:spacing w:before="60" w:line="240" w:lineRule="auto"/>
              <w:jc w:val="both"/>
              <w:rPr>
                <w:rFonts w:cs="Arial"/>
                <w:sz w:val="16"/>
                <w:shd w:val="clear" w:color="auto" w:fill="C6D9F1"/>
                <w:lang w:val="fr-FR"/>
              </w:rPr>
            </w:pPr>
            <w:r w:rsidRPr="002B566B">
              <w:rPr>
                <w:sz w:val="16"/>
                <w:shd w:val="clear" w:color="auto" w:fill="C6D9F1"/>
                <w:lang w:val="fr-FR"/>
              </w:rPr>
              <w:t>[Non disponible] ou [Chiffre]</w:t>
            </w:r>
          </w:p>
        </w:tc>
      </w:tr>
    </w:tbl>
    <w:p w14:paraId="1386D39C" w14:textId="77777777" w:rsidR="002B566B" w:rsidRPr="002B566B" w:rsidRDefault="002B566B" w:rsidP="00A13F7F">
      <w:pPr>
        <w:tabs>
          <w:tab w:val="clear" w:pos="284"/>
        </w:tabs>
        <w:spacing w:after="200" w:line="276" w:lineRule="auto"/>
        <w:jc w:val="both"/>
        <w:rPr>
          <w:rFonts w:eastAsia="Calibri" w:cs="Arial"/>
          <w:lang w:val="nl-BE"/>
        </w:rPr>
      </w:pPr>
    </w:p>
    <w:tbl>
      <w:tblPr>
        <w:tblStyle w:val="TableGrid1"/>
        <w:tblW w:w="14913" w:type="dxa"/>
        <w:tblInd w:w="-743" w:type="dxa"/>
        <w:tblLayout w:type="fixed"/>
        <w:tblLook w:val="04A0" w:firstRow="1" w:lastRow="0" w:firstColumn="1" w:lastColumn="0" w:noHBand="0" w:noVBand="1"/>
      </w:tblPr>
      <w:tblGrid>
        <w:gridCol w:w="11624"/>
        <w:gridCol w:w="596"/>
        <w:gridCol w:w="2693"/>
      </w:tblGrid>
      <w:tr w:rsidR="002B566B" w:rsidRPr="002B566B" w14:paraId="1386D39E" w14:textId="77777777" w:rsidTr="00FC65C4">
        <w:trPr>
          <w:trHeight w:val="311"/>
        </w:trPr>
        <w:tc>
          <w:tcPr>
            <w:tcW w:w="14913" w:type="dxa"/>
            <w:gridSpan w:val="3"/>
            <w:shd w:val="clear" w:color="auto" w:fill="FFFF00"/>
          </w:tcPr>
          <w:p w14:paraId="1386D39D" w14:textId="77777777" w:rsidR="002B566B" w:rsidRPr="002B566B" w:rsidRDefault="002B566B" w:rsidP="00A13F7F">
            <w:pPr>
              <w:numPr>
                <w:ilvl w:val="0"/>
                <w:numId w:val="9"/>
              </w:numPr>
              <w:tabs>
                <w:tab w:val="clear" w:pos="284"/>
              </w:tabs>
              <w:spacing w:before="60" w:line="240" w:lineRule="auto"/>
              <w:contextualSpacing/>
              <w:jc w:val="both"/>
              <w:rPr>
                <w:rFonts w:cs="Arial"/>
                <w:b/>
                <w:lang w:val="fr-FR"/>
              </w:rPr>
            </w:pPr>
            <w:r w:rsidRPr="002B566B">
              <w:rPr>
                <w:b/>
                <w:lang w:val="fr-FR"/>
              </w:rPr>
              <w:t>Déclaration d’opérations suspectes à la Cellule de traitement des informations financières (CTIF)</w:t>
            </w:r>
          </w:p>
        </w:tc>
      </w:tr>
      <w:tr w:rsidR="002B566B" w:rsidRPr="002B566B" w14:paraId="1386D3A0" w14:textId="77777777" w:rsidTr="00FC65C4">
        <w:trPr>
          <w:trHeight w:val="311"/>
        </w:trPr>
        <w:tc>
          <w:tcPr>
            <w:tcW w:w="14913" w:type="dxa"/>
            <w:gridSpan w:val="3"/>
          </w:tcPr>
          <w:p w14:paraId="1386D39F" w14:textId="687FA124" w:rsidR="002B566B" w:rsidRPr="002B566B" w:rsidRDefault="002B566B" w:rsidP="00A13F7F">
            <w:pPr>
              <w:tabs>
                <w:tab w:val="clear" w:pos="284"/>
              </w:tabs>
              <w:spacing w:before="60" w:line="240" w:lineRule="auto"/>
              <w:jc w:val="both"/>
              <w:rPr>
                <w:rFonts w:cs="Arial"/>
                <w:lang w:val="fr-FR"/>
              </w:rPr>
            </w:pPr>
            <w:r w:rsidRPr="002B566B">
              <w:rPr>
                <w:lang w:val="fr-FR"/>
              </w:rPr>
              <w:t>Au cours de l’année </w:t>
            </w:r>
            <w:r w:rsidR="00F478B7">
              <w:rPr>
                <w:lang w:val="fr-FR"/>
              </w:rPr>
              <w:t>2019</w:t>
            </w:r>
            <w:r w:rsidRPr="002B566B">
              <w:rPr>
                <w:lang w:val="fr-FR"/>
              </w:rPr>
              <w:t>, combien de déclarations d’opérations suspectes votre établissement a-t-il transmises à la Cellule de traitement des informations financières (CTIF) ? Quel a été le montant total des opérations faisant l’objet de ces déclarations ?</w:t>
            </w:r>
          </w:p>
        </w:tc>
      </w:tr>
      <w:tr w:rsidR="002B566B" w:rsidRPr="002B566B" w14:paraId="1386D3A4" w14:textId="77777777" w:rsidTr="00A13F7F">
        <w:trPr>
          <w:trHeight w:val="311"/>
        </w:trPr>
        <w:tc>
          <w:tcPr>
            <w:tcW w:w="11624" w:type="dxa"/>
            <w:vAlign w:val="center"/>
          </w:tcPr>
          <w:p w14:paraId="1386D3A1" w14:textId="77777777" w:rsidR="002B566B" w:rsidRPr="002B566B" w:rsidRDefault="002B566B" w:rsidP="00A13F7F">
            <w:pPr>
              <w:numPr>
                <w:ilvl w:val="0"/>
                <w:numId w:val="5"/>
              </w:numPr>
              <w:tabs>
                <w:tab w:val="clear" w:pos="284"/>
              </w:tabs>
              <w:spacing w:before="60" w:line="240" w:lineRule="auto"/>
              <w:contextualSpacing/>
              <w:jc w:val="both"/>
              <w:rPr>
                <w:rFonts w:cs="Arial"/>
                <w:lang w:val="fr-FR"/>
              </w:rPr>
            </w:pPr>
            <w:r w:rsidRPr="002B566B">
              <w:rPr>
                <w:lang w:val="fr-FR"/>
              </w:rPr>
              <w:t>Nombre :</w:t>
            </w:r>
          </w:p>
        </w:tc>
        <w:tc>
          <w:tcPr>
            <w:tcW w:w="596" w:type="dxa"/>
            <w:shd w:val="clear" w:color="auto" w:fill="FFFFFF"/>
            <w:vAlign w:val="center"/>
          </w:tcPr>
          <w:p w14:paraId="1386D3A2"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2693" w:type="dxa"/>
            <w:shd w:val="clear" w:color="auto" w:fill="C6D9F1"/>
            <w:vAlign w:val="center"/>
          </w:tcPr>
          <w:p w14:paraId="1386D3A3" w14:textId="77777777" w:rsidR="002B566B" w:rsidRPr="002B566B" w:rsidRDefault="002B566B" w:rsidP="00A13F7F">
            <w:pPr>
              <w:tabs>
                <w:tab w:val="clear" w:pos="284"/>
              </w:tabs>
              <w:spacing w:before="60" w:line="240" w:lineRule="auto"/>
              <w:jc w:val="both"/>
              <w:rPr>
                <w:rFonts w:cs="Arial"/>
                <w:sz w:val="16"/>
                <w:lang w:val="fr-FR"/>
              </w:rPr>
            </w:pPr>
            <w:r w:rsidRPr="002B566B">
              <w:rPr>
                <w:sz w:val="16"/>
                <w:shd w:val="clear" w:color="auto" w:fill="C6D9F1"/>
                <w:lang w:val="fr-FR"/>
              </w:rPr>
              <w:t>[Non disponible] ou [Chiffre]</w:t>
            </w:r>
          </w:p>
        </w:tc>
      </w:tr>
      <w:tr w:rsidR="002B566B" w:rsidRPr="002B566B" w14:paraId="1386D3A8" w14:textId="77777777" w:rsidTr="00A13F7F">
        <w:trPr>
          <w:trHeight w:val="311"/>
        </w:trPr>
        <w:tc>
          <w:tcPr>
            <w:tcW w:w="11624" w:type="dxa"/>
            <w:vAlign w:val="center"/>
          </w:tcPr>
          <w:p w14:paraId="1386D3A5" w14:textId="77777777" w:rsidR="002B566B" w:rsidRPr="002B566B" w:rsidRDefault="002B566B" w:rsidP="00A13F7F">
            <w:pPr>
              <w:numPr>
                <w:ilvl w:val="0"/>
                <w:numId w:val="5"/>
              </w:numPr>
              <w:tabs>
                <w:tab w:val="clear" w:pos="284"/>
              </w:tabs>
              <w:spacing w:before="60" w:line="240" w:lineRule="auto"/>
              <w:contextualSpacing/>
              <w:jc w:val="both"/>
              <w:rPr>
                <w:rFonts w:cs="Arial"/>
                <w:lang w:val="fr-FR"/>
              </w:rPr>
            </w:pPr>
            <w:r w:rsidRPr="002B566B">
              <w:rPr>
                <w:lang w:val="fr-FR"/>
              </w:rPr>
              <w:t>Montant correspondant (exprimé en euros) :</w:t>
            </w:r>
          </w:p>
        </w:tc>
        <w:tc>
          <w:tcPr>
            <w:tcW w:w="596" w:type="dxa"/>
            <w:shd w:val="clear" w:color="auto" w:fill="FFFFFF"/>
            <w:vAlign w:val="center"/>
          </w:tcPr>
          <w:p w14:paraId="1386D3A6"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3A7" w14:textId="77777777" w:rsidR="002B566B" w:rsidRPr="002B566B" w:rsidRDefault="002B566B" w:rsidP="00A13F7F">
            <w:pPr>
              <w:tabs>
                <w:tab w:val="clear" w:pos="284"/>
              </w:tabs>
              <w:spacing w:before="60" w:line="240" w:lineRule="auto"/>
              <w:jc w:val="both"/>
              <w:rPr>
                <w:rFonts w:cs="Arial"/>
                <w:sz w:val="16"/>
                <w:lang w:val="fr-FR"/>
              </w:rPr>
            </w:pPr>
            <w:r w:rsidRPr="002B566B">
              <w:rPr>
                <w:sz w:val="16"/>
                <w:shd w:val="clear" w:color="auto" w:fill="C6D9F1"/>
                <w:lang w:val="fr-FR"/>
              </w:rPr>
              <w:t>[Non disponible] ou [Chiffre]</w:t>
            </w:r>
          </w:p>
        </w:tc>
      </w:tr>
    </w:tbl>
    <w:p w14:paraId="1386D3A9" w14:textId="77777777" w:rsidR="002B566B" w:rsidRPr="002B566B" w:rsidRDefault="002B566B" w:rsidP="00A13F7F">
      <w:pPr>
        <w:tabs>
          <w:tab w:val="clear" w:pos="284"/>
        </w:tabs>
        <w:spacing w:after="200" w:line="276" w:lineRule="auto"/>
        <w:jc w:val="both"/>
        <w:rPr>
          <w:rFonts w:eastAsia="Calibri" w:cs="Arial"/>
          <w:lang w:val="nl-BE"/>
        </w:rPr>
      </w:pPr>
    </w:p>
    <w:tbl>
      <w:tblPr>
        <w:tblStyle w:val="TableGrid1"/>
        <w:tblW w:w="14913" w:type="dxa"/>
        <w:tblInd w:w="-743" w:type="dxa"/>
        <w:tblLayout w:type="fixed"/>
        <w:tblLook w:val="04A0" w:firstRow="1" w:lastRow="0" w:firstColumn="1" w:lastColumn="0" w:noHBand="0" w:noVBand="1"/>
      </w:tblPr>
      <w:tblGrid>
        <w:gridCol w:w="11653"/>
        <w:gridCol w:w="567"/>
        <w:gridCol w:w="2693"/>
      </w:tblGrid>
      <w:tr w:rsidR="002B566B" w:rsidRPr="002B566B" w14:paraId="1386D3AB" w14:textId="77777777" w:rsidTr="00FC65C4">
        <w:trPr>
          <w:trHeight w:val="311"/>
        </w:trPr>
        <w:tc>
          <w:tcPr>
            <w:tcW w:w="14913" w:type="dxa"/>
            <w:gridSpan w:val="3"/>
            <w:shd w:val="clear" w:color="auto" w:fill="FFFF00"/>
          </w:tcPr>
          <w:p w14:paraId="1386D3AA" w14:textId="77777777" w:rsidR="002B566B" w:rsidRPr="002B566B" w:rsidRDefault="002B566B" w:rsidP="00A13F7F">
            <w:pPr>
              <w:numPr>
                <w:ilvl w:val="0"/>
                <w:numId w:val="9"/>
              </w:numPr>
              <w:tabs>
                <w:tab w:val="clear" w:pos="284"/>
              </w:tabs>
              <w:spacing w:before="60" w:line="240" w:lineRule="auto"/>
              <w:contextualSpacing/>
              <w:jc w:val="both"/>
              <w:rPr>
                <w:rFonts w:cs="Arial"/>
                <w:b/>
                <w:lang w:val="fr-FR"/>
              </w:rPr>
            </w:pPr>
            <w:r w:rsidRPr="002B566B">
              <w:rPr>
                <w:b/>
                <w:lang w:val="fr-FR"/>
              </w:rPr>
              <w:t>Gel de fonds et d’avoirs</w:t>
            </w:r>
          </w:p>
        </w:tc>
      </w:tr>
      <w:tr w:rsidR="002B566B" w:rsidRPr="002B566B" w14:paraId="1386D3B0" w14:textId="77777777" w:rsidTr="00FC65C4">
        <w:trPr>
          <w:trHeight w:val="311"/>
        </w:trPr>
        <w:tc>
          <w:tcPr>
            <w:tcW w:w="11653" w:type="dxa"/>
          </w:tcPr>
          <w:p w14:paraId="1386D3AC" w14:textId="0355C3DD" w:rsidR="002B566B" w:rsidRPr="002B566B" w:rsidRDefault="002B566B" w:rsidP="00A13F7F">
            <w:pPr>
              <w:tabs>
                <w:tab w:val="clear" w:pos="284"/>
              </w:tabs>
              <w:spacing w:before="60" w:line="240" w:lineRule="auto"/>
              <w:jc w:val="both"/>
              <w:rPr>
                <w:rFonts w:cs="Arial"/>
                <w:lang w:val="fr-FR"/>
              </w:rPr>
            </w:pPr>
            <w:r w:rsidRPr="002B566B">
              <w:rPr>
                <w:lang w:val="fr-FR"/>
              </w:rPr>
              <w:t xml:space="preserve">Au cours de l’année </w:t>
            </w:r>
            <w:r w:rsidR="00F478B7">
              <w:rPr>
                <w:lang w:val="fr-FR"/>
              </w:rPr>
              <w:t>2019</w:t>
            </w:r>
            <w:r w:rsidRPr="002B566B">
              <w:rPr>
                <w:lang w:val="fr-FR"/>
              </w:rPr>
              <w:t>, combien d’avertissements concernant l’application des mesures d’embargos financiers et le gel obligatoire de fonds et de ressources économiques votre établissement a-t-il traités ?</w:t>
            </w:r>
          </w:p>
          <w:p w14:paraId="1386D3AD" w14:textId="77777777" w:rsidR="002B566B" w:rsidRPr="002B566B" w:rsidRDefault="002B566B" w:rsidP="00A13F7F">
            <w:pPr>
              <w:tabs>
                <w:tab w:val="clear" w:pos="284"/>
              </w:tabs>
              <w:spacing w:before="60" w:line="240" w:lineRule="auto"/>
              <w:jc w:val="both"/>
              <w:rPr>
                <w:rFonts w:cs="Arial"/>
                <w:lang w:val="fr-FR"/>
              </w:rPr>
            </w:pPr>
            <w:r w:rsidRPr="002B566B">
              <w:rPr>
                <w:lang w:val="fr-FR"/>
              </w:rPr>
              <w:t>Explication : par « avertissements », il faut entendre toutes les concordances éventuelles avec les listes de sanctions ou d’embargos, c’est-à-dire aussi bien les avertissements générés par les outils de filtrage automatique de votre établissement que ceux détectés par la première ligne (en cas de filtrage manuel par rapport à ces listes).</w:t>
            </w:r>
          </w:p>
        </w:tc>
        <w:tc>
          <w:tcPr>
            <w:tcW w:w="567" w:type="dxa"/>
            <w:shd w:val="clear" w:color="auto" w:fill="FFFFFF"/>
            <w:vAlign w:val="center"/>
          </w:tcPr>
          <w:p w14:paraId="1386D3AE"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3AF" w14:textId="77777777" w:rsidR="002B566B" w:rsidRPr="002B566B" w:rsidRDefault="002B566B" w:rsidP="00A13F7F">
            <w:pPr>
              <w:tabs>
                <w:tab w:val="clear" w:pos="284"/>
              </w:tabs>
              <w:spacing w:before="60" w:line="240" w:lineRule="auto"/>
              <w:jc w:val="both"/>
              <w:rPr>
                <w:rFonts w:cs="Arial"/>
                <w:sz w:val="16"/>
                <w:lang w:val="fr-FR"/>
              </w:rPr>
            </w:pPr>
            <w:r w:rsidRPr="002B566B">
              <w:rPr>
                <w:sz w:val="16"/>
                <w:shd w:val="clear" w:color="auto" w:fill="C6D9F1"/>
                <w:lang w:val="fr-FR"/>
              </w:rPr>
              <w:t>[Non disponible] ou [Chiffre]</w:t>
            </w:r>
          </w:p>
        </w:tc>
      </w:tr>
      <w:tr w:rsidR="002B566B" w:rsidRPr="002B566B" w14:paraId="1386D3B3" w14:textId="77777777" w:rsidTr="00FC65C4">
        <w:trPr>
          <w:trHeight w:val="311"/>
        </w:trPr>
        <w:tc>
          <w:tcPr>
            <w:tcW w:w="14913" w:type="dxa"/>
            <w:gridSpan w:val="3"/>
          </w:tcPr>
          <w:p w14:paraId="1386D3B1" w14:textId="0C47AA56" w:rsidR="002B566B" w:rsidRPr="002B566B" w:rsidRDefault="002B566B" w:rsidP="00A13F7F">
            <w:pPr>
              <w:tabs>
                <w:tab w:val="clear" w:pos="284"/>
              </w:tabs>
              <w:spacing w:before="60" w:line="240" w:lineRule="auto"/>
              <w:jc w:val="both"/>
              <w:rPr>
                <w:lang w:val="fr-FR"/>
              </w:rPr>
            </w:pPr>
            <w:bookmarkStart w:id="1" w:name="_Hlk536430951"/>
            <w:r w:rsidRPr="002B566B">
              <w:rPr>
                <w:lang w:val="fr-FR"/>
              </w:rPr>
              <w:t xml:space="preserve">Au cours de l’année </w:t>
            </w:r>
            <w:r w:rsidR="00F478B7">
              <w:rPr>
                <w:lang w:val="fr-FR"/>
              </w:rPr>
              <w:t>2019</w:t>
            </w:r>
            <w:r w:rsidRPr="002B566B">
              <w:rPr>
                <w:lang w:val="fr-FR"/>
              </w:rPr>
              <w:t>, combien de notifications de gel d’</w:t>
            </w:r>
            <w:proofErr w:type="spellStart"/>
            <w:r w:rsidRPr="002B566B">
              <w:rPr>
                <w:lang w:val="fr-FR"/>
              </w:rPr>
              <w:t>avoirs</w:t>
            </w:r>
            <w:proofErr w:type="spellEnd"/>
            <w:r w:rsidRPr="002B566B">
              <w:rPr>
                <w:lang w:val="fr-FR"/>
              </w:rPr>
              <w:t xml:space="preserve"> votre établissement a-t-il envoyées à la Trésorerie du SPF Finances ? Quel en a été le montant total ? </w:t>
            </w:r>
          </w:p>
          <w:p w14:paraId="1386D3B2" w14:textId="77777777" w:rsidR="002B566B" w:rsidRPr="002B566B" w:rsidRDefault="002B566B" w:rsidP="00A13F7F">
            <w:pPr>
              <w:tabs>
                <w:tab w:val="clear" w:pos="284"/>
              </w:tabs>
              <w:spacing w:before="60" w:line="240" w:lineRule="auto"/>
              <w:jc w:val="both"/>
              <w:rPr>
                <w:rFonts w:cs="Arial"/>
                <w:i/>
                <w:lang w:val="fr-FR"/>
              </w:rPr>
            </w:pPr>
            <w:r w:rsidRPr="002B566B">
              <w:rPr>
                <w:rFonts w:cs="Arial"/>
                <w:i/>
                <w:lang w:val="fr-FR"/>
              </w:rPr>
              <w:t>Explication: le  "nombre de notifications" est composé de chaque personne physique ou morale concernée par une notification à la Trésorerie, ainsi que chaque notification subséquente concernant la même personne physique ou morale.</w:t>
            </w:r>
          </w:p>
        </w:tc>
      </w:tr>
      <w:tr w:rsidR="002B566B" w:rsidRPr="002B566B" w14:paraId="1386D3B7" w14:textId="77777777" w:rsidTr="00FC65C4">
        <w:trPr>
          <w:trHeight w:val="311"/>
        </w:trPr>
        <w:tc>
          <w:tcPr>
            <w:tcW w:w="11653" w:type="dxa"/>
          </w:tcPr>
          <w:p w14:paraId="1386D3B4" w14:textId="77777777" w:rsidR="002B566B" w:rsidRPr="002B566B" w:rsidRDefault="002B566B" w:rsidP="00A13F7F">
            <w:pPr>
              <w:numPr>
                <w:ilvl w:val="0"/>
                <w:numId w:val="5"/>
              </w:numPr>
              <w:tabs>
                <w:tab w:val="clear" w:pos="284"/>
              </w:tabs>
              <w:spacing w:before="60" w:line="240" w:lineRule="auto"/>
              <w:contextualSpacing/>
              <w:jc w:val="both"/>
              <w:rPr>
                <w:rFonts w:cs="Arial"/>
                <w:lang w:val="fr-FR"/>
              </w:rPr>
            </w:pPr>
            <w:r w:rsidRPr="002B566B">
              <w:rPr>
                <w:lang w:val="fr-FR"/>
              </w:rPr>
              <w:t>Nombre :</w:t>
            </w:r>
          </w:p>
        </w:tc>
        <w:tc>
          <w:tcPr>
            <w:tcW w:w="567" w:type="dxa"/>
            <w:shd w:val="clear" w:color="auto" w:fill="FFFFFF"/>
            <w:vAlign w:val="center"/>
          </w:tcPr>
          <w:p w14:paraId="1386D3B5"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2693" w:type="dxa"/>
            <w:shd w:val="clear" w:color="auto" w:fill="C6D9F1"/>
            <w:vAlign w:val="center"/>
          </w:tcPr>
          <w:p w14:paraId="1386D3B6" w14:textId="77777777" w:rsidR="002B566B" w:rsidRPr="002B566B" w:rsidRDefault="002B566B" w:rsidP="00A13F7F">
            <w:pPr>
              <w:tabs>
                <w:tab w:val="clear" w:pos="284"/>
              </w:tabs>
              <w:spacing w:before="60" w:line="240" w:lineRule="auto"/>
              <w:jc w:val="both"/>
              <w:rPr>
                <w:rFonts w:cs="Arial"/>
                <w:sz w:val="16"/>
                <w:lang w:val="fr-FR"/>
              </w:rPr>
            </w:pPr>
            <w:r w:rsidRPr="002B566B">
              <w:rPr>
                <w:sz w:val="16"/>
                <w:shd w:val="clear" w:color="auto" w:fill="C6D9F1"/>
                <w:lang w:val="fr-FR"/>
              </w:rPr>
              <w:t>[Non disponible] ou [Chiffre]</w:t>
            </w:r>
          </w:p>
        </w:tc>
      </w:tr>
      <w:bookmarkEnd w:id="1"/>
      <w:tr w:rsidR="002B566B" w:rsidRPr="002B566B" w14:paraId="1386D3BB" w14:textId="77777777" w:rsidTr="00FC65C4">
        <w:trPr>
          <w:trHeight w:val="311"/>
        </w:trPr>
        <w:tc>
          <w:tcPr>
            <w:tcW w:w="11653" w:type="dxa"/>
          </w:tcPr>
          <w:p w14:paraId="1386D3B8" w14:textId="77777777" w:rsidR="002B566B" w:rsidRPr="002B566B" w:rsidRDefault="002B566B" w:rsidP="00A13F7F">
            <w:pPr>
              <w:numPr>
                <w:ilvl w:val="0"/>
                <w:numId w:val="5"/>
              </w:numPr>
              <w:tabs>
                <w:tab w:val="clear" w:pos="284"/>
              </w:tabs>
              <w:spacing w:before="60" w:line="240" w:lineRule="auto"/>
              <w:contextualSpacing/>
              <w:jc w:val="both"/>
              <w:rPr>
                <w:rFonts w:cs="Arial"/>
                <w:lang w:val="fr-FR"/>
              </w:rPr>
            </w:pPr>
            <w:r w:rsidRPr="002B566B">
              <w:rPr>
                <w:lang w:val="fr-FR"/>
              </w:rPr>
              <w:t>Montant correspondant (exprimé en euros) :</w:t>
            </w:r>
          </w:p>
        </w:tc>
        <w:tc>
          <w:tcPr>
            <w:tcW w:w="567" w:type="dxa"/>
            <w:shd w:val="clear" w:color="auto" w:fill="FFFFFF"/>
            <w:vAlign w:val="center"/>
          </w:tcPr>
          <w:p w14:paraId="1386D3B9"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3BA" w14:textId="77777777" w:rsidR="002B566B" w:rsidRPr="002B566B" w:rsidRDefault="002B566B" w:rsidP="00A13F7F">
            <w:pPr>
              <w:tabs>
                <w:tab w:val="clear" w:pos="284"/>
              </w:tabs>
              <w:spacing w:before="60" w:line="240" w:lineRule="auto"/>
              <w:jc w:val="both"/>
              <w:rPr>
                <w:rFonts w:cs="Arial"/>
                <w:sz w:val="16"/>
                <w:lang w:val="fr-FR"/>
              </w:rPr>
            </w:pPr>
            <w:r w:rsidRPr="002B566B">
              <w:rPr>
                <w:sz w:val="16"/>
                <w:shd w:val="clear" w:color="auto" w:fill="C6D9F1"/>
                <w:lang w:val="fr-FR"/>
              </w:rPr>
              <w:t>[Non disponible] ou [Chiffre]</w:t>
            </w:r>
          </w:p>
        </w:tc>
      </w:tr>
    </w:tbl>
    <w:p w14:paraId="1386D3BC" w14:textId="12078C57" w:rsidR="002B566B" w:rsidRDefault="002B566B" w:rsidP="00A13F7F">
      <w:pPr>
        <w:tabs>
          <w:tab w:val="clear" w:pos="284"/>
        </w:tabs>
        <w:spacing w:after="200" w:line="276" w:lineRule="auto"/>
        <w:jc w:val="both"/>
        <w:rPr>
          <w:rFonts w:eastAsia="Calibri" w:cs="Arial"/>
          <w:lang w:val="nl-BE"/>
        </w:rPr>
      </w:pPr>
    </w:p>
    <w:p w14:paraId="469F98EE" w14:textId="77777777" w:rsidR="005A35D4" w:rsidRPr="002B566B" w:rsidRDefault="005A35D4" w:rsidP="00A13F7F">
      <w:pPr>
        <w:tabs>
          <w:tab w:val="clear" w:pos="284"/>
        </w:tabs>
        <w:spacing w:after="200" w:line="276" w:lineRule="auto"/>
        <w:jc w:val="both"/>
        <w:rPr>
          <w:rFonts w:eastAsia="Calibri" w:cs="Arial"/>
          <w:lang w:val="nl-BE"/>
        </w:rPr>
      </w:pPr>
    </w:p>
    <w:tbl>
      <w:tblPr>
        <w:tblStyle w:val="TableGrid1"/>
        <w:tblW w:w="14913" w:type="dxa"/>
        <w:tblInd w:w="-743" w:type="dxa"/>
        <w:tblLayout w:type="fixed"/>
        <w:tblLook w:val="04A0" w:firstRow="1" w:lastRow="0" w:firstColumn="1" w:lastColumn="0" w:noHBand="0" w:noVBand="1"/>
      </w:tblPr>
      <w:tblGrid>
        <w:gridCol w:w="11653"/>
        <w:gridCol w:w="567"/>
        <w:gridCol w:w="2693"/>
      </w:tblGrid>
      <w:tr w:rsidR="002B566B" w:rsidRPr="002B566B" w14:paraId="1386D3BE" w14:textId="77777777" w:rsidTr="00FC65C4">
        <w:trPr>
          <w:trHeight w:val="311"/>
        </w:trPr>
        <w:tc>
          <w:tcPr>
            <w:tcW w:w="14913" w:type="dxa"/>
            <w:gridSpan w:val="3"/>
            <w:shd w:val="clear" w:color="auto" w:fill="FFFF00"/>
          </w:tcPr>
          <w:p w14:paraId="1386D3BD" w14:textId="27B274B6" w:rsidR="002B566B" w:rsidRPr="002B566B" w:rsidRDefault="002B566B" w:rsidP="00A13F7F">
            <w:pPr>
              <w:numPr>
                <w:ilvl w:val="0"/>
                <w:numId w:val="9"/>
              </w:numPr>
              <w:tabs>
                <w:tab w:val="clear" w:pos="284"/>
              </w:tabs>
              <w:spacing w:before="60" w:line="240" w:lineRule="auto"/>
              <w:contextualSpacing/>
              <w:jc w:val="both"/>
              <w:rPr>
                <w:rFonts w:cs="Arial"/>
                <w:b/>
                <w:bCs/>
                <w:lang w:val="fr-FR"/>
              </w:rPr>
            </w:pPr>
            <w:r w:rsidRPr="7095C8F1">
              <w:rPr>
                <w:rFonts w:ascii="Calibri" w:hAnsi="Calibri"/>
                <w:lang w:val="fr-FR"/>
              </w:rPr>
              <w:lastRenderedPageBreak/>
              <w:br w:type="page"/>
            </w:r>
            <w:r w:rsidRPr="7095C8F1">
              <w:rPr>
                <w:b/>
                <w:bCs/>
                <w:lang w:val="fr-FR"/>
              </w:rPr>
              <w:t>Rupture de relations commerciales ou adoption de mesures restrictives pour des raisons liées</w:t>
            </w:r>
            <w:r w:rsidR="31588978" w:rsidRPr="7095C8F1">
              <w:rPr>
                <w:b/>
                <w:bCs/>
                <w:lang w:val="fr-FR"/>
              </w:rPr>
              <w:t xml:space="preserve"> </w:t>
            </w:r>
            <w:r w:rsidRPr="7095C8F1">
              <w:rPr>
                <w:b/>
                <w:bCs/>
                <w:lang w:val="fr-FR"/>
              </w:rPr>
              <w:t>à la LBC/FT</w:t>
            </w:r>
          </w:p>
        </w:tc>
      </w:tr>
      <w:tr w:rsidR="002B566B" w:rsidRPr="002B566B" w14:paraId="1386D3C2" w14:textId="77777777" w:rsidTr="00FC65C4">
        <w:trPr>
          <w:trHeight w:val="311"/>
        </w:trPr>
        <w:tc>
          <w:tcPr>
            <w:tcW w:w="11653" w:type="dxa"/>
          </w:tcPr>
          <w:p w14:paraId="1386D3BF" w14:textId="7FB4B517" w:rsidR="002B566B" w:rsidRPr="002B566B" w:rsidRDefault="002B566B" w:rsidP="00A13F7F">
            <w:pPr>
              <w:tabs>
                <w:tab w:val="clear" w:pos="284"/>
              </w:tabs>
              <w:spacing w:before="60" w:line="240" w:lineRule="auto"/>
              <w:jc w:val="both"/>
              <w:rPr>
                <w:rFonts w:cs="Arial"/>
                <w:lang w:val="fr-FR"/>
              </w:rPr>
            </w:pPr>
            <w:r w:rsidRPr="002B566B">
              <w:rPr>
                <w:lang w:val="fr-FR"/>
              </w:rPr>
              <w:t xml:space="preserve">Au cours de l’année </w:t>
            </w:r>
            <w:r w:rsidR="00F478B7">
              <w:rPr>
                <w:lang w:val="fr-FR"/>
              </w:rPr>
              <w:t>2019</w:t>
            </w:r>
            <w:r w:rsidRPr="002B566B">
              <w:rPr>
                <w:lang w:val="fr-FR"/>
              </w:rPr>
              <w:t>, combien de relations commerciales avec des clients votre société a-t-elle rompues pour des raisons ayant trait à la LBC/FT ?</w:t>
            </w:r>
          </w:p>
        </w:tc>
        <w:tc>
          <w:tcPr>
            <w:tcW w:w="567" w:type="dxa"/>
            <w:shd w:val="clear" w:color="auto" w:fill="FFFFFF" w:themeFill="background1"/>
            <w:vAlign w:val="center"/>
          </w:tcPr>
          <w:p w14:paraId="1386D3C0"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themeFill="text2" w:themeFillTint="33"/>
            <w:vAlign w:val="center"/>
          </w:tcPr>
          <w:p w14:paraId="1386D3C1" w14:textId="77777777" w:rsidR="002B566B" w:rsidRPr="002B566B" w:rsidRDefault="002B566B" w:rsidP="00A13F7F">
            <w:pPr>
              <w:tabs>
                <w:tab w:val="clear" w:pos="284"/>
              </w:tabs>
              <w:spacing w:before="60" w:line="240" w:lineRule="auto"/>
              <w:jc w:val="both"/>
              <w:rPr>
                <w:rFonts w:cs="Arial"/>
                <w:sz w:val="16"/>
                <w:lang w:val="fr-FR"/>
              </w:rPr>
            </w:pPr>
            <w:r w:rsidRPr="002B566B">
              <w:rPr>
                <w:sz w:val="16"/>
                <w:shd w:val="clear" w:color="auto" w:fill="C6D9F1"/>
                <w:lang w:val="fr-FR"/>
              </w:rPr>
              <w:t>[Non disponible] ou [Chiffre]</w:t>
            </w:r>
          </w:p>
        </w:tc>
      </w:tr>
      <w:tr w:rsidR="002B566B" w:rsidRPr="002B566B" w14:paraId="1386D3C6" w14:textId="77777777" w:rsidTr="00FC65C4">
        <w:trPr>
          <w:trHeight w:val="311"/>
        </w:trPr>
        <w:tc>
          <w:tcPr>
            <w:tcW w:w="11653" w:type="dxa"/>
          </w:tcPr>
          <w:p w14:paraId="1386D3C3" w14:textId="52942F10" w:rsidR="002B566B" w:rsidRPr="002B566B" w:rsidRDefault="002B566B" w:rsidP="00A13F7F">
            <w:pPr>
              <w:tabs>
                <w:tab w:val="clear" w:pos="284"/>
              </w:tabs>
              <w:spacing w:before="60" w:line="240" w:lineRule="auto"/>
              <w:jc w:val="both"/>
              <w:rPr>
                <w:rFonts w:cs="Arial"/>
                <w:lang w:val="fr-FR"/>
              </w:rPr>
            </w:pPr>
            <w:r w:rsidRPr="002B566B">
              <w:rPr>
                <w:lang w:val="fr-FR"/>
              </w:rPr>
              <w:t xml:space="preserve">Vis-à-vis de combien de relations commerciales votre société a-t-elle recouru à d’autres mesures restrictives en </w:t>
            </w:r>
            <w:r w:rsidR="00F478B7">
              <w:rPr>
                <w:lang w:val="fr-FR"/>
              </w:rPr>
              <w:t>2019</w:t>
            </w:r>
            <w:r w:rsidRPr="002B566B">
              <w:rPr>
                <w:lang w:val="fr-FR"/>
              </w:rPr>
              <w:t xml:space="preserve"> dès lors qu’elle n’a pu rompre la relation commerciale à cause de dispositions légales d’ordre public ou impératives, ou que la rupture de la relation commerciale aurait gravement et de manière disproportionnée porté préjudice à son client ?</w:t>
            </w:r>
          </w:p>
        </w:tc>
        <w:tc>
          <w:tcPr>
            <w:tcW w:w="567" w:type="dxa"/>
            <w:shd w:val="clear" w:color="auto" w:fill="FFFFFF" w:themeFill="background1"/>
            <w:vAlign w:val="center"/>
          </w:tcPr>
          <w:p w14:paraId="1386D3C4"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themeFill="text2" w:themeFillTint="33"/>
            <w:vAlign w:val="center"/>
          </w:tcPr>
          <w:p w14:paraId="1386D3C5" w14:textId="77777777" w:rsidR="002B566B" w:rsidRPr="002B566B" w:rsidRDefault="002B566B" w:rsidP="00A13F7F">
            <w:pPr>
              <w:tabs>
                <w:tab w:val="clear" w:pos="284"/>
              </w:tabs>
              <w:spacing w:before="60" w:line="240" w:lineRule="auto"/>
              <w:jc w:val="both"/>
              <w:rPr>
                <w:rFonts w:cs="Arial"/>
                <w:sz w:val="16"/>
                <w:lang w:val="fr-FR"/>
              </w:rPr>
            </w:pPr>
            <w:r w:rsidRPr="002B566B">
              <w:rPr>
                <w:sz w:val="16"/>
                <w:shd w:val="clear" w:color="auto" w:fill="C6D9F1"/>
                <w:lang w:val="fr-FR"/>
              </w:rPr>
              <w:t>[Non disponible] ou [Chiffre]</w:t>
            </w:r>
          </w:p>
        </w:tc>
      </w:tr>
      <w:tr w:rsidR="002B566B" w:rsidRPr="002B566B" w14:paraId="1386D3CA" w14:textId="77777777" w:rsidTr="00FC65C4">
        <w:trPr>
          <w:trHeight w:val="311"/>
        </w:trPr>
        <w:tc>
          <w:tcPr>
            <w:tcW w:w="11653" w:type="dxa"/>
          </w:tcPr>
          <w:p w14:paraId="1386D3C7" w14:textId="77777777" w:rsidR="002B566B" w:rsidRPr="002B566B" w:rsidRDefault="002B566B" w:rsidP="00A13F7F">
            <w:pPr>
              <w:tabs>
                <w:tab w:val="clear" w:pos="284"/>
              </w:tabs>
              <w:spacing w:before="60" w:line="240" w:lineRule="auto"/>
              <w:jc w:val="both"/>
              <w:rPr>
                <w:rFonts w:cs="Arial"/>
                <w:lang w:val="fr-FR"/>
              </w:rPr>
            </w:pPr>
            <w:r w:rsidRPr="002B566B">
              <w:rPr>
                <w:lang w:val="fr-FR"/>
              </w:rPr>
              <w:t>Parmi les ruptures de relations commerciales avec des clients visées au point 31.1 et les mesures restrictives portant sur ces mêmes relations visées au point 31.2, combien ont donné lieu à une notification à la Cellule de traitement des informations financières (CTIF) (tant avant qu’après la rupture de relations ou l’adoption de mesures restrictives) :</w:t>
            </w:r>
          </w:p>
        </w:tc>
        <w:tc>
          <w:tcPr>
            <w:tcW w:w="567" w:type="dxa"/>
            <w:shd w:val="clear" w:color="auto" w:fill="FFFFFF" w:themeFill="background1"/>
            <w:vAlign w:val="center"/>
          </w:tcPr>
          <w:p w14:paraId="1386D3C8"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themeFill="text2" w:themeFillTint="33"/>
            <w:vAlign w:val="center"/>
          </w:tcPr>
          <w:p w14:paraId="1386D3C9" w14:textId="77777777" w:rsidR="002B566B" w:rsidRPr="002B566B" w:rsidRDefault="002B566B" w:rsidP="00A13F7F">
            <w:pPr>
              <w:tabs>
                <w:tab w:val="clear" w:pos="284"/>
              </w:tabs>
              <w:spacing w:before="60" w:line="240" w:lineRule="auto"/>
              <w:jc w:val="both"/>
              <w:rPr>
                <w:rFonts w:cs="Arial"/>
                <w:sz w:val="16"/>
                <w:lang w:val="fr-FR"/>
              </w:rPr>
            </w:pPr>
            <w:r w:rsidRPr="002B566B">
              <w:rPr>
                <w:sz w:val="16"/>
                <w:shd w:val="clear" w:color="auto" w:fill="C6D9F1"/>
                <w:lang w:val="fr-FR"/>
              </w:rPr>
              <w:t>[Non disponible] ou [Chiffre]</w:t>
            </w:r>
          </w:p>
        </w:tc>
      </w:tr>
    </w:tbl>
    <w:p w14:paraId="1386D3CB" w14:textId="77777777" w:rsidR="002B566B" w:rsidRPr="002B566B" w:rsidRDefault="002B566B" w:rsidP="00A13F7F">
      <w:pPr>
        <w:tabs>
          <w:tab w:val="clear" w:pos="284"/>
        </w:tabs>
        <w:spacing w:after="200" w:line="276" w:lineRule="auto"/>
        <w:jc w:val="both"/>
        <w:rPr>
          <w:rFonts w:eastAsia="Calibri" w:cs="Arial"/>
          <w:lang w:val="nl-BE"/>
        </w:rPr>
      </w:pPr>
    </w:p>
    <w:tbl>
      <w:tblPr>
        <w:tblStyle w:val="TableGrid1"/>
        <w:tblW w:w="14913" w:type="dxa"/>
        <w:tblInd w:w="-743" w:type="dxa"/>
        <w:tblLayout w:type="fixed"/>
        <w:tblLook w:val="04A0" w:firstRow="1" w:lastRow="0" w:firstColumn="1" w:lastColumn="0" w:noHBand="0" w:noVBand="1"/>
      </w:tblPr>
      <w:tblGrid>
        <w:gridCol w:w="11653"/>
        <w:gridCol w:w="567"/>
        <w:gridCol w:w="2693"/>
      </w:tblGrid>
      <w:tr w:rsidR="002B566B" w:rsidRPr="002B566B" w14:paraId="1386D3CD" w14:textId="77777777" w:rsidTr="00FC65C4">
        <w:trPr>
          <w:trHeight w:val="311"/>
        </w:trPr>
        <w:tc>
          <w:tcPr>
            <w:tcW w:w="14913" w:type="dxa"/>
            <w:gridSpan w:val="3"/>
            <w:shd w:val="clear" w:color="auto" w:fill="FFFF00"/>
            <w:vAlign w:val="center"/>
          </w:tcPr>
          <w:p w14:paraId="1386D3CC" w14:textId="77777777" w:rsidR="002B566B" w:rsidRPr="002B566B" w:rsidRDefault="002B566B" w:rsidP="00A13F7F">
            <w:pPr>
              <w:numPr>
                <w:ilvl w:val="0"/>
                <w:numId w:val="9"/>
              </w:numPr>
              <w:tabs>
                <w:tab w:val="clear" w:pos="284"/>
              </w:tabs>
              <w:spacing w:before="60" w:line="240" w:lineRule="auto"/>
              <w:contextualSpacing/>
              <w:jc w:val="both"/>
              <w:rPr>
                <w:rFonts w:cs="Arial"/>
                <w:b/>
                <w:lang w:val="fr-FR"/>
              </w:rPr>
            </w:pPr>
            <w:r w:rsidRPr="002B566B">
              <w:rPr>
                <w:b/>
                <w:lang w:val="fr-FR"/>
              </w:rPr>
              <w:t>Évaluation générale des risques</w:t>
            </w:r>
          </w:p>
        </w:tc>
      </w:tr>
      <w:tr w:rsidR="002B566B" w:rsidRPr="002B566B" w14:paraId="1386D3D1" w14:textId="77777777" w:rsidTr="00A13F7F">
        <w:trPr>
          <w:trHeight w:val="311"/>
        </w:trPr>
        <w:tc>
          <w:tcPr>
            <w:tcW w:w="11653" w:type="dxa"/>
          </w:tcPr>
          <w:p w14:paraId="1386D3CE" w14:textId="77777777" w:rsidR="002B566B" w:rsidRPr="002B566B" w:rsidRDefault="002B566B" w:rsidP="00A13F7F">
            <w:pPr>
              <w:tabs>
                <w:tab w:val="clear" w:pos="284"/>
              </w:tabs>
              <w:spacing w:before="60" w:line="240" w:lineRule="auto"/>
              <w:jc w:val="both"/>
              <w:rPr>
                <w:rFonts w:cs="Arial"/>
                <w:lang w:val="fr-FR"/>
              </w:rPr>
            </w:pPr>
            <w:r w:rsidRPr="002B566B">
              <w:rPr>
                <w:lang w:val="fr-FR"/>
              </w:rPr>
              <w:t xml:space="preserve">Votre établissement a-t-il procédé à une évaluation générale des risques au cours de laquelle il a détecté et évalué les risques auxquels il est exposé dans le domaine de la LBC/FT ? </w:t>
            </w:r>
          </w:p>
        </w:tc>
        <w:tc>
          <w:tcPr>
            <w:tcW w:w="567" w:type="dxa"/>
            <w:vAlign w:val="center"/>
          </w:tcPr>
          <w:p w14:paraId="1386D3CF"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3D0" w14:textId="77777777" w:rsidR="002B566B" w:rsidRPr="002B566B" w:rsidRDefault="002B566B" w:rsidP="00A13F7F">
            <w:pPr>
              <w:tabs>
                <w:tab w:val="clear" w:pos="284"/>
              </w:tabs>
              <w:spacing w:before="60" w:line="240" w:lineRule="auto"/>
              <w:jc w:val="both"/>
              <w:rPr>
                <w:rFonts w:cs="Arial"/>
                <w:sz w:val="16"/>
                <w:szCs w:val="16"/>
                <w:lang w:val="fr-FR"/>
              </w:rPr>
            </w:pPr>
            <w:r w:rsidRPr="002B566B">
              <w:rPr>
                <w:sz w:val="16"/>
                <w:szCs w:val="16"/>
                <w:lang w:val="fr-FR"/>
              </w:rPr>
              <w:t>[Oui] / [Non] / [Non applicable]</w:t>
            </w:r>
          </w:p>
        </w:tc>
      </w:tr>
      <w:tr w:rsidR="002B566B" w:rsidRPr="002B566B" w14:paraId="1386D3D5" w14:textId="77777777" w:rsidTr="00A13F7F">
        <w:trPr>
          <w:trHeight w:val="311"/>
        </w:trPr>
        <w:tc>
          <w:tcPr>
            <w:tcW w:w="11653" w:type="dxa"/>
          </w:tcPr>
          <w:p w14:paraId="1386D3D2" w14:textId="77777777" w:rsidR="002B566B" w:rsidRPr="002B566B" w:rsidRDefault="002B566B" w:rsidP="00A13F7F">
            <w:pPr>
              <w:tabs>
                <w:tab w:val="clear" w:pos="284"/>
              </w:tabs>
              <w:spacing w:before="60" w:line="240" w:lineRule="auto"/>
              <w:jc w:val="both"/>
              <w:rPr>
                <w:rFonts w:cs="Arial"/>
                <w:lang w:val="fr-FR"/>
              </w:rPr>
            </w:pPr>
            <w:r w:rsidRPr="002B566B">
              <w:rPr>
                <w:lang w:val="fr-FR"/>
              </w:rPr>
              <w:t xml:space="preserve">Cette évaluation générale des risques a-t-elle été établie et documentée par écrit (sur support papier ou électronique) ? </w:t>
            </w:r>
          </w:p>
        </w:tc>
        <w:tc>
          <w:tcPr>
            <w:tcW w:w="567" w:type="dxa"/>
            <w:vAlign w:val="center"/>
          </w:tcPr>
          <w:p w14:paraId="1386D3D3"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3D4" w14:textId="77777777" w:rsidR="002B566B" w:rsidRPr="002B566B" w:rsidRDefault="002B566B" w:rsidP="00A13F7F">
            <w:pPr>
              <w:tabs>
                <w:tab w:val="clear" w:pos="284"/>
              </w:tabs>
              <w:spacing w:before="60" w:line="240" w:lineRule="auto"/>
              <w:jc w:val="both"/>
              <w:rPr>
                <w:rFonts w:cs="Arial"/>
                <w:sz w:val="16"/>
                <w:szCs w:val="16"/>
                <w:lang w:val="fr-FR"/>
              </w:rPr>
            </w:pPr>
            <w:r w:rsidRPr="002B566B">
              <w:rPr>
                <w:sz w:val="16"/>
                <w:szCs w:val="16"/>
                <w:lang w:val="fr-FR"/>
              </w:rPr>
              <w:t>[Oui] / [Non] / [Non applicable]</w:t>
            </w:r>
          </w:p>
        </w:tc>
      </w:tr>
      <w:tr w:rsidR="002B566B" w:rsidRPr="002B566B" w14:paraId="1386D3D7" w14:textId="77777777" w:rsidTr="00FC65C4">
        <w:trPr>
          <w:trHeight w:val="311"/>
        </w:trPr>
        <w:tc>
          <w:tcPr>
            <w:tcW w:w="14913" w:type="dxa"/>
            <w:gridSpan w:val="3"/>
          </w:tcPr>
          <w:p w14:paraId="1386D3D6" w14:textId="77777777" w:rsidR="002B566B" w:rsidRPr="002B566B" w:rsidRDefault="002B566B" w:rsidP="00A13F7F">
            <w:pPr>
              <w:tabs>
                <w:tab w:val="clear" w:pos="284"/>
              </w:tabs>
              <w:spacing w:before="60" w:line="240" w:lineRule="auto"/>
              <w:jc w:val="both"/>
              <w:rPr>
                <w:rFonts w:cs="Arial"/>
                <w:sz w:val="16"/>
                <w:szCs w:val="16"/>
                <w:lang w:val="fr-FR"/>
              </w:rPr>
            </w:pPr>
            <w:r w:rsidRPr="002B566B">
              <w:rPr>
                <w:lang w:val="fr-FR"/>
              </w:rPr>
              <w:t>L’évaluation générale des risques comporte-t-elle une détection et une évaluation des éléments suivants ?</w:t>
            </w:r>
          </w:p>
        </w:tc>
      </w:tr>
      <w:tr w:rsidR="002B566B" w:rsidRPr="002B566B" w14:paraId="1386D3DB" w14:textId="77777777" w:rsidTr="00A13F7F">
        <w:trPr>
          <w:trHeight w:val="301"/>
        </w:trPr>
        <w:tc>
          <w:tcPr>
            <w:tcW w:w="11653" w:type="dxa"/>
          </w:tcPr>
          <w:p w14:paraId="1386D3D8" w14:textId="77777777" w:rsidR="002B566B" w:rsidRPr="002B566B" w:rsidRDefault="002B566B" w:rsidP="00A13F7F">
            <w:pPr>
              <w:numPr>
                <w:ilvl w:val="0"/>
                <w:numId w:val="25"/>
              </w:numPr>
              <w:tabs>
                <w:tab w:val="clear" w:pos="284"/>
              </w:tabs>
              <w:spacing w:before="60" w:line="240" w:lineRule="auto"/>
              <w:contextualSpacing/>
              <w:jc w:val="both"/>
              <w:rPr>
                <w:rFonts w:cs="Arial"/>
                <w:lang w:val="fr-FR"/>
              </w:rPr>
            </w:pPr>
            <w:r w:rsidRPr="002B566B">
              <w:rPr>
                <w:lang w:val="fr-FR"/>
              </w:rPr>
              <w:t>les risques liés au blanchiment de capitaux ?</w:t>
            </w:r>
          </w:p>
        </w:tc>
        <w:tc>
          <w:tcPr>
            <w:tcW w:w="567" w:type="dxa"/>
            <w:vAlign w:val="center"/>
          </w:tcPr>
          <w:p w14:paraId="1386D3D9"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3DA" w14:textId="77777777" w:rsidR="002B566B" w:rsidRPr="002B566B" w:rsidRDefault="002B566B" w:rsidP="00A13F7F">
            <w:pPr>
              <w:tabs>
                <w:tab w:val="clear" w:pos="284"/>
              </w:tabs>
              <w:spacing w:before="60" w:line="240" w:lineRule="auto"/>
              <w:jc w:val="both"/>
              <w:rPr>
                <w:rFonts w:cs="Arial"/>
                <w:sz w:val="16"/>
                <w:szCs w:val="16"/>
                <w:lang w:val="fr-FR"/>
              </w:rPr>
            </w:pPr>
            <w:r w:rsidRPr="002B566B">
              <w:rPr>
                <w:sz w:val="16"/>
                <w:szCs w:val="16"/>
                <w:lang w:val="fr-FR"/>
              </w:rPr>
              <w:t>[Oui] / [Non] / [Non applicable]</w:t>
            </w:r>
          </w:p>
        </w:tc>
      </w:tr>
      <w:tr w:rsidR="002B566B" w:rsidRPr="002B566B" w14:paraId="1386D3DF" w14:textId="77777777" w:rsidTr="00A13F7F">
        <w:trPr>
          <w:trHeight w:val="301"/>
        </w:trPr>
        <w:tc>
          <w:tcPr>
            <w:tcW w:w="11653" w:type="dxa"/>
          </w:tcPr>
          <w:p w14:paraId="1386D3DC" w14:textId="77777777" w:rsidR="002B566B" w:rsidRPr="002B566B" w:rsidRDefault="002B566B" w:rsidP="00A13F7F">
            <w:pPr>
              <w:numPr>
                <w:ilvl w:val="0"/>
                <w:numId w:val="25"/>
              </w:numPr>
              <w:tabs>
                <w:tab w:val="clear" w:pos="284"/>
              </w:tabs>
              <w:spacing w:before="60" w:line="240" w:lineRule="auto"/>
              <w:contextualSpacing/>
              <w:jc w:val="both"/>
              <w:rPr>
                <w:rFonts w:cs="Arial"/>
                <w:lang w:val="fr-FR"/>
              </w:rPr>
            </w:pPr>
            <w:r w:rsidRPr="002B566B">
              <w:rPr>
                <w:lang w:val="fr-FR"/>
              </w:rPr>
              <w:t>les risques liés au financement du terrorisme ?</w:t>
            </w:r>
          </w:p>
        </w:tc>
        <w:tc>
          <w:tcPr>
            <w:tcW w:w="567" w:type="dxa"/>
            <w:vAlign w:val="center"/>
          </w:tcPr>
          <w:p w14:paraId="1386D3DD"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3DE" w14:textId="77777777" w:rsidR="002B566B" w:rsidRPr="002B566B" w:rsidRDefault="002B566B" w:rsidP="00A13F7F">
            <w:pPr>
              <w:tabs>
                <w:tab w:val="clear" w:pos="284"/>
              </w:tabs>
              <w:spacing w:before="60" w:line="240" w:lineRule="auto"/>
              <w:jc w:val="both"/>
              <w:rPr>
                <w:rFonts w:cs="Arial"/>
                <w:sz w:val="16"/>
                <w:szCs w:val="16"/>
                <w:lang w:val="fr-FR"/>
              </w:rPr>
            </w:pPr>
            <w:r w:rsidRPr="002B566B">
              <w:rPr>
                <w:sz w:val="16"/>
                <w:szCs w:val="16"/>
                <w:lang w:val="fr-FR"/>
              </w:rPr>
              <w:t>[Oui] / [Non] / [Non applicable]</w:t>
            </w:r>
          </w:p>
        </w:tc>
      </w:tr>
      <w:tr w:rsidR="002B566B" w:rsidRPr="002B566B" w14:paraId="1386D3E3" w14:textId="77777777" w:rsidTr="00A13F7F">
        <w:trPr>
          <w:trHeight w:val="301"/>
        </w:trPr>
        <w:tc>
          <w:tcPr>
            <w:tcW w:w="11653" w:type="dxa"/>
          </w:tcPr>
          <w:p w14:paraId="1386D3E0" w14:textId="77777777" w:rsidR="002B566B" w:rsidRPr="002B566B" w:rsidRDefault="002B566B" w:rsidP="00A13F7F">
            <w:pPr>
              <w:numPr>
                <w:ilvl w:val="0"/>
                <w:numId w:val="25"/>
              </w:numPr>
              <w:tabs>
                <w:tab w:val="clear" w:pos="284"/>
              </w:tabs>
              <w:spacing w:before="60" w:line="240" w:lineRule="auto"/>
              <w:contextualSpacing/>
              <w:jc w:val="both"/>
              <w:rPr>
                <w:rFonts w:cs="Arial"/>
                <w:lang w:val="fr-FR"/>
              </w:rPr>
            </w:pPr>
            <w:r w:rsidRPr="002B566B">
              <w:rPr>
                <w:lang w:val="fr-FR"/>
              </w:rPr>
              <w:t>les risques liés à la fourniture de services et/ou à l’exécution de transactions qui sont visées par des sanctions financières, embargos et/ou autres mesures restrictives ?</w:t>
            </w:r>
          </w:p>
        </w:tc>
        <w:tc>
          <w:tcPr>
            <w:tcW w:w="567" w:type="dxa"/>
            <w:vAlign w:val="center"/>
          </w:tcPr>
          <w:p w14:paraId="1386D3E1"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3E2" w14:textId="77777777" w:rsidR="002B566B" w:rsidRPr="002B566B" w:rsidRDefault="002B566B" w:rsidP="00A13F7F">
            <w:pPr>
              <w:tabs>
                <w:tab w:val="clear" w:pos="284"/>
              </w:tabs>
              <w:spacing w:before="60" w:line="240" w:lineRule="auto"/>
              <w:jc w:val="both"/>
              <w:rPr>
                <w:rFonts w:cs="Arial"/>
                <w:sz w:val="16"/>
                <w:szCs w:val="16"/>
                <w:lang w:val="fr-FR"/>
              </w:rPr>
            </w:pPr>
            <w:r w:rsidRPr="002B566B">
              <w:rPr>
                <w:sz w:val="16"/>
                <w:szCs w:val="16"/>
                <w:lang w:val="fr-FR"/>
              </w:rPr>
              <w:t>[Oui] / [Non] / [Non applicable]</w:t>
            </w:r>
          </w:p>
        </w:tc>
      </w:tr>
      <w:tr w:rsidR="002B566B" w:rsidRPr="002B566B" w14:paraId="1386D3E5" w14:textId="77777777" w:rsidTr="00FC65C4">
        <w:trPr>
          <w:trHeight w:val="301"/>
        </w:trPr>
        <w:tc>
          <w:tcPr>
            <w:tcW w:w="14913" w:type="dxa"/>
            <w:gridSpan w:val="3"/>
          </w:tcPr>
          <w:p w14:paraId="1386D3E4" w14:textId="77777777" w:rsidR="002B566B" w:rsidRPr="002B566B" w:rsidRDefault="002B566B" w:rsidP="00A13F7F">
            <w:pPr>
              <w:tabs>
                <w:tab w:val="clear" w:pos="284"/>
              </w:tabs>
              <w:spacing w:before="60" w:line="240" w:lineRule="auto"/>
              <w:jc w:val="both"/>
              <w:rPr>
                <w:rFonts w:cs="Arial"/>
                <w:szCs w:val="16"/>
                <w:lang w:val="fr-FR"/>
              </w:rPr>
            </w:pPr>
            <w:r w:rsidRPr="002B566B">
              <w:rPr>
                <w:szCs w:val="16"/>
                <w:lang w:val="fr-FR"/>
              </w:rPr>
              <w:t xml:space="preserve">A-t-il été tenu compte, lorsqu’il a été procédé à l’évaluation générale des risques, des éléments suivants ? </w:t>
            </w:r>
          </w:p>
        </w:tc>
      </w:tr>
      <w:tr w:rsidR="002B566B" w:rsidRPr="002B566B" w14:paraId="1386D3E9" w14:textId="77777777" w:rsidTr="00A13F7F">
        <w:trPr>
          <w:trHeight w:val="301"/>
        </w:trPr>
        <w:tc>
          <w:tcPr>
            <w:tcW w:w="11653" w:type="dxa"/>
          </w:tcPr>
          <w:p w14:paraId="1386D3E6" w14:textId="77777777" w:rsidR="002B566B" w:rsidRPr="002B566B" w:rsidRDefault="002B566B" w:rsidP="00A13F7F">
            <w:pPr>
              <w:numPr>
                <w:ilvl w:val="0"/>
                <w:numId w:val="25"/>
              </w:numPr>
              <w:tabs>
                <w:tab w:val="clear" w:pos="284"/>
              </w:tabs>
              <w:spacing w:before="60" w:line="240" w:lineRule="auto"/>
              <w:contextualSpacing/>
              <w:jc w:val="both"/>
              <w:rPr>
                <w:rFonts w:cs="Arial"/>
                <w:lang w:val="fr-FR"/>
              </w:rPr>
            </w:pPr>
            <w:r w:rsidRPr="002B566B">
              <w:rPr>
                <w:lang w:val="fr-FR"/>
              </w:rPr>
              <w:t>les risques liés à la clientèle de votre établissement ?</w:t>
            </w:r>
          </w:p>
        </w:tc>
        <w:tc>
          <w:tcPr>
            <w:tcW w:w="567" w:type="dxa"/>
            <w:vAlign w:val="center"/>
          </w:tcPr>
          <w:p w14:paraId="1386D3E7"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3E8" w14:textId="77777777" w:rsidR="002B566B" w:rsidRPr="002B566B" w:rsidRDefault="002B566B" w:rsidP="00A13F7F">
            <w:pPr>
              <w:tabs>
                <w:tab w:val="clear" w:pos="284"/>
              </w:tabs>
              <w:spacing w:before="60" w:line="240" w:lineRule="auto"/>
              <w:jc w:val="both"/>
              <w:rPr>
                <w:rFonts w:cs="Arial"/>
                <w:sz w:val="16"/>
                <w:szCs w:val="16"/>
                <w:lang w:val="fr-FR"/>
              </w:rPr>
            </w:pPr>
            <w:r w:rsidRPr="002B566B">
              <w:rPr>
                <w:sz w:val="16"/>
                <w:szCs w:val="16"/>
                <w:lang w:val="fr-FR"/>
              </w:rPr>
              <w:t>[Oui] / [Non] / [Non applicable]</w:t>
            </w:r>
          </w:p>
        </w:tc>
      </w:tr>
      <w:tr w:rsidR="002B566B" w:rsidRPr="002B566B" w14:paraId="1386D3ED" w14:textId="77777777" w:rsidTr="00A13F7F">
        <w:trPr>
          <w:trHeight w:val="301"/>
        </w:trPr>
        <w:tc>
          <w:tcPr>
            <w:tcW w:w="11653" w:type="dxa"/>
          </w:tcPr>
          <w:p w14:paraId="1386D3EA" w14:textId="77777777" w:rsidR="002B566B" w:rsidRPr="002B566B" w:rsidRDefault="002B566B" w:rsidP="00A13F7F">
            <w:pPr>
              <w:numPr>
                <w:ilvl w:val="0"/>
                <w:numId w:val="25"/>
              </w:numPr>
              <w:tabs>
                <w:tab w:val="clear" w:pos="284"/>
              </w:tabs>
              <w:spacing w:before="60" w:line="240" w:lineRule="auto"/>
              <w:contextualSpacing/>
              <w:jc w:val="both"/>
              <w:rPr>
                <w:rFonts w:cs="Arial"/>
                <w:lang w:val="fr-FR"/>
              </w:rPr>
            </w:pPr>
            <w:r w:rsidRPr="002B566B">
              <w:rPr>
                <w:lang w:val="fr-FR"/>
              </w:rPr>
              <w:t>les risques liés aux produits et services proposés par votre établissement ?</w:t>
            </w:r>
          </w:p>
        </w:tc>
        <w:tc>
          <w:tcPr>
            <w:tcW w:w="567" w:type="dxa"/>
            <w:vAlign w:val="center"/>
          </w:tcPr>
          <w:p w14:paraId="1386D3EB"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3EC" w14:textId="77777777" w:rsidR="002B566B" w:rsidRPr="002B566B" w:rsidRDefault="002B566B" w:rsidP="00A13F7F">
            <w:pPr>
              <w:tabs>
                <w:tab w:val="clear" w:pos="284"/>
              </w:tabs>
              <w:spacing w:before="60" w:line="240" w:lineRule="auto"/>
              <w:jc w:val="both"/>
              <w:rPr>
                <w:rFonts w:cs="Arial"/>
                <w:sz w:val="16"/>
                <w:szCs w:val="16"/>
                <w:lang w:val="fr-FR"/>
              </w:rPr>
            </w:pPr>
            <w:r w:rsidRPr="002B566B">
              <w:rPr>
                <w:sz w:val="16"/>
                <w:szCs w:val="16"/>
                <w:lang w:val="fr-FR"/>
              </w:rPr>
              <w:t>[Oui] / [Non] / [Non applicable]</w:t>
            </w:r>
          </w:p>
        </w:tc>
      </w:tr>
      <w:tr w:rsidR="002B566B" w:rsidRPr="002B566B" w14:paraId="1386D3F1" w14:textId="77777777" w:rsidTr="00A13F7F">
        <w:trPr>
          <w:trHeight w:val="301"/>
        </w:trPr>
        <w:tc>
          <w:tcPr>
            <w:tcW w:w="11653" w:type="dxa"/>
          </w:tcPr>
          <w:p w14:paraId="1386D3EE" w14:textId="77777777" w:rsidR="002B566B" w:rsidRPr="002B566B" w:rsidRDefault="002B566B" w:rsidP="00A13F7F">
            <w:pPr>
              <w:numPr>
                <w:ilvl w:val="0"/>
                <w:numId w:val="25"/>
              </w:numPr>
              <w:tabs>
                <w:tab w:val="clear" w:pos="284"/>
              </w:tabs>
              <w:spacing w:before="60" w:line="240" w:lineRule="auto"/>
              <w:contextualSpacing/>
              <w:jc w:val="both"/>
              <w:rPr>
                <w:rFonts w:cs="Arial"/>
                <w:lang w:val="fr-FR"/>
              </w:rPr>
            </w:pPr>
            <w:r w:rsidRPr="002B566B">
              <w:rPr>
                <w:lang w:val="fr-FR"/>
              </w:rPr>
              <w:t>les risques liés à des pays ou zones géographiques spécifiques ?</w:t>
            </w:r>
          </w:p>
        </w:tc>
        <w:tc>
          <w:tcPr>
            <w:tcW w:w="567" w:type="dxa"/>
            <w:vAlign w:val="center"/>
          </w:tcPr>
          <w:p w14:paraId="1386D3EF"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3F0" w14:textId="77777777" w:rsidR="002B566B" w:rsidRPr="002B566B" w:rsidRDefault="002B566B" w:rsidP="00A13F7F">
            <w:pPr>
              <w:tabs>
                <w:tab w:val="clear" w:pos="284"/>
              </w:tabs>
              <w:spacing w:before="60" w:line="240" w:lineRule="auto"/>
              <w:jc w:val="both"/>
              <w:rPr>
                <w:rFonts w:cs="Arial"/>
                <w:sz w:val="16"/>
                <w:szCs w:val="16"/>
                <w:lang w:val="fr-FR"/>
              </w:rPr>
            </w:pPr>
            <w:r w:rsidRPr="002B566B">
              <w:rPr>
                <w:sz w:val="16"/>
                <w:szCs w:val="16"/>
                <w:lang w:val="fr-FR"/>
              </w:rPr>
              <w:t>[Oui] / [Non] / [Non applicable]</w:t>
            </w:r>
          </w:p>
        </w:tc>
      </w:tr>
      <w:tr w:rsidR="002B566B" w:rsidRPr="002B566B" w14:paraId="1386D3F5" w14:textId="77777777" w:rsidTr="00A13F7F">
        <w:trPr>
          <w:trHeight w:val="301"/>
        </w:trPr>
        <w:tc>
          <w:tcPr>
            <w:tcW w:w="11653" w:type="dxa"/>
          </w:tcPr>
          <w:p w14:paraId="1386D3F2" w14:textId="77777777" w:rsidR="002B566B" w:rsidRPr="002B566B" w:rsidRDefault="002B566B" w:rsidP="00A13F7F">
            <w:pPr>
              <w:numPr>
                <w:ilvl w:val="0"/>
                <w:numId w:val="25"/>
              </w:numPr>
              <w:tabs>
                <w:tab w:val="clear" w:pos="284"/>
              </w:tabs>
              <w:spacing w:before="60" w:line="240" w:lineRule="auto"/>
              <w:contextualSpacing/>
              <w:jc w:val="both"/>
              <w:rPr>
                <w:rFonts w:cs="Arial"/>
                <w:lang w:val="fr-FR"/>
              </w:rPr>
            </w:pPr>
            <w:r w:rsidRPr="002B566B">
              <w:rPr>
                <w:lang w:val="fr-FR"/>
              </w:rPr>
              <w:t>les risques liés aux circuits de distribution utilisés par votre établissement ?</w:t>
            </w:r>
          </w:p>
        </w:tc>
        <w:tc>
          <w:tcPr>
            <w:tcW w:w="567" w:type="dxa"/>
            <w:vAlign w:val="center"/>
          </w:tcPr>
          <w:p w14:paraId="1386D3F3"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3F4" w14:textId="77777777" w:rsidR="002B566B" w:rsidRPr="002B566B" w:rsidRDefault="002B566B" w:rsidP="00A13F7F">
            <w:pPr>
              <w:tabs>
                <w:tab w:val="clear" w:pos="284"/>
              </w:tabs>
              <w:spacing w:before="60" w:line="240" w:lineRule="auto"/>
              <w:jc w:val="both"/>
              <w:rPr>
                <w:rFonts w:cs="Arial"/>
                <w:sz w:val="16"/>
                <w:szCs w:val="16"/>
                <w:lang w:val="fr-FR"/>
              </w:rPr>
            </w:pPr>
            <w:r w:rsidRPr="002B566B">
              <w:rPr>
                <w:sz w:val="16"/>
                <w:szCs w:val="16"/>
                <w:lang w:val="fr-FR"/>
              </w:rPr>
              <w:t>[Oui] / [Non] / [Non applicable]</w:t>
            </w:r>
          </w:p>
        </w:tc>
      </w:tr>
      <w:tr w:rsidR="002B566B" w:rsidRPr="002B566B" w14:paraId="1386D3F9" w14:textId="77777777" w:rsidTr="00A13F7F">
        <w:trPr>
          <w:trHeight w:val="311"/>
        </w:trPr>
        <w:tc>
          <w:tcPr>
            <w:tcW w:w="11653" w:type="dxa"/>
          </w:tcPr>
          <w:p w14:paraId="1386D3F6" w14:textId="77777777" w:rsidR="002B566B" w:rsidRPr="002B566B" w:rsidRDefault="002B566B" w:rsidP="00A13F7F">
            <w:pPr>
              <w:tabs>
                <w:tab w:val="clear" w:pos="284"/>
              </w:tabs>
              <w:spacing w:before="60" w:line="240" w:lineRule="auto"/>
              <w:jc w:val="both"/>
              <w:rPr>
                <w:rFonts w:cs="Arial"/>
                <w:lang w:val="fr-FR"/>
              </w:rPr>
            </w:pPr>
            <w:r w:rsidRPr="002B566B">
              <w:rPr>
                <w:lang w:val="fr-FR"/>
              </w:rPr>
              <w:t>Cette évaluation globale des risques a-t-elle été établie sous la responsabilité du responsable LBC/FT de votre établissement ?</w:t>
            </w:r>
          </w:p>
        </w:tc>
        <w:tc>
          <w:tcPr>
            <w:tcW w:w="567" w:type="dxa"/>
            <w:vAlign w:val="center"/>
          </w:tcPr>
          <w:p w14:paraId="1386D3F7"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3F8" w14:textId="77777777" w:rsidR="002B566B" w:rsidRPr="002B566B" w:rsidRDefault="002B566B" w:rsidP="00A13F7F">
            <w:pPr>
              <w:tabs>
                <w:tab w:val="clear" w:pos="284"/>
              </w:tabs>
              <w:spacing w:before="60" w:line="240" w:lineRule="auto"/>
              <w:jc w:val="both"/>
              <w:rPr>
                <w:rFonts w:cs="Arial"/>
                <w:sz w:val="16"/>
                <w:szCs w:val="16"/>
                <w:lang w:val="fr-FR"/>
              </w:rPr>
            </w:pPr>
            <w:r w:rsidRPr="002B566B">
              <w:rPr>
                <w:sz w:val="16"/>
                <w:szCs w:val="16"/>
                <w:lang w:val="fr-FR"/>
              </w:rPr>
              <w:t>[Oui] / [Non] / [Non applicable]</w:t>
            </w:r>
          </w:p>
        </w:tc>
      </w:tr>
      <w:tr w:rsidR="002B566B" w:rsidRPr="002B566B" w14:paraId="1386D3FD" w14:textId="77777777" w:rsidTr="00A13F7F">
        <w:trPr>
          <w:trHeight w:val="311"/>
        </w:trPr>
        <w:tc>
          <w:tcPr>
            <w:tcW w:w="11653" w:type="dxa"/>
          </w:tcPr>
          <w:p w14:paraId="1386D3FA" w14:textId="77777777" w:rsidR="002B566B" w:rsidRPr="002B566B" w:rsidRDefault="002B566B" w:rsidP="00A13F7F">
            <w:pPr>
              <w:tabs>
                <w:tab w:val="clear" w:pos="284"/>
              </w:tabs>
              <w:spacing w:before="60" w:line="240" w:lineRule="auto"/>
              <w:jc w:val="both"/>
              <w:rPr>
                <w:rFonts w:cs="Arial"/>
                <w:lang w:val="fr-FR"/>
              </w:rPr>
            </w:pPr>
            <w:r w:rsidRPr="002B566B">
              <w:rPr>
                <w:lang w:val="fr-FR"/>
              </w:rPr>
              <w:t xml:space="preserve">Cette évaluation globale des risques a-t-elle été approuvée par la direction effective de votre établissement ? </w:t>
            </w:r>
          </w:p>
        </w:tc>
        <w:tc>
          <w:tcPr>
            <w:tcW w:w="567" w:type="dxa"/>
            <w:vAlign w:val="center"/>
          </w:tcPr>
          <w:p w14:paraId="1386D3FB"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3FC" w14:textId="77777777" w:rsidR="002B566B" w:rsidRPr="002B566B" w:rsidRDefault="002B566B" w:rsidP="00A13F7F">
            <w:pPr>
              <w:tabs>
                <w:tab w:val="clear" w:pos="284"/>
              </w:tabs>
              <w:spacing w:before="60" w:line="240" w:lineRule="auto"/>
              <w:jc w:val="both"/>
              <w:rPr>
                <w:rFonts w:cs="Arial"/>
                <w:sz w:val="16"/>
                <w:szCs w:val="16"/>
                <w:lang w:val="fr-FR"/>
              </w:rPr>
            </w:pPr>
            <w:r w:rsidRPr="002B566B">
              <w:rPr>
                <w:sz w:val="16"/>
                <w:szCs w:val="16"/>
                <w:lang w:val="fr-FR"/>
              </w:rPr>
              <w:t>[Oui] / [Non] / [Non applicable]</w:t>
            </w:r>
          </w:p>
        </w:tc>
      </w:tr>
      <w:tr w:rsidR="002B566B" w:rsidRPr="002B566B" w14:paraId="1386D405" w14:textId="77777777" w:rsidTr="00A13F7F">
        <w:trPr>
          <w:trHeight w:val="1223"/>
        </w:trPr>
        <w:tc>
          <w:tcPr>
            <w:tcW w:w="11653" w:type="dxa"/>
          </w:tcPr>
          <w:p w14:paraId="1386D3FE" w14:textId="77777777" w:rsidR="002B566B" w:rsidRPr="002B566B" w:rsidRDefault="002B566B" w:rsidP="00A13F7F">
            <w:pPr>
              <w:tabs>
                <w:tab w:val="clear" w:pos="284"/>
              </w:tabs>
              <w:spacing w:before="60" w:line="240" w:lineRule="auto"/>
              <w:jc w:val="both"/>
              <w:rPr>
                <w:rFonts w:cs="Arial"/>
                <w:lang w:val="fr-FR"/>
              </w:rPr>
            </w:pPr>
            <w:r w:rsidRPr="002B566B">
              <w:rPr>
                <w:lang w:val="fr-FR"/>
              </w:rPr>
              <w:lastRenderedPageBreak/>
              <w:t xml:space="preserve">Quand l’évaluation globale des risques par votre établissement a-t-elle été menée pour la dernière fois ? </w:t>
            </w:r>
          </w:p>
        </w:tc>
        <w:tc>
          <w:tcPr>
            <w:tcW w:w="567" w:type="dxa"/>
            <w:vAlign w:val="center"/>
          </w:tcPr>
          <w:p w14:paraId="1386D3FF"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400" w14:textId="77777777" w:rsidR="002B566B" w:rsidRPr="002B566B" w:rsidRDefault="002B566B" w:rsidP="00A13F7F">
            <w:pPr>
              <w:numPr>
                <w:ilvl w:val="0"/>
                <w:numId w:val="26"/>
              </w:numPr>
              <w:tabs>
                <w:tab w:val="clear" w:pos="284"/>
              </w:tabs>
              <w:spacing w:before="60" w:line="240" w:lineRule="auto"/>
              <w:ind w:left="175" w:hanging="141"/>
              <w:contextualSpacing/>
              <w:jc w:val="both"/>
              <w:rPr>
                <w:rFonts w:cs="Arial"/>
                <w:sz w:val="16"/>
                <w:szCs w:val="16"/>
                <w:lang w:val="fr-FR"/>
              </w:rPr>
            </w:pPr>
            <w:r w:rsidRPr="002B566B">
              <w:rPr>
                <w:sz w:val="16"/>
                <w:szCs w:val="16"/>
                <w:lang w:val="fr-FR"/>
              </w:rPr>
              <w:t>Il y a moins de 1 an</w:t>
            </w:r>
          </w:p>
          <w:p w14:paraId="1386D401" w14:textId="77777777" w:rsidR="002B566B" w:rsidRPr="002B566B" w:rsidRDefault="002B566B" w:rsidP="00A13F7F">
            <w:pPr>
              <w:numPr>
                <w:ilvl w:val="0"/>
                <w:numId w:val="26"/>
              </w:numPr>
              <w:tabs>
                <w:tab w:val="clear" w:pos="284"/>
              </w:tabs>
              <w:spacing w:before="60" w:line="240" w:lineRule="auto"/>
              <w:ind w:left="175" w:hanging="141"/>
              <w:contextualSpacing/>
              <w:jc w:val="both"/>
              <w:rPr>
                <w:rFonts w:cs="Arial"/>
                <w:sz w:val="16"/>
                <w:szCs w:val="16"/>
                <w:lang w:val="fr-FR"/>
              </w:rPr>
            </w:pPr>
            <w:r w:rsidRPr="002B566B">
              <w:rPr>
                <w:sz w:val="16"/>
                <w:szCs w:val="16"/>
                <w:lang w:val="fr-FR"/>
              </w:rPr>
              <w:t>Il y a entre 1 an et 2 ans</w:t>
            </w:r>
          </w:p>
          <w:p w14:paraId="1386D402" w14:textId="77777777" w:rsidR="002B566B" w:rsidRPr="002B566B" w:rsidRDefault="002B566B" w:rsidP="00A13F7F">
            <w:pPr>
              <w:numPr>
                <w:ilvl w:val="0"/>
                <w:numId w:val="26"/>
              </w:numPr>
              <w:tabs>
                <w:tab w:val="clear" w:pos="284"/>
              </w:tabs>
              <w:spacing w:before="60" w:line="240" w:lineRule="auto"/>
              <w:ind w:left="175" w:hanging="141"/>
              <w:contextualSpacing/>
              <w:jc w:val="both"/>
              <w:rPr>
                <w:rFonts w:cs="Arial"/>
                <w:sz w:val="16"/>
                <w:szCs w:val="16"/>
                <w:lang w:val="fr-FR"/>
              </w:rPr>
            </w:pPr>
            <w:r w:rsidRPr="002B566B">
              <w:rPr>
                <w:sz w:val="16"/>
                <w:szCs w:val="16"/>
                <w:lang w:val="fr-FR"/>
              </w:rPr>
              <w:t>Il y a plus de 2 ans</w:t>
            </w:r>
          </w:p>
          <w:p w14:paraId="1386D403" w14:textId="77777777" w:rsidR="002B566B" w:rsidRPr="002B566B" w:rsidRDefault="002B566B" w:rsidP="00A13F7F">
            <w:pPr>
              <w:numPr>
                <w:ilvl w:val="0"/>
                <w:numId w:val="26"/>
              </w:numPr>
              <w:tabs>
                <w:tab w:val="clear" w:pos="284"/>
              </w:tabs>
              <w:spacing w:before="60" w:line="240" w:lineRule="auto"/>
              <w:ind w:left="175" w:hanging="141"/>
              <w:contextualSpacing/>
              <w:jc w:val="both"/>
              <w:rPr>
                <w:rFonts w:cs="Arial"/>
                <w:sz w:val="16"/>
                <w:szCs w:val="16"/>
                <w:lang w:val="fr-FR"/>
              </w:rPr>
            </w:pPr>
            <w:r w:rsidRPr="002B566B">
              <w:rPr>
                <w:sz w:val="16"/>
                <w:szCs w:val="16"/>
                <w:lang w:val="fr-FR"/>
              </w:rPr>
              <w:t>Il n’y a pas encore eu d’évaluation globale des risques</w:t>
            </w:r>
          </w:p>
          <w:p w14:paraId="1386D404" w14:textId="77777777" w:rsidR="002B566B" w:rsidRPr="002B566B" w:rsidRDefault="002B566B" w:rsidP="00A13F7F">
            <w:pPr>
              <w:numPr>
                <w:ilvl w:val="0"/>
                <w:numId w:val="26"/>
              </w:numPr>
              <w:tabs>
                <w:tab w:val="clear" w:pos="284"/>
              </w:tabs>
              <w:spacing w:before="60" w:line="240" w:lineRule="auto"/>
              <w:ind w:left="175" w:hanging="141"/>
              <w:contextualSpacing/>
              <w:jc w:val="both"/>
              <w:rPr>
                <w:rFonts w:cs="Arial"/>
                <w:sz w:val="16"/>
                <w:szCs w:val="16"/>
                <w:lang w:val="fr-FR"/>
              </w:rPr>
            </w:pPr>
            <w:r w:rsidRPr="002B566B">
              <w:rPr>
                <w:sz w:val="16"/>
                <w:lang w:val="fr-FR"/>
              </w:rPr>
              <w:t>Non applicable</w:t>
            </w:r>
          </w:p>
        </w:tc>
      </w:tr>
      <w:tr w:rsidR="002B566B" w:rsidRPr="002B566B" w14:paraId="1386D409" w14:textId="77777777" w:rsidTr="00A13F7F">
        <w:trPr>
          <w:trHeight w:val="311"/>
        </w:trPr>
        <w:tc>
          <w:tcPr>
            <w:tcW w:w="11653" w:type="dxa"/>
          </w:tcPr>
          <w:p w14:paraId="1386D406" w14:textId="77777777" w:rsidR="002B566B" w:rsidRPr="002B566B" w:rsidRDefault="002B566B" w:rsidP="00A13F7F">
            <w:pPr>
              <w:tabs>
                <w:tab w:val="clear" w:pos="284"/>
              </w:tabs>
              <w:spacing w:before="60" w:line="240" w:lineRule="auto"/>
              <w:jc w:val="both"/>
              <w:rPr>
                <w:rFonts w:cs="Arial"/>
                <w:lang w:val="fr-FR"/>
              </w:rPr>
            </w:pPr>
            <w:r w:rsidRPr="002B566B">
              <w:rPr>
                <w:lang w:val="fr-FR"/>
              </w:rPr>
              <w:t xml:space="preserve">Les procédures internes de votre établissement prévoient-elles une mise à jour régulière de l'évaluation générale des risques, ou au moins une évaluation périodique du fait que cette évaluation générale des risques est toujours complète et à jour ? </w:t>
            </w:r>
          </w:p>
        </w:tc>
        <w:tc>
          <w:tcPr>
            <w:tcW w:w="567" w:type="dxa"/>
            <w:vAlign w:val="center"/>
          </w:tcPr>
          <w:p w14:paraId="1386D407"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408" w14:textId="77777777" w:rsidR="002B566B" w:rsidRPr="002B566B" w:rsidRDefault="002B566B" w:rsidP="00A13F7F">
            <w:pPr>
              <w:tabs>
                <w:tab w:val="clear" w:pos="284"/>
              </w:tabs>
              <w:spacing w:before="60" w:line="240" w:lineRule="auto"/>
              <w:jc w:val="both"/>
              <w:rPr>
                <w:rFonts w:cs="Arial"/>
                <w:sz w:val="16"/>
                <w:szCs w:val="16"/>
                <w:lang w:val="fr-FR"/>
              </w:rPr>
            </w:pPr>
            <w:r w:rsidRPr="002B566B">
              <w:rPr>
                <w:sz w:val="16"/>
                <w:szCs w:val="16"/>
                <w:lang w:val="fr-FR"/>
              </w:rPr>
              <w:t>[Oui] / [Non] / [Non applicable]</w:t>
            </w:r>
          </w:p>
        </w:tc>
      </w:tr>
      <w:tr w:rsidR="002B566B" w:rsidRPr="002B566B" w14:paraId="1386D410" w14:textId="77777777" w:rsidTr="00A13F7F">
        <w:trPr>
          <w:trHeight w:val="864"/>
        </w:trPr>
        <w:tc>
          <w:tcPr>
            <w:tcW w:w="11653" w:type="dxa"/>
          </w:tcPr>
          <w:p w14:paraId="1386D40A" w14:textId="77777777" w:rsidR="002B566B" w:rsidRPr="002B566B" w:rsidRDefault="002B566B" w:rsidP="00A13F7F">
            <w:pPr>
              <w:tabs>
                <w:tab w:val="clear" w:pos="284"/>
              </w:tabs>
              <w:spacing w:before="60" w:line="240" w:lineRule="auto"/>
              <w:jc w:val="both"/>
              <w:rPr>
                <w:rFonts w:cs="Arial"/>
                <w:lang w:val="fr-FR"/>
              </w:rPr>
            </w:pPr>
            <w:r w:rsidRPr="002B566B">
              <w:rPr>
                <w:lang w:val="fr-FR"/>
              </w:rPr>
              <w:t>Selon quelle périodicité l'évaluation générale des risques par votre établissement doit-elle à nouveau être menée, mise à jour ou complètement évaluée ?</w:t>
            </w:r>
          </w:p>
        </w:tc>
        <w:tc>
          <w:tcPr>
            <w:tcW w:w="567" w:type="dxa"/>
            <w:vAlign w:val="center"/>
          </w:tcPr>
          <w:p w14:paraId="1386D40B"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40C" w14:textId="77777777" w:rsidR="002B566B" w:rsidRPr="002B566B" w:rsidRDefault="002B566B" w:rsidP="00A13F7F">
            <w:pPr>
              <w:numPr>
                <w:ilvl w:val="0"/>
                <w:numId w:val="24"/>
              </w:numPr>
              <w:tabs>
                <w:tab w:val="clear" w:pos="284"/>
              </w:tabs>
              <w:spacing w:before="60" w:line="240" w:lineRule="auto"/>
              <w:ind w:left="175" w:hanging="175"/>
              <w:contextualSpacing/>
              <w:jc w:val="both"/>
              <w:rPr>
                <w:rFonts w:cs="Arial"/>
                <w:sz w:val="16"/>
                <w:szCs w:val="16"/>
                <w:lang w:val="fr-FR"/>
              </w:rPr>
            </w:pPr>
            <w:r w:rsidRPr="002B566B">
              <w:rPr>
                <w:sz w:val="16"/>
                <w:szCs w:val="16"/>
                <w:lang w:val="fr-FR"/>
              </w:rPr>
              <w:t>Tous les six mois</w:t>
            </w:r>
          </w:p>
          <w:p w14:paraId="1386D40D" w14:textId="77777777" w:rsidR="002B566B" w:rsidRPr="002B566B" w:rsidRDefault="002B566B" w:rsidP="00A13F7F">
            <w:pPr>
              <w:numPr>
                <w:ilvl w:val="0"/>
                <w:numId w:val="24"/>
              </w:numPr>
              <w:tabs>
                <w:tab w:val="clear" w:pos="284"/>
              </w:tabs>
              <w:spacing w:before="60" w:line="240" w:lineRule="auto"/>
              <w:ind w:left="175" w:hanging="175"/>
              <w:contextualSpacing/>
              <w:jc w:val="both"/>
              <w:rPr>
                <w:rFonts w:cs="Arial"/>
                <w:sz w:val="16"/>
                <w:szCs w:val="16"/>
                <w:lang w:val="fr-FR"/>
              </w:rPr>
            </w:pPr>
            <w:r w:rsidRPr="002B566B">
              <w:rPr>
                <w:sz w:val="16"/>
                <w:szCs w:val="16"/>
                <w:lang w:val="fr-FR"/>
              </w:rPr>
              <w:t>Tous les ans</w:t>
            </w:r>
          </w:p>
          <w:p w14:paraId="1386D40E" w14:textId="77777777" w:rsidR="002B566B" w:rsidRPr="002B566B" w:rsidRDefault="002B566B" w:rsidP="00A13F7F">
            <w:pPr>
              <w:numPr>
                <w:ilvl w:val="0"/>
                <w:numId w:val="24"/>
              </w:numPr>
              <w:tabs>
                <w:tab w:val="clear" w:pos="284"/>
              </w:tabs>
              <w:spacing w:before="60" w:line="240" w:lineRule="auto"/>
              <w:ind w:left="175" w:hanging="175"/>
              <w:contextualSpacing/>
              <w:jc w:val="both"/>
              <w:rPr>
                <w:rFonts w:cs="Arial"/>
                <w:sz w:val="16"/>
                <w:szCs w:val="16"/>
                <w:lang w:val="fr-FR"/>
              </w:rPr>
            </w:pPr>
            <w:r w:rsidRPr="002B566B">
              <w:rPr>
                <w:sz w:val="16"/>
                <w:szCs w:val="16"/>
                <w:lang w:val="fr-FR"/>
              </w:rPr>
              <w:t>Moins de 1 fois par an</w:t>
            </w:r>
          </w:p>
          <w:p w14:paraId="1386D40F" w14:textId="77777777" w:rsidR="002B566B" w:rsidRPr="002B566B" w:rsidRDefault="002B566B" w:rsidP="00A13F7F">
            <w:pPr>
              <w:numPr>
                <w:ilvl w:val="0"/>
                <w:numId w:val="24"/>
              </w:numPr>
              <w:tabs>
                <w:tab w:val="clear" w:pos="284"/>
              </w:tabs>
              <w:spacing w:before="60" w:line="240" w:lineRule="auto"/>
              <w:ind w:left="175" w:hanging="175"/>
              <w:contextualSpacing/>
              <w:jc w:val="both"/>
              <w:rPr>
                <w:rFonts w:cs="Arial"/>
                <w:sz w:val="16"/>
                <w:szCs w:val="16"/>
                <w:lang w:val="fr-FR"/>
              </w:rPr>
            </w:pPr>
            <w:r w:rsidRPr="002B566B">
              <w:rPr>
                <w:sz w:val="16"/>
                <w:szCs w:val="16"/>
                <w:lang w:val="fr-FR"/>
              </w:rPr>
              <w:t>Non applicable</w:t>
            </w:r>
          </w:p>
        </w:tc>
      </w:tr>
      <w:tr w:rsidR="002B566B" w:rsidRPr="002B566B" w14:paraId="1386D412" w14:textId="77777777" w:rsidTr="00FC65C4">
        <w:trPr>
          <w:trHeight w:val="219"/>
        </w:trPr>
        <w:tc>
          <w:tcPr>
            <w:tcW w:w="14913" w:type="dxa"/>
            <w:gridSpan w:val="3"/>
          </w:tcPr>
          <w:p w14:paraId="1386D411" w14:textId="77777777" w:rsidR="002B566B" w:rsidRPr="002B566B" w:rsidRDefault="002B566B" w:rsidP="00A13F7F">
            <w:pPr>
              <w:tabs>
                <w:tab w:val="clear" w:pos="284"/>
              </w:tabs>
              <w:spacing w:before="60" w:line="240" w:lineRule="auto"/>
              <w:jc w:val="both"/>
              <w:rPr>
                <w:rFonts w:cs="Arial"/>
                <w:lang w:val="fr-FR"/>
              </w:rPr>
            </w:pPr>
            <w:r w:rsidRPr="002B566B">
              <w:rPr>
                <w:lang w:val="fr-FR"/>
              </w:rPr>
              <w:t>Indiquez si l'évaluation générale des risques par votre établissement comprend également les éléments suivants :</w:t>
            </w:r>
          </w:p>
        </w:tc>
      </w:tr>
      <w:tr w:rsidR="002B566B" w:rsidRPr="002B566B" w14:paraId="1386D416" w14:textId="77777777" w:rsidTr="00A13F7F">
        <w:trPr>
          <w:trHeight w:val="301"/>
        </w:trPr>
        <w:tc>
          <w:tcPr>
            <w:tcW w:w="11653" w:type="dxa"/>
          </w:tcPr>
          <w:p w14:paraId="1386D413" w14:textId="77777777" w:rsidR="002B566B" w:rsidRPr="002B566B" w:rsidRDefault="002B566B" w:rsidP="00A13F7F">
            <w:pPr>
              <w:numPr>
                <w:ilvl w:val="0"/>
                <w:numId w:val="25"/>
              </w:numPr>
              <w:tabs>
                <w:tab w:val="clear" w:pos="284"/>
              </w:tabs>
              <w:spacing w:before="60" w:line="240" w:lineRule="auto"/>
              <w:contextualSpacing/>
              <w:jc w:val="both"/>
              <w:rPr>
                <w:rFonts w:cs="Arial"/>
                <w:lang w:val="fr-FR"/>
              </w:rPr>
            </w:pPr>
            <w:r w:rsidRPr="002B566B">
              <w:rPr>
                <w:lang w:val="fr-FR"/>
              </w:rPr>
              <w:t>une description des mesures de maîtrise des risques prises par votre établissement pour maîtriser les risques détectés ?</w:t>
            </w:r>
          </w:p>
        </w:tc>
        <w:tc>
          <w:tcPr>
            <w:tcW w:w="567" w:type="dxa"/>
            <w:vAlign w:val="center"/>
          </w:tcPr>
          <w:p w14:paraId="1386D414"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415" w14:textId="77777777" w:rsidR="002B566B" w:rsidRPr="002B566B" w:rsidRDefault="002B566B" w:rsidP="00A13F7F">
            <w:pPr>
              <w:tabs>
                <w:tab w:val="clear" w:pos="284"/>
              </w:tabs>
              <w:spacing w:before="60" w:line="240" w:lineRule="auto"/>
              <w:jc w:val="both"/>
              <w:rPr>
                <w:rFonts w:cs="Arial"/>
                <w:lang w:val="fr-FR"/>
              </w:rPr>
            </w:pPr>
            <w:r w:rsidRPr="002B566B">
              <w:rPr>
                <w:sz w:val="16"/>
                <w:szCs w:val="16"/>
                <w:lang w:val="fr-FR"/>
              </w:rPr>
              <w:t>[Oui] / [Non] / [Non applicable]</w:t>
            </w:r>
          </w:p>
        </w:tc>
      </w:tr>
      <w:tr w:rsidR="002B566B" w:rsidRPr="002B566B" w14:paraId="1386D41A" w14:textId="77777777" w:rsidTr="00A13F7F">
        <w:trPr>
          <w:trHeight w:val="301"/>
        </w:trPr>
        <w:tc>
          <w:tcPr>
            <w:tcW w:w="11653" w:type="dxa"/>
          </w:tcPr>
          <w:p w14:paraId="1386D417" w14:textId="77777777" w:rsidR="002B566B" w:rsidRPr="002B566B" w:rsidRDefault="002B566B" w:rsidP="00A13F7F">
            <w:pPr>
              <w:numPr>
                <w:ilvl w:val="0"/>
                <w:numId w:val="25"/>
              </w:numPr>
              <w:tabs>
                <w:tab w:val="clear" w:pos="284"/>
              </w:tabs>
              <w:spacing w:before="60" w:line="240" w:lineRule="auto"/>
              <w:contextualSpacing/>
              <w:jc w:val="both"/>
              <w:rPr>
                <w:rFonts w:cs="Arial"/>
                <w:lang w:val="fr-FR"/>
              </w:rPr>
            </w:pPr>
            <w:r w:rsidRPr="002B566B">
              <w:rPr>
                <w:lang w:val="fr-FR"/>
              </w:rPr>
              <w:t>une description et une évaluation du risque résiduel que votre établissement est disposé à accepter ?</w:t>
            </w:r>
          </w:p>
        </w:tc>
        <w:tc>
          <w:tcPr>
            <w:tcW w:w="567" w:type="dxa"/>
            <w:vAlign w:val="center"/>
          </w:tcPr>
          <w:p w14:paraId="1386D418"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419" w14:textId="77777777" w:rsidR="002B566B" w:rsidRPr="002B566B" w:rsidRDefault="002B566B" w:rsidP="00A13F7F">
            <w:pPr>
              <w:tabs>
                <w:tab w:val="clear" w:pos="284"/>
              </w:tabs>
              <w:spacing w:before="60" w:line="240" w:lineRule="auto"/>
              <w:jc w:val="both"/>
              <w:rPr>
                <w:rFonts w:cs="Arial"/>
                <w:lang w:val="fr-FR"/>
              </w:rPr>
            </w:pPr>
            <w:r w:rsidRPr="002B566B">
              <w:rPr>
                <w:sz w:val="16"/>
                <w:szCs w:val="16"/>
                <w:lang w:val="fr-FR"/>
              </w:rPr>
              <w:t>[Oui] / [Non] / [Non applicable]</w:t>
            </w:r>
          </w:p>
        </w:tc>
      </w:tr>
      <w:tr w:rsidR="002B566B" w:rsidRPr="002B566B" w14:paraId="1386D41E" w14:textId="77777777" w:rsidTr="00A13F7F">
        <w:trPr>
          <w:trHeight w:val="311"/>
        </w:trPr>
        <w:tc>
          <w:tcPr>
            <w:tcW w:w="11653" w:type="dxa"/>
          </w:tcPr>
          <w:p w14:paraId="1386D41B" w14:textId="77777777" w:rsidR="002B566B" w:rsidRPr="002B566B" w:rsidRDefault="002B566B" w:rsidP="00A13F7F">
            <w:pPr>
              <w:tabs>
                <w:tab w:val="clear" w:pos="284"/>
              </w:tabs>
              <w:spacing w:before="60" w:line="240" w:lineRule="auto"/>
              <w:jc w:val="both"/>
              <w:rPr>
                <w:rFonts w:cs="Arial"/>
                <w:lang w:val="fr-FR"/>
              </w:rPr>
            </w:pPr>
            <w:r w:rsidRPr="002B566B">
              <w:rPr>
                <w:lang w:val="fr-FR"/>
              </w:rPr>
              <w:t xml:space="preserve">Votre établissement dispose-t-il d’un </w:t>
            </w:r>
            <w:r w:rsidRPr="002B566B">
              <w:rPr>
                <w:b/>
                <w:lang w:val="fr-FR"/>
              </w:rPr>
              <w:t>document écrit</w:t>
            </w:r>
            <w:r w:rsidRPr="002B566B">
              <w:rPr>
                <w:lang w:val="fr-FR"/>
              </w:rPr>
              <w:t xml:space="preserve"> (sur support papier ou électronique) qui définit concrètement comment l'évaluation générale des risques doit être prise en compte pour l'élaboration des mesures et/ou procédures de contrôle interne spécifiques de votre établissement ? </w:t>
            </w:r>
          </w:p>
        </w:tc>
        <w:tc>
          <w:tcPr>
            <w:tcW w:w="567" w:type="dxa"/>
            <w:vAlign w:val="center"/>
          </w:tcPr>
          <w:p w14:paraId="1386D41C"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41D" w14:textId="77777777" w:rsidR="002B566B" w:rsidRPr="002B566B" w:rsidRDefault="002B566B" w:rsidP="00A13F7F">
            <w:pPr>
              <w:tabs>
                <w:tab w:val="clear" w:pos="284"/>
              </w:tabs>
              <w:spacing w:before="60" w:line="240" w:lineRule="auto"/>
              <w:jc w:val="both"/>
              <w:rPr>
                <w:rFonts w:cs="Arial"/>
                <w:sz w:val="16"/>
                <w:szCs w:val="16"/>
                <w:lang w:val="fr-FR"/>
              </w:rPr>
            </w:pPr>
            <w:r w:rsidRPr="002B566B">
              <w:rPr>
                <w:sz w:val="16"/>
                <w:szCs w:val="16"/>
                <w:lang w:val="fr-FR"/>
              </w:rPr>
              <w:t>[Oui] / [Non] / [Non applicable]</w:t>
            </w:r>
          </w:p>
        </w:tc>
      </w:tr>
      <w:tr w:rsidR="002B566B" w:rsidRPr="002B566B" w14:paraId="1386D421" w14:textId="77777777" w:rsidTr="00FC65C4">
        <w:trPr>
          <w:trHeight w:val="263"/>
        </w:trPr>
        <w:tc>
          <w:tcPr>
            <w:tcW w:w="14913" w:type="dxa"/>
            <w:gridSpan w:val="3"/>
          </w:tcPr>
          <w:p w14:paraId="1386D41F" w14:textId="77777777" w:rsidR="002B566B" w:rsidRPr="002B566B" w:rsidRDefault="002B566B" w:rsidP="00A13F7F">
            <w:pPr>
              <w:tabs>
                <w:tab w:val="clear" w:pos="284"/>
              </w:tabs>
              <w:spacing w:before="60" w:line="240" w:lineRule="auto"/>
              <w:jc w:val="both"/>
              <w:rPr>
                <w:rFonts w:cs="Arial"/>
                <w:lang w:val="fr-FR"/>
              </w:rPr>
            </w:pPr>
            <w:r w:rsidRPr="002B566B">
              <w:rPr>
                <w:lang w:val="fr-FR"/>
              </w:rPr>
              <w:t>Si votre établissement est une société mère d'un groupe ou dispose d’une ou plusieurs implantations physiques (filiales, succursales ou agents) à l'étranger, l'évaluation générale des risques par votre établissement porte-t-elle sur :</w:t>
            </w:r>
          </w:p>
          <w:p w14:paraId="1386D420" w14:textId="77777777" w:rsidR="002B566B" w:rsidRPr="002B566B" w:rsidRDefault="002B566B" w:rsidP="00A13F7F">
            <w:pPr>
              <w:tabs>
                <w:tab w:val="clear" w:pos="284"/>
              </w:tabs>
              <w:spacing w:before="60" w:line="240" w:lineRule="auto"/>
              <w:jc w:val="both"/>
              <w:rPr>
                <w:rFonts w:cs="Arial"/>
                <w:sz w:val="16"/>
                <w:szCs w:val="16"/>
                <w:lang w:val="fr-FR"/>
              </w:rPr>
            </w:pPr>
            <w:r w:rsidRPr="002B566B">
              <w:rPr>
                <w:i/>
                <w:lang w:val="fr-FR"/>
              </w:rPr>
              <w:t>Explication : si votre établissement n'est pas une société mère et/ou ne dispose pas d’implantations physiques à l'étranger, vous devez répondre « non applicable » à ces questions.</w:t>
            </w:r>
          </w:p>
        </w:tc>
      </w:tr>
      <w:tr w:rsidR="002B566B" w:rsidRPr="002B566B" w14:paraId="1386D425" w14:textId="77777777" w:rsidTr="00A13F7F">
        <w:trPr>
          <w:trHeight w:val="263"/>
        </w:trPr>
        <w:tc>
          <w:tcPr>
            <w:tcW w:w="11653" w:type="dxa"/>
          </w:tcPr>
          <w:p w14:paraId="1386D422" w14:textId="77777777" w:rsidR="002B566B" w:rsidRPr="002B566B" w:rsidRDefault="002B566B" w:rsidP="00A13F7F">
            <w:pPr>
              <w:numPr>
                <w:ilvl w:val="0"/>
                <w:numId w:val="25"/>
              </w:numPr>
              <w:tabs>
                <w:tab w:val="clear" w:pos="284"/>
              </w:tabs>
              <w:spacing w:before="60" w:line="240" w:lineRule="auto"/>
              <w:contextualSpacing/>
              <w:jc w:val="both"/>
              <w:rPr>
                <w:rFonts w:cs="Arial"/>
                <w:lang w:val="fr-FR"/>
              </w:rPr>
            </w:pPr>
            <w:r w:rsidRPr="002B566B">
              <w:rPr>
                <w:lang w:val="fr-FR"/>
              </w:rPr>
              <w:t>les risques liés aux activités de l’entreprise mère belge ?</w:t>
            </w:r>
          </w:p>
        </w:tc>
        <w:tc>
          <w:tcPr>
            <w:tcW w:w="567" w:type="dxa"/>
            <w:vAlign w:val="center"/>
          </w:tcPr>
          <w:p w14:paraId="1386D423"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424" w14:textId="77777777" w:rsidR="002B566B" w:rsidRPr="002B566B" w:rsidRDefault="002B566B" w:rsidP="00A13F7F">
            <w:pPr>
              <w:tabs>
                <w:tab w:val="clear" w:pos="284"/>
              </w:tabs>
              <w:spacing w:before="60" w:line="240" w:lineRule="auto"/>
              <w:jc w:val="both"/>
              <w:rPr>
                <w:rFonts w:cs="Arial"/>
                <w:color w:val="FF0000"/>
                <w:lang w:val="fr-FR"/>
              </w:rPr>
            </w:pPr>
            <w:r w:rsidRPr="002B566B">
              <w:rPr>
                <w:sz w:val="16"/>
                <w:szCs w:val="16"/>
                <w:lang w:val="fr-FR"/>
              </w:rPr>
              <w:t>[Oui] / [Non] / [Non applicable]</w:t>
            </w:r>
          </w:p>
        </w:tc>
      </w:tr>
      <w:tr w:rsidR="002B566B" w:rsidRPr="002B566B" w14:paraId="1386D429" w14:textId="77777777" w:rsidTr="00A13F7F">
        <w:trPr>
          <w:trHeight w:val="87"/>
        </w:trPr>
        <w:tc>
          <w:tcPr>
            <w:tcW w:w="11653" w:type="dxa"/>
          </w:tcPr>
          <w:p w14:paraId="1386D426" w14:textId="77777777" w:rsidR="002B566B" w:rsidRPr="002B566B" w:rsidRDefault="002B566B" w:rsidP="00A13F7F">
            <w:pPr>
              <w:numPr>
                <w:ilvl w:val="0"/>
                <w:numId w:val="25"/>
              </w:numPr>
              <w:tabs>
                <w:tab w:val="clear" w:pos="284"/>
              </w:tabs>
              <w:spacing w:before="60" w:line="240" w:lineRule="auto"/>
              <w:contextualSpacing/>
              <w:jc w:val="both"/>
              <w:rPr>
                <w:rFonts w:cs="Arial"/>
                <w:lang w:val="fr-FR"/>
              </w:rPr>
            </w:pPr>
            <w:r w:rsidRPr="002B566B">
              <w:rPr>
                <w:lang w:val="fr-FR"/>
              </w:rPr>
              <w:t>les risques liés aux activités du groupe dans son ensemble et à celles des implantations physiques à l'étranger ?</w:t>
            </w:r>
          </w:p>
        </w:tc>
        <w:tc>
          <w:tcPr>
            <w:tcW w:w="567" w:type="dxa"/>
            <w:vAlign w:val="center"/>
          </w:tcPr>
          <w:p w14:paraId="1386D427"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428" w14:textId="77777777" w:rsidR="002B566B" w:rsidRPr="002B566B" w:rsidRDefault="002B566B" w:rsidP="00A13F7F">
            <w:pPr>
              <w:tabs>
                <w:tab w:val="clear" w:pos="284"/>
              </w:tabs>
              <w:spacing w:before="60" w:line="240" w:lineRule="auto"/>
              <w:jc w:val="both"/>
              <w:rPr>
                <w:rFonts w:cs="Arial"/>
                <w:sz w:val="16"/>
                <w:szCs w:val="16"/>
                <w:lang w:val="fr-FR"/>
              </w:rPr>
            </w:pPr>
            <w:r w:rsidRPr="002B566B">
              <w:rPr>
                <w:sz w:val="16"/>
                <w:szCs w:val="16"/>
                <w:lang w:val="fr-FR"/>
              </w:rPr>
              <w:t>[Oui] / [Non] / [Non applicable]</w:t>
            </w:r>
          </w:p>
        </w:tc>
      </w:tr>
    </w:tbl>
    <w:p w14:paraId="1386D42A" w14:textId="77777777" w:rsidR="002B566B" w:rsidRPr="002B566B" w:rsidRDefault="002B566B" w:rsidP="00A13F7F">
      <w:pPr>
        <w:tabs>
          <w:tab w:val="clear" w:pos="284"/>
        </w:tabs>
        <w:spacing w:after="200" w:line="276" w:lineRule="auto"/>
        <w:jc w:val="both"/>
        <w:rPr>
          <w:rFonts w:eastAsia="Calibri" w:cs="Arial"/>
          <w:lang w:val="nl-BE"/>
        </w:rPr>
      </w:pPr>
    </w:p>
    <w:tbl>
      <w:tblPr>
        <w:tblStyle w:val="TableGrid1"/>
        <w:tblW w:w="14913" w:type="dxa"/>
        <w:tblInd w:w="-743" w:type="dxa"/>
        <w:tblLayout w:type="fixed"/>
        <w:tblLook w:val="04A0" w:firstRow="1" w:lastRow="0" w:firstColumn="1" w:lastColumn="0" w:noHBand="0" w:noVBand="1"/>
      </w:tblPr>
      <w:tblGrid>
        <w:gridCol w:w="11653"/>
        <w:gridCol w:w="567"/>
        <w:gridCol w:w="2693"/>
      </w:tblGrid>
      <w:tr w:rsidR="002B566B" w:rsidRPr="002B566B" w14:paraId="1386D42C" w14:textId="77777777" w:rsidTr="00FC65C4">
        <w:trPr>
          <w:trHeight w:val="311"/>
        </w:trPr>
        <w:tc>
          <w:tcPr>
            <w:tcW w:w="14913" w:type="dxa"/>
            <w:gridSpan w:val="3"/>
            <w:shd w:val="clear" w:color="auto" w:fill="FFFF00"/>
            <w:vAlign w:val="center"/>
          </w:tcPr>
          <w:p w14:paraId="1386D42B" w14:textId="77777777" w:rsidR="002B566B" w:rsidRPr="002B566B" w:rsidRDefault="002B566B" w:rsidP="00A13F7F">
            <w:pPr>
              <w:numPr>
                <w:ilvl w:val="0"/>
                <w:numId w:val="9"/>
              </w:numPr>
              <w:tabs>
                <w:tab w:val="clear" w:pos="284"/>
              </w:tabs>
              <w:spacing w:before="60" w:line="240" w:lineRule="auto"/>
              <w:contextualSpacing/>
              <w:jc w:val="both"/>
              <w:rPr>
                <w:rFonts w:cs="Arial"/>
                <w:lang w:val="fr-FR"/>
              </w:rPr>
            </w:pPr>
            <w:r w:rsidRPr="002B566B">
              <w:rPr>
                <w:b/>
                <w:lang w:val="fr-FR"/>
              </w:rPr>
              <w:t>Lignes de conduite, mesures de contrôle interne et procédures internes</w:t>
            </w:r>
          </w:p>
        </w:tc>
      </w:tr>
      <w:tr w:rsidR="002B566B" w:rsidRPr="002B566B" w14:paraId="1386D42E" w14:textId="77777777" w:rsidTr="00FC65C4">
        <w:trPr>
          <w:trHeight w:val="311"/>
        </w:trPr>
        <w:tc>
          <w:tcPr>
            <w:tcW w:w="14913" w:type="dxa"/>
            <w:gridSpan w:val="3"/>
          </w:tcPr>
          <w:p w14:paraId="1386D42D" w14:textId="77777777" w:rsidR="002B566B" w:rsidRPr="002B566B" w:rsidRDefault="002B566B" w:rsidP="00A13F7F">
            <w:pPr>
              <w:tabs>
                <w:tab w:val="clear" w:pos="284"/>
              </w:tabs>
              <w:spacing w:before="60" w:line="240" w:lineRule="auto"/>
              <w:jc w:val="both"/>
              <w:rPr>
                <w:rFonts w:cs="Arial"/>
                <w:lang w:val="fr-FR"/>
              </w:rPr>
            </w:pPr>
            <w:r w:rsidRPr="002B566B">
              <w:rPr>
                <w:lang w:val="fr-FR"/>
              </w:rPr>
              <w:t>Indiquez pour chacun des sujets suivants si votre établissement dispose de lignes de conduite, de mesures de contrôle interne et/ou de procédures internes adéquates établies par écrit :</w:t>
            </w:r>
          </w:p>
        </w:tc>
      </w:tr>
      <w:tr w:rsidR="002B566B" w:rsidRPr="002B566B" w14:paraId="1386D432" w14:textId="77777777" w:rsidTr="00FC65C4">
        <w:trPr>
          <w:trHeight w:val="311"/>
        </w:trPr>
        <w:tc>
          <w:tcPr>
            <w:tcW w:w="11653" w:type="dxa"/>
          </w:tcPr>
          <w:p w14:paraId="1386D42F" w14:textId="77777777" w:rsidR="002B566B" w:rsidRPr="002B566B" w:rsidRDefault="002B566B" w:rsidP="00A13F7F">
            <w:pPr>
              <w:numPr>
                <w:ilvl w:val="0"/>
                <w:numId w:val="18"/>
              </w:numPr>
              <w:tabs>
                <w:tab w:val="clear" w:pos="284"/>
              </w:tabs>
              <w:spacing w:before="60" w:line="240" w:lineRule="auto"/>
              <w:contextualSpacing/>
              <w:jc w:val="both"/>
              <w:rPr>
                <w:rFonts w:cs="Arial"/>
                <w:lang w:val="fr-FR"/>
              </w:rPr>
            </w:pPr>
            <w:r w:rsidRPr="002B566B">
              <w:rPr>
                <w:lang w:val="fr-FR"/>
              </w:rPr>
              <w:t>l'identification et l'authentification des clients, de leurs mandataires et de leurs bénéficiaires effectifs :</w:t>
            </w:r>
          </w:p>
        </w:tc>
        <w:tc>
          <w:tcPr>
            <w:tcW w:w="567" w:type="dxa"/>
            <w:shd w:val="clear" w:color="auto" w:fill="FFFFFF"/>
            <w:vAlign w:val="center"/>
          </w:tcPr>
          <w:p w14:paraId="1386D430"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431"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436" w14:textId="77777777" w:rsidTr="00FC65C4">
        <w:trPr>
          <w:trHeight w:val="311"/>
        </w:trPr>
        <w:tc>
          <w:tcPr>
            <w:tcW w:w="11653" w:type="dxa"/>
          </w:tcPr>
          <w:p w14:paraId="1386D433" w14:textId="77777777" w:rsidR="002B566B" w:rsidRPr="002B566B" w:rsidRDefault="002B566B" w:rsidP="00A13F7F">
            <w:pPr>
              <w:numPr>
                <w:ilvl w:val="0"/>
                <w:numId w:val="18"/>
              </w:numPr>
              <w:tabs>
                <w:tab w:val="clear" w:pos="284"/>
              </w:tabs>
              <w:spacing w:before="60" w:line="240" w:lineRule="auto"/>
              <w:contextualSpacing/>
              <w:jc w:val="both"/>
              <w:rPr>
                <w:rFonts w:cs="Arial"/>
                <w:lang w:val="fr-FR"/>
              </w:rPr>
            </w:pPr>
            <w:r w:rsidRPr="002B566B">
              <w:rPr>
                <w:lang w:val="fr-FR"/>
              </w:rPr>
              <w:t>l’identification des caractéristiques du client, de la finalité et de la nature de la relation d'affaires ou de l'opération occasionnelle :</w:t>
            </w:r>
          </w:p>
        </w:tc>
        <w:tc>
          <w:tcPr>
            <w:tcW w:w="567" w:type="dxa"/>
            <w:shd w:val="clear" w:color="auto" w:fill="FFFFFF"/>
            <w:vAlign w:val="center"/>
          </w:tcPr>
          <w:p w14:paraId="1386D434"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435"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43A" w14:textId="77777777" w:rsidTr="00FC65C4">
        <w:trPr>
          <w:trHeight w:val="311"/>
        </w:trPr>
        <w:tc>
          <w:tcPr>
            <w:tcW w:w="11653" w:type="dxa"/>
          </w:tcPr>
          <w:p w14:paraId="1386D437" w14:textId="77777777" w:rsidR="002B566B" w:rsidRPr="002B566B" w:rsidRDefault="002B566B" w:rsidP="00A13F7F">
            <w:pPr>
              <w:numPr>
                <w:ilvl w:val="0"/>
                <w:numId w:val="18"/>
              </w:numPr>
              <w:tabs>
                <w:tab w:val="clear" w:pos="284"/>
              </w:tabs>
              <w:spacing w:before="60" w:line="240" w:lineRule="auto"/>
              <w:contextualSpacing/>
              <w:jc w:val="both"/>
              <w:rPr>
                <w:rFonts w:cs="Arial"/>
                <w:lang w:val="fr-FR"/>
              </w:rPr>
            </w:pPr>
            <w:r w:rsidRPr="002B566B">
              <w:rPr>
                <w:lang w:val="fr-FR"/>
              </w:rPr>
              <w:t>la politique d’acceptation des clients :</w:t>
            </w:r>
          </w:p>
        </w:tc>
        <w:tc>
          <w:tcPr>
            <w:tcW w:w="567" w:type="dxa"/>
            <w:shd w:val="clear" w:color="auto" w:fill="FFFFFF"/>
            <w:vAlign w:val="center"/>
          </w:tcPr>
          <w:p w14:paraId="1386D438"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439"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43E" w14:textId="77777777" w:rsidTr="00FC65C4">
        <w:trPr>
          <w:trHeight w:val="311"/>
        </w:trPr>
        <w:tc>
          <w:tcPr>
            <w:tcW w:w="11653" w:type="dxa"/>
          </w:tcPr>
          <w:p w14:paraId="1386D43B" w14:textId="77777777" w:rsidR="002B566B" w:rsidRPr="002B566B" w:rsidRDefault="002B566B" w:rsidP="00A13F7F">
            <w:pPr>
              <w:numPr>
                <w:ilvl w:val="0"/>
                <w:numId w:val="18"/>
              </w:numPr>
              <w:tabs>
                <w:tab w:val="clear" w:pos="284"/>
              </w:tabs>
              <w:spacing w:before="60" w:line="240" w:lineRule="auto"/>
              <w:contextualSpacing/>
              <w:jc w:val="both"/>
              <w:rPr>
                <w:rFonts w:cs="Arial"/>
                <w:lang w:val="fr-FR"/>
              </w:rPr>
            </w:pPr>
            <w:r w:rsidRPr="002B566B">
              <w:rPr>
                <w:lang w:val="fr-FR"/>
              </w:rPr>
              <w:lastRenderedPageBreak/>
              <w:t xml:space="preserve">l’examen périodique des clients (vérification et mise à jour des informations disponibles) / </w:t>
            </w:r>
            <w:r w:rsidRPr="002B566B">
              <w:rPr>
                <w:i/>
                <w:lang w:val="fr-FR"/>
              </w:rPr>
              <w:t xml:space="preserve">client </w:t>
            </w:r>
            <w:proofErr w:type="spellStart"/>
            <w:r w:rsidRPr="002B566B">
              <w:rPr>
                <w:i/>
                <w:lang w:val="fr-FR"/>
              </w:rPr>
              <w:t>review</w:t>
            </w:r>
            <w:proofErr w:type="spellEnd"/>
            <w:r w:rsidRPr="002B566B">
              <w:rPr>
                <w:lang w:val="fr-FR"/>
              </w:rPr>
              <w:t> :</w:t>
            </w:r>
          </w:p>
        </w:tc>
        <w:tc>
          <w:tcPr>
            <w:tcW w:w="567" w:type="dxa"/>
            <w:shd w:val="clear" w:color="auto" w:fill="FFFFFF"/>
            <w:vAlign w:val="center"/>
          </w:tcPr>
          <w:p w14:paraId="1386D43C"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43D"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442" w14:textId="77777777" w:rsidTr="00FC65C4">
        <w:trPr>
          <w:trHeight w:val="311"/>
        </w:trPr>
        <w:tc>
          <w:tcPr>
            <w:tcW w:w="11653" w:type="dxa"/>
          </w:tcPr>
          <w:p w14:paraId="1386D43F" w14:textId="77777777" w:rsidR="002B566B" w:rsidRPr="002B566B" w:rsidRDefault="002B566B" w:rsidP="00A13F7F">
            <w:pPr>
              <w:numPr>
                <w:ilvl w:val="0"/>
                <w:numId w:val="18"/>
              </w:numPr>
              <w:tabs>
                <w:tab w:val="clear" w:pos="284"/>
              </w:tabs>
              <w:spacing w:before="60" w:line="240" w:lineRule="auto"/>
              <w:contextualSpacing/>
              <w:jc w:val="both"/>
              <w:rPr>
                <w:rFonts w:cs="Arial"/>
                <w:lang w:val="fr-FR"/>
              </w:rPr>
            </w:pPr>
            <w:r w:rsidRPr="002B566B">
              <w:rPr>
                <w:lang w:val="fr-FR"/>
              </w:rPr>
              <w:t>la vigilance à l’égard des clients et des transactions :</w:t>
            </w:r>
          </w:p>
        </w:tc>
        <w:tc>
          <w:tcPr>
            <w:tcW w:w="567" w:type="dxa"/>
            <w:shd w:val="clear" w:color="auto" w:fill="FFFFFF"/>
            <w:vAlign w:val="center"/>
          </w:tcPr>
          <w:p w14:paraId="1386D440"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441"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446" w14:textId="77777777" w:rsidTr="00FC65C4">
        <w:trPr>
          <w:trHeight w:val="311"/>
        </w:trPr>
        <w:tc>
          <w:tcPr>
            <w:tcW w:w="11653" w:type="dxa"/>
          </w:tcPr>
          <w:p w14:paraId="1386D443" w14:textId="77777777" w:rsidR="002B566B" w:rsidRPr="002B566B" w:rsidRDefault="002B566B" w:rsidP="00A13F7F">
            <w:pPr>
              <w:numPr>
                <w:ilvl w:val="0"/>
                <w:numId w:val="18"/>
              </w:numPr>
              <w:tabs>
                <w:tab w:val="clear" w:pos="284"/>
              </w:tabs>
              <w:spacing w:before="60" w:line="240" w:lineRule="auto"/>
              <w:contextualSpacing/>
              <w:jc w:val="both"/>
              <w:rPr>
                <w:rFonts w:cs="Arial"/>
                <w:lang w:val="fr-FR"/>
              </w:rPr>
            </w:pPr>
            <w:r w:rsidRPr="002B566B">
              <w:rPr>
                <w:lang w:val="fr-FR"/>
              </w:rPr>
              <w:t>le signalement interne des opérations atypiques au responsable LBC/FT :</w:t>
            </w:r>
          </w:p>
        </w:tc>
        <w:tc>
          <w:tcPr>
            <w:tcW w:w="567" w:type="dxa"/>
            <w:shd w:val="clear" w:color="auto" w:fill="FFFFFF"/>
            <w:vAlign w:val="center"/>
          </w:tcPr>
          <w:p w14:paraId="1386D444"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445"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44A" w14:textId="77777777" w:rsidTr="00FC65C4">
        <w:trPr>
          <w:trHeight w:val="311"/>
        </w:trPr>
        <w:tc>
          <w:tcPr>
            <w:tcW w:w="11653" w:type="dxa"/>
          </w:tcPr>
          <w:p w14:paraId="1386D447" w14:textId="77777777" w:rsidR="002B566B" w:rsidRPr="002B566B" w:rsidRDefault="002B566B" w:rsidP="00A13F7F">
            <w:pPr>
              <w:numPr>
                <w:ilvl w:val="0"/>
                <w:numId w:val="18"/>
              </w:numPr>
              <w:tabs>
                <w:tab w:val="clear" w:pos="284"/>
              </w:tabs>
              <w:spacing w:before="60" w:line="240" w:lineRule="auto"/>
              <w:contextualSpacing/>
              <w:jc w:val="both"/>
              <w:rPr>
                <w:rFonts w:cs="Arial"/>
                <w:lang w:val="fr-FR"/>
              </w:rPr>
            </w:pPr>
            <w:r w:rsidRPr="002B566B">
              <w:rPr>
                <w:lang w:val="fr-FR"/>
              </w:rPr>
              <w:t>le signalement à la Cellule de traitement des informations financières (CTIF) des opérations atypiques que l’on sait ou que l’on suppose liées à la BC/FT :</w:t>
            </w:r>
          </w:p>
        </w:tc>
        <w:tc>
          <w:tcPr>
            <w:tcW w:w="567" w:type="dxa"/>
            <w:shd w:val="clear" w:color="auto" w:fill="FFFFFF"/>
            <w:vAlign w:val="center"/>
          </w:tcPr>
          <w:p w14:paraId="1386D448"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449"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44E" w14:textId="77777777" w:rsidTr="00FC65C4">
        <w:trPr>
          <w:trHeight w:val="311"/>
        </w:trPr>
        <w:tc>
          <w:tcPr>
            <w:tcW w:w="11653" w:type="dxa"/>
          </w:tcPr>
          <w:p w14:paraId="1386D44B" w14:textId="77777777" w:rsidR="002B566B" w:rsidRPr="002B566B" w:rsidRDefault="002B566B" w:rsidP="00A13F7F">
            <w:pPr>
              <w:numPr>
                <w:ilvl w:val="0"/>
                <w:numId w:val="18"/>
              </w:numPr>
              <w:tabs>
                <w:tab w:val="clear" w:pos="284"/>
              </w:tabs>
              <w:spacing w:before="60" w:line="240" w:lineRule="auto"/>
              <w:contextualSpacing/>
              <w:jc w:val="both"/>
              <w:rPr>
                <w:rFonts w:cs="Arial"/>
                <w:lang w:val="fr-FR"/>
              </w:rPr>
            </w:pPr>
            <w:r w:rsidRPr="002B566B">
              <w:rPr>
                <w:lang w:val="fr-FR"/>
              </w:rPr>
              <w:t>le respect des dispositions contraignantes en matière de sanctions financières et d’embargos et d'autres mesures restrictives :</w:t>
            </w:r>
          </w:p>
        </w:tc>
        <w:tc>
          <w:tcPr>
            <w:tcW w:w="567" w:type="dxa"/>
            <w:shd w:val="clear" w:color="auto" w:fill="FFFFFF"/>
            <w:vAlign w:val="center"/>
          </w:tcPr>
          <w:p w14:paraId="1386D44C"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44D"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452" w14:textId="77777777" w:rsidTr="00FC65C4">
        <w:trPr>
          <w:trHeight w:val="311"/>
        </w:trPr>
        <w:tc>
          <w:tcPr>
            <w:tcW w:w="11653" w:type="dxa"/>
          </w:tcPr>
          <w:p w14:paraId="1386D44F" w14:textId="77777777" w:rsidR="002B566B" w:rsidRPr="002B566B" w:rsidRDefault="002B566B" w:rsidP="00A13F7F">
            <w:pPr>
              <w:numPr>
                <w:ilvl w:val="0"/>
                <w:numId w:val="18"/>
              </w:numPr>
              <w:tabs>
                <w:tab w:val="clear" w:pos="284"/>
              </w:tabs>
              <w:spacing w:before="60" w:line="240" w:lineRule="auto"/>
              <w:contextualSpacing/>
              <w:jc w:val="both"/>
              <w:rPr>
                <w:rFonts w:cs="Arial"/>
                <w:lang w:val="fr-FR"/>
              </w:rPr>
            </w:pPr>
            <w:r w:rsidRPr="002B566B">
              <w:rPr>
                <w:lang w:val="fr-FR"/>
              </w:rPr>
              <w:t>le recrutement ou la désignation de membres du personnel et la désignation d'agents ou de distributeurs, et le contrôle du caractère suffisant de leur honorabilité :</w:t>
            </w:r>
          </w:p>
        </w:tc>
        <w:tc>
          <w:tcPr>
            <w:tcW w:w="567" w:type="dxa"/>
            <w:shd w:val="clear" w:color="auto" w:fill="FFFFFF"/>
            <w:vAlign w:val="center"/>
          </w:tcPr>
          <w:p w14:paraId="1386D450"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451"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456" w14:textId="77777777" w:rsidTr="00FC65C4">
        <w:trPr>
          <w:trHeight w:val="311"/>
        </w:trPr>
        <w:tc>
          <w:tcPr>
            <w:tcW w:w="11653" w:type="dxa"/>
          </w:tcPr>
          <w:p w14:paraId="1386D453" w14:textId="77777777" w:rsidR="002B566B" w:rsidRPr="002B566B" w:rsidRDefault="002B566B" w:rsidP="00A13F7F">
            <w:pPr>
              <w:numPr>
                <w:ilvl w:val="0"/>
                <w:numId w:val="18"/>
              </w:numPr>
              <w:tabs>
                <w:tab w:val="clear" w:pos="284"/>
              </w:tabs>
              <w:spacing w:before="60" w:line="240" w:lineRule="auto"/>
              <w:contextualSpacing/>
              <w:jc w:val="both"/>
              <w:rPr>
                <w:rFonts w:cs="Arial"/>
                <w:lang w:val="fr-FR"/>
              </w:rPr>
            </w:pPr>
            <w:r w:rsidRPr="002B566B">
              <w:rPr>
                <w:lang w:val="fr-FR"/>
              </w:rPr>
              <w:t xml:space="preserve">l'externalisation des fonctions, contrôles ou autres activités pertinentes pour le bon respect de la réglementation belge en matière de LBC/FT : </w:t>
            </w:r>
          </w:p>
        </w:tc>
        <w:tc>
          <w:tcPr>
            <w:tcW w:w="567" w:type="dxa"/>
            <w:shd w:val="clear" w:color="auto" w:fill="FFFFFF"/>
            <w:vAlign w:val="center"/>
          </w:tcPr>
          <w:p w14:paraId="1386D454"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455"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bl>
    <w:p w14:paraId="1386D457" w14:textId="35AF0FD1" w:rsidR="002B566B" w:rsidRDefault="002B566B" w:rsidP="00A13F7F">
      <w:pPr>
        <w:tabs>
          <w:tab w:val="clear" w:pos="284"/>
        </w:tabs>
        <w:spacing w:after="200" w:line="276" w:lineRule="auto"/>
        <w:jc w:val="both"/>
        <w:rPr>
          <w:rFonts w:eastAsia="Calibri" w:cs="Arial"/>
          <w:lang w:val="nl-BE"/>
        </w:rPr>
      </w:pPr>
    </w:p>
    <w:tbl>
      <w:tblPr>
        <w:tblStyle w:val="TableGrid1"/>
        <w:tblW w:w="14913" w:type="dxa"/>
        <w:tblInd w:w="-743" w:type="dxa"/>
        <w:tblLayout w:type="fixed"/>
        <w:tblLook w:val="04A0" w:firstRow="1" w:lastRow="0" w:firstColumn="1" w:lastColumn="0" w:noHBand="0" w:noVBand="1"/>
      </w:tblPr>
      <w:tblGrid>
        <w:gridCol w:w="9215"/>
        <w:gridCol w:w="567"/>
        <w:gridCol w:w="2551"/>
        <w:gridCol w:w="2580"/>
      </w:tblGrid>
      <w:tr w:rsidR="002B566B" w:rsidRPr="002B566B" w14:paraId="1386D459" w14:textId="77777777" w:rsidTr="00FC65C4">
        <w:trPr>
          <w:trHeight w:val="311"/>
        </w:trPr>
        <w:tc>
          <w:tcPr>
            <w:tcW w:w="14913" w:type="dxa"/>
            <w:gridSpan w:val="4"/>
            <w:shd w:val="clear" w:color="auto" w:fill="FFFF00"/>
          </w:tcPr>
          <w:p w14:paraId="1386D458" w14:textId="77777777" w:rsidR="002B566B" w:rsidRPr="002B566B" w:rsidRDefault="002B566B" w:rsidP="00A13F7F">
            <w:pPr>
              <w:numPr>
                <w:ilvl w:val="0"/>
                <w:numId w:val="9"/>
              </w:numPr>
              <w:tabs>
                <w:tab w:val="clear" w:pos="284"/>
              </w:tabs>
              <w:spacing w:before="60" w:line="240" w:lineRule="auto"/>
              <w:contextualSpacing/>
              <w:jc w:val="both"/>
              <w:rPr>
                <w:rFonts w:cs="Arial"/>
                <w:b/>
                <w:lang w:val="fr-FR"/>
              </w:rPr>
            </w:pPr>
            <w:r w:rsidRPr="002B566B">
              <w:rPr>
                <w:b/>
                <w:lang w:val="fr-FR"/>
              </w:rPr>
              <w:t>Autoévaluation</w:t>
            </w:r>
          </w:p>
        </w:tc>
      </w:tr>
      <w:tr w:rsidR="002B566B" w:rsidRPr="002B566B" w14:paraId="1386D45D" w14:textId="77777777" w:rsidTr="00FC65C4">
        <w:trPr>
          <w:trHeight w:val="311"/>
        </w:trPr>
        <w:tc>
          <w:tcPr>
            <w:tcW w:w="14913" w:type="dxa"/>
            <w:gridSpan w:val="4"/>
          </w:tcPr>
          <w:p w14:paraId="1386D45A" w14:textId="77777777" w:rsidR="002B566B" w:rsidRPr="002B566B" w:rsidRDefault="002B566B" w:rsidP="00A13F7F">
            <w:pPr>
              <w:tabs>
                <w:tab w:val="clear" w:pos="284"/>
              </w:tabs>
              <w:spacing w:before="60" w:line="240" w:lineRule="auto"/>
              <w:jc w:val="both"/>
              <w:rPr>
                <w:rFonts w:cs="Arial"/>
                <w:i/>
                <w:lang w:val="fr-FR"/>
              </w:rPr>
            </w:pPr>
            <w:r w:rsidRPr="002B566B">
              <w:rPr>
                <w:i/>
                <w:lang w:val="fr-FR"/>
              </w:rPr>
              <w:t>Indiquez pour chacun des thèmes suivants :</w:t>
            </w:r>
          </w:p>
          <w:p w14:paraId="1386D45B" w14:textId="77777777" w:rsidR="002B566B" w:rsidRPr="002B566B" w:rsidRDefault="002B566B" w:rsidP="00A13F7F">
            <w:pPr>
              <w:numPr>
                <w:ilvl w:val="0"/>
                <w:numId w:val="20"/>
              </w:numPr>
              <w:tabs>
                <w:tab w:val="clear" w:pos="284"/>
              </w:tabs>
              <w:spacing w:before="60" w:line="240" w:lineRule="auto"/>
              <w:contextualSpacing/>
              <w:jc w:val="both"/>
              <w:rPr>
                <w:rFonts w:cs="Arial"/>
                <w:i/>
                <w:lang w:val="fr-FR"/>
              </w:rPr>
            </w:pPr>
            <w:r w:rsidRPr="002B566B">
              <w:rPr>
                <w:i/>
                <w:lang w:val="fr-FR"/>
              </w:rPr>
              <w:t>si vous trouvez que les procédures internes de votre établissement sont pleinement, en grande partie, partiellement ou insuffisamment conformes aux exigences légales et réglementaires en la matière, et</w:t>
            </w:r>
          </w:p>
          <w:p w14:paraId="1386D45C" w14:textId="77777777" w:rsidR="002B566B" w:rsidRPr="002B566B" w:rsidRDefault="002B566B" w:rsidP="00A13F7F">
            <w:pPr>
              <w:numPr>
                <w:ilvl w:val="0"/>
                <w:numId w:val="20"/>
              </w:numPr>
              <w:tabs>
                <w:tab w:val="clear" w:pos="284"/>
              </w:tabs>
              <w:spacing w:before="60" w:line="240" w:lineRule="auto"/>
              <w:contextualSpacing/>
              <w:jc w:val="both"/>
              <w:rPr>
                <w:rFonts w:cs="Arial"/>
                <w:lang w:val="fr-FR"/>
              </w:rPr>
            </w:pPr>
            <w:r w:rsidRPr="002B566B">
              <w:rPr>
                <w:i/>
                <w:lang w:val="fr-FR"/>
              </w:rPr>
              <w:t>si vous trouvez que ces procédures sont pleinement, en grande partie, partiellement ou insuffisamment mises en œuvre de manière effective au sein de votre entreprise :</w:t>
            </w:r>
          </w:p>
        </w:tc>
      </w:tr>
      <w:tr w:rsidR="002B566B" w:rsidRPr="002B566B" w14:paraId="1386D461" w14:textId="77777777" w:rsidTr="00FC65C4">
        <w:trPr>
          <w:trHeight w:val="311"/>
        </w:trPr>
        <w:tc>
          <w:tcPr>
            <w:tcW w:w="9782" w:type="dxa"/>
            <w:gridSpan w:val="2"/>
            <w:shd w:val="clear" w:color="auto" w:fill="D9D9D9"/>
          </w:tcPr>
          <w:p w14:paraId="1386D45E" w14:textId="77777777" w:rsidR="002B566B" w:rsidRPr="002B566B" w:rsidRDefault="002B566B" w:rsidP="00A13F7F">
            <w:pPr>
              <w:tabs>
                <w:tab w:val="clear" w:pos="284"/>
              </w:tabs>
              <w:spacing w:before="60" w:line="240" w:lineRule="auto"/>
              <w:jc w:val="both"/>
              <w:rPr>
                <w:rFonts w:cs="Arial"/>
                <w:lang w:val="fr-BE"/>
              </w:rPr>
            </w:pPr>
          </w:p>
        </w:tc>
        <w:tc>
          <w:tcPr>
            <w:tcW w:w="2551" w:type="dxa"/>
          </w:tcPr>
          <w:p w14:paraId="1386D45F" w14:textId="77777777" w:rsidR="002B566B" w:rsidRPr="002B566B" w:rsidRDefault="002B566B" w:rsidP="00A13F7F">
            <w:pPr>
              <w:tabs>
                <w:tab w:val="clear" w:pos="284"/>
              </w:tabs>
              <w:spacing w:before="60" w:line="240" w:lineRule="auto"/>
              <w:jc w:val="both"/>
              <w:rPr>
                <w:rFonts w:cs="Arial"/>
                <w:lang w:val="fr-FR"/>
              </w:rPr>
            </w:pPr>
            <w:r w:rsidRPr="002B566B">
              <w:rPr>
                <w:lang w:val="fr-FR"/>
              </w:rPr>
              <w:t xml:space="preserve">i) Conformité des procédures par rapport à la réglementation belge en matière de LBC/FT </w:t>
            </w:r>
          </w:p>
        </w:tc>
        <w:tc>
          <w:tcPr>
            <w:tcW w:w="2580" w:type="dxa"/>
            <w:shd w:val="clear" w:color="auto" w:fill="FFFFFF"/>
          </w:tcPr>
          <w:p w14:paraId="1386D460" w14:textId="77777777" w:rsidR="002B566B" w:rsidRPr="002B566B" w:rsidRDefault="002B566B" w:rsidP="00A13F7F">
            <w:pPr>
              <w:tabs>
                <w:tab w:val="clear" w:pos="284"/>
              </w:tabs>
              <w:spacing w:before="60" w:line="240" w:lineRule="auto"/>
              <w:jc w:val="both"/>
              <w:rPr>
                <w:rFonts w:cs="Arial"/>
                <w:lang w:val="fr-FR"/>
              </w:rPr>
            </w:pPr>
            <w:r w:rsidRPr="002B566B">
              <w:rPr>
                <w:lang w:val="fr-FR"/>
              </w:rPr>
              <w:t>ii. Caractère effectif de la mise en œuvre</w:t>
            </w:r>
          </w:p>
        </w:tc>
      </w:tr>
      <w:tr w:rsidR="002B566B" w:rsidRPr="002B566B" w14:paraId="1386D46E" w14:textId="77777777" w:rsidTr="00FC65C4">
        <w:trPr>
          <w:trHeight w:val="311"/>
        </w:trPr>
        <w:tc>
          <w:tcPr>
            <w:tcW w:w="9215" w:type="dxa"/>
            <w:shd w:val="clear" w:color="auto" w:fill="FFFFFF"/>
          </w:tcPr>
          <w:p w14:paraId="1386D462" w14:textId="77777777" w:rsidR="002B566B" w:rsidRPr="002B566B" w:rsidRDefault="002B566B" w:rsidP="00A13F7F">
            <w:pPr>
              <w:numPr>
                <w:ilvl w:val="0"/>
                <w:numId w:val="18"/>
              </w:numPr>
              <w:tabs>
                <w:tab w:val="clear" w:pos="284"/>
              </w:tabs>
              <w:spacing w:before="60" w:line="240" w:lineRule="auto"/>
              <w:contextualSpacing/>
              <w:jc w:val="both"/>
              <w:rPr>
                <w:rFonts w:cs="Arial"/>
                <w:lang w:val="fr-FR"/>
              </w:rPr>
            </w:pPr>
            <w:r w:rsidRPr="002B566B">
              <w:rPr>
                <w:lang w:val="fr-FR"/>
              </w:rPr>
              <w:t>l’identification des clients, de leurs mandataires et de leurs bénéficiaires effectifs</w:t>
            </w:r>
          </w:p>
        </w:tc>
        <w:tc>
          <w:tcPr>
            <w:tcW w:w="567" w:type="dxa"/>
            <w:shd w:val="clear" w:color="auto" w:fill="FFFFFF"/>
            <w:vAlign w:val="center"/>
          </w:tcPr>
          <w:p w14:paraId="1386D463"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551" w:type="dxa"/>
            <w:shd w:val="clear" w:color="auto" w:fill="C6D9F1"/>
            <w:vAlign w:val="center"/>
          </w:tcPr>
          <w:p w14:paraId="1386D464" w14:textId="77777777" w:rsidR="002B566B" w:rsidRPr="002B566B" w:rsidRDefault="002B566B" w:rsidP="00A13F7F">
            <w:pPr>
              <w:numPr>
                <w:ilvl w:val="0"/>
                <w:numId w:val="24"/>
              </w:numPr>
              <w:tabs>
                <w:tab w:val="clear" w:pos="284"/>
              </w:tabs>
              <w:spacing w:line="240" w:lineRule="auto"/>
              <w:contextualSpacing/>
              <w:jc w:val="both"/>
              <w:rPr>
                <w:rFonts w:cs="Arial"/>
                <w:sz w:val="16"/>
                <w:lang w:val="fr-FR"/>
              </w:rPr>
            </w:pPr>
            <w:r w:rsidRPr="002B566B">
              <w:rPr>
                <w:sz w:val="16"/>
                <w:lang w:val="fr-FR"/>
              </w:rPr>
              <w:t>Pleinement</w:t>
            </w:r>
          </w:p>
          <w:p w14:paraId="1386D465" w14:textId="77777777" w:rsidR="002B566B" w:rsidRPr="002B566B" w:rsidRDefault="002B566B" w:rsidP="00A13F7F">
            <w:pPr>
              <w:numPr>
                <w:ilvl w:val="0"/>
                <w:numId w:val="24"/>
              </w:numPr>
              <w:tabs>
                <w:tab w:val="clear" w:pos="284"/>
              </w:tabs>
              <w:spacing w:line="240" w:lineRule="auto"/>
              <w:contextualSpacing/>
              <w:jc w:val="both"/>
              <w:rPr>
                <w:rFonts w:cs="Arial"/>
                <w:sz w:val="16"/>
                <w:lang w:val="fr-FR"/>
              </w:rPr>
            </w:pPr>
            <w:r w:rsidRPr="002B566B">
              <w:rPr>
                <w:sz w:val="16"/>
                <w:lang w:val="fr-FR"/>
              </w:rPr>
              <w:t>En grande partie</w:t>
            </w:r>
          </w:p>
          <w:p w14:paraId="1386D466" w14:textId="77777777" w:rsidR="002B566B" w:rsidRPr="002B566B" w:rsidRDefault="002B566B" w:rsidP="00A13F7F">
            <w:pPr>
              <w:numPr>
                <w:ilvl w:val="0"/>
                <w:numId w:val="24"/>
              </w:numPr>
              <w:tabs>
                <w:tab w:val="clear" w:pos="284"/>
              </w:tabs>
              <w:spacing w:line="240" w:lineRule="auto"/>
              <w:contextualSpacing/>
              <w:jc w:val="both"/>
              <w:rPr>
                <w:rFonts w:cs="Arial"/>
                <w:sz w:val="16"/>
                <w:lang w:val="fr-FR"/>
              </w:rPr>
            </w:pPr>
            <w:r w:rsidRPr="002B566B">
              <w:rPr>
                <w:sz w:val="16"/>
                <w:lang w:val="fr-FR"/>
              </w:rPr>
              <w:t>Partiellement</w:t>
            </w:r>
          </w:p>
          <w:p w14:paraId="1386D467" w14:textId="77777777" w:rsidR="002B566B" w:rsidRPr="002B566B" w:rsidRDefault="002B566B" w:rsidP="00A13F7F">
            <w:pPr>
              <w:numPr>
                <w:ilvl w:val="0"/>
                <w:numId w:val="24"/>
              </w:numPr>
              <w:tabs>
                <w:tab w:val="clear" w:pos="284"/>
              </w:tabs>
              <w:spacing w:line="240" w:lineRule="auto"/>
              <w:contextualSpacing/>
              <w:jc w:val="both"/>
              <w:rPr>
                <w:rFonts w:cs="Arial"/>
                <w:sz w:val="16"/>
                <w:lang w:val="fr-FR"/>
              </w:rPr>
            </w:pPr>
            <w:r w:rsidRPr="002B566B">
              <w:rPr>
                <w:sz w:val="16"/>
                <w:lang w:val="fr-FR"/>
              </w:rPr>
              <w:t xml:space="preserve">Insuffisant </w:t>
            </w:r>
          </w:p>
          <w:p w14:paraId="1386D468" w14:textId="77777777" w:rsidR="002B566B" w:rsidRPr="002B566B" w:rsidRDefault="002B566B" w:rsidP="00A13F7F">
            <w:pPr>
              <w:numPr>
                <w:ilvl w:val="0"/>
                <w:numId w:val="24"/>
              </w:numPr>
              <w:tabs>
                <w:tab w:val="clear" w:pos="284"/>
              </w:tabs>
              <w:spacing w:line="240" w:lineRule="auto"/>
              <w:contextualSpacing/>
              <w:jc w:val="both"/>
              <w:rPr>
                <w:rFonts w:cs="Arial"/>
                <w:sz w:val="16"/>
                <w:lang w:val="fr-FR"/>
              </w:rPr>
            </w:pPr>
            <w:r w:rsidRPr="002B566B">
              <w:rPr>
                <w:sz w:val="16"/>
                <w:lang w:val="fr-FR"/>
              </w:rPr>
              <w:t>Non applicable</w:t>
            </w:r>
          </w:p>
        </w:tc>
        <w:tc>
          <w:tcPr>
            <w:tcW w:w="2580" w:type="dxa"/>
            <w:shd w:val="clear" w:color="auto" w:fill="C6D9F1"/>
            <w:vAlign w:val="center"/>
          </w:tcPr>
          <w:p w14:paraId="1386D469" w14:textId="77777777" w:rsidR="002B566B" w:rsidRPr="002B566B" w:rsidRDefault="002B566B" w:rsidP="00A13F7F">
            <w:pPr>
              <w:numPr>
                <w:ilvl w:val="0"/>
                <w:numId w:val="24"/>
              </w:numPr>
              <w:tabs>
                <w:tab w:val="clear" w:pos="284"/>
              </w:tabs>
              <w:spacing w:line="240" w:lineRule="auto"/>
              <w:contextualSpacing/>
              <w:jc w:val="both"/>
              <w:rPr>
                <w:rFonts w:cs="Arial"/>
                <w:sz w:val="16"/>
                <w:lang w:val="fr-FR"/>
              </w:rPr>
            </w:pPr>
            <w:r w:rsidRPr="002B566B">
              <w:rPr>
                <w:sz w:val="16"/>
                <w:lang w:val="fr-FR"/>
              </w:rPr>
              <w:t>Pleinement</w:t>
            </w:r>
          </w:p>
          <w:p w14:paraId="1386D46A" w14:textId="77777777" w:rsidR="002B566B" w:rsidRPr="002B566B" w:rsidRDefault="002B566B" w:rsidP="00A13F7F">
            <w:pPr>
              <w:numPr>
                <w:ilvl w:val="0"/>
                <w:numId w:val="24"/>
              </w:numPr>
              <w:tabs>
                <w:tab w:val="clear" w:pos="284"/>
              </w:tabs>
              <w:spacing w:line="240" w:lineRule="auto"/>
              <w:contextualSpacing/>
              <w:jc w:val="both"/>
              <w:rPr>
                <w:rFonts w:cs="Arial"/>
                <w:sz w:val="16"/>
                <w:lang w:val="fr-FR"/>
              </w:rPr>
            </w:pPr>
            <w:r w:rsidRPr="002B566B">
              <w:rPr>
                <w:sz w:val="16"/>
                <w:lang w:val="fr-FR"/>
              </w:rPr>
              <w:t>En grande partie</w:t>
            </w:r>
          </w:p>
          <w:p w14:paraId="1386D46B" w14:textId="77777777" w:rsidR="002B566B" w:rsidRPr="002B566B" w:rsidRDefault="002B566B" w:rsidP="00A13F7F">
            <w:pPr>
              <w:numPr>
                <w:ilvl w:val="0"/>
                <w:numId w:val="24"/>
              </w:numPr>
              <w:tabs>
                <w:tab w:val="clear" w:pos="284"/>
              </w:tabs>
              <w:spacing w:line="240" w:lineRule="auto"/>
              <w:contextualSpacing/>
              <w:jc w:val="both"/>
              <w:rPr>
                <w:rFonts w:cs="Arial"/>
                <w:sz w:val="16"/>
                <w:lang w:val="fr-FR"/>
              </w:rPr>
            </w:pPr>
            <w:r w:rsidRPr="002B566B">
              <w:rPr>
                <w:sz w:val="16"/>
                <w:lang w:val="fr-FR"/>
              </w:rPr>
              <w:t>Partiellement</w:t>
            </w:r>
          </w:p>
          <w:p w14:paraId="1386D46C" w14:textId="77777777" w:rsidR="002B566B" w:rsidRPr="002B566B" w:rsidRDefault="002B566B" w:rsidP="00A13F7F">
            <w:pPr>
              <w:numPr>
                <w:ilvl w:val="0"/>
                <w:numId w:val="24"/>
              </w:numPr>
              <w:tabs>
                <w:tab w:val="clear" w:pos="284"/>
              </w:tabs>
              <w:spacing w:line="240" w:lineRule="auto"/>
              <w:contextualSpacing/>
              <w:jc w:val="both"/>
              <w:rPr>
                <w:rFonts w:cs="Arial"/>
                <w:sz w:val="16"/>
                <w:lang w:val="fr-FR"/>
              </w:rPr>
            </w:pPr>
            <w:r w:rsidRPr="002B566B">
              <w:rPr>
                <w:sz w:val="16"/>
                <w:lang w:val="fr-FR"/>
              </w:rPr>
              <w:t xml:space="preserve">Insuffisant </w:t>
            </w:r>
          </w:p>
          <w:p w14:paraId="1386D46D" w14:textId="77777777" w:rsidR="002B566B" w:rsidRPr="002B566B" w:rsidRDefault="002B566B" w:rsidP="00A13F7F">
            <w:pPr>
              <w:numPr>
                <w:ilvl w:val="0"/>
                <w:numId w:val="24"/>
              </w:numPr>
              <w:tabs>
                <w:tab w:val="clear" w:pos="284"/>
              </w:tabs>
              <w:spacing w:line="240" w:lineRule="auto"/>
              <w:contextualSpacing/>
              <w:jc w:val="both"/>
              <w:rPr>
                <w:rFonts w:cs="Arial"/>
                <w:sz w:val="16"/>
                <w:lang w:val="fr-FR"/>
              </w:rPr>
            </w:pPr>
            <w:r w:rsidRPr="002B566B">
              <w:rPr>
                <w:sz w:val="16"/>
                <w:lang w:val="fr-FR"/>
              </w:rPr>
              <w:t>Non applicable</w:t>
            </w:r>
          </w:p>
        </w:tc>
      </w:tr>
      <w:tr w:rsidR="002B566B" w:rsidRPr="002B566B" w14:paraId="1386D473" w14:textId="77777777" w:rsidTr="00FC65C4">
        <w:trPr>
          <w:trHeight w:val="311"/>
        </w:trPr>
        <w:tc>
          <w:tcPr>
            <w:tcW w:w="9215" w:type="dxa"/>
            <w:shd w:val="clear" w:color="auto" w:fill="FFFFFF"/>
          </w:tcPr>
          <w:p w14:paraId="1386D46F" w14:textId="77777777" w:rsidR="002B566B" w:rsidRPr="002B566B" w:rsidRDefault="002B566B" w:rsidP="00A13F7F">
            <w:pPr>
              <w:numPr>
                <w:ilvl w:val="0"/>
                <w:numId w:val="18"/>
              </w:numPr>
              <w:tabs>
                <w:tab w:val="clear" w:pos="284"/>
              </w:tabs>
              <w:spacing w:before="60" w:line="240" w:lineRule="auto"/>
              <w:contextualSpacing/>
              <w:jc w:val="both"/>
              <w:rPr>
                <w:rFonts w:cs="Arial"/>
                <w:lang w:val="fr-FR"/>
              </w:rPr>
            </w:pPr>
            <w:r w:rsidRPr="002B566B">
              <w:rPr>
                <w:lang w:val="fr-FR"/>
              </w:rPr>
              <w:t>l’identification des caractéristiques du client, de la finalité et de la nature de la relation d'affaires ou de l'opération occasionnelle</w:t>
            </w:r>
          </w:p>
        </w:tc>
        <w:tc>
          <w:tcPr>
            <w:tcW w:w="567" w:type="dxa"/>
            <w:shd w:val="clear" w:color="auto" w:fill="FFFFFF"/>
            <w:vAlign w:val="center"/>
          </w:tcPr>
          <w:p w14:paraId="1386D470"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551" w:type="dxa"/>
            <w:shd w:val="clear" w:color="auto" w:fill="C6D9F1"/>
            <w:vAlign w:val="center"/>
          </w:tcPr>
          <w:p w14:paraId="1386D471"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w:t>
            </w:r>
          </w:p>
        </w:tc>
        <w:tc>
          <w:tcPr>
            <w:tcW w:w="2580" w:type="dxa"/>
            <w:shd w:val="clear" w:color="auto" w:fill="C6D9F1"/>
            <w:vAlign w:val="center"/>
          </w:tcPr>
          <w:p w14:paraId="1386D472"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w:t>
            </w:r>
          </w:p>
        </w:tc>
      </w:tr>
      <w:tr w:rsidR="002B566B" w:rsidRPr="002B566B" w14:paraId="1386D478" w14:textId="77777777" w:rsidTr="00FC65C4">
        <w:trPr>
          <w:trHeight w:val="311"/>
        </w:trPr>
        <w:tc>
          <w:tcPr>
            <w:tcW w:w="9215" w:type="dxa"/>
            <w:shd w:val="clear" w:color="auto" w:fill="FFFFFF"/>
          </w:tcPr>
          <w:p w14:paraId="1386D474" w14:textId="77777777" w:rsidR="002B566B" w:rsidRPr="002B566B" w:rsidRDefault="002B566B" w:rsidP="00A13F7F">
            <w:pPr>
              <w:numPr>
                <w:ilvl w:val="0"/>
                <w:numId w:val="18"/>
              </w:numPr>
              <w:tabs>
                <w:tab w:val="clear" w:pos="284"/>
              </w:tabs>
              <w:spacing w:before="60" w:line="240" w:lineRule="auto"/>
              <w:contextualSpacing/>
              <w:jc w:val="both"/>
              <w:rPr>
                <w:rFonts w:cs="Arial"/>
                <w:lang w:val="fr-FR"/>
              </w:rPr>
            </w:pPr>
            <w:r w:rsidRPr="002B566B">
              <w:rPr>
                <w:lang w:val="fr-FR"/>
              </w:rPr>
              <w:t>la politique d’acceptation des clients</w:t>
            </w:r>
          </w:p>
        </w:tc>
        <w:tc>
          <w:tcPr>
            <w:tcW w:w="567" w:type="dxa"/>
            <w:shd w:val="clear" w:color="auto" w:fill="FFFFFF"/>
            <w:vAlign w:val="center"/>
          </w:tcPr>
          <w:p w14:paraId="1386D475"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551" w:type="dxa"/>
            <w:shd w:val="clear" w:color="auto" w:fill="C6D9F1"/>
            <w:vAlign w:val="center"/>
          </w:tcPr>
          <w:p w14:paraId="1386D476"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w:t>
            </w:r>
          </w:p>
        </w:tc>
        <w:tc>
          <w:tcPr>
            <w:tcW w:w="2580" w:type="dxa"/>
            <w:shd w:val="clear" w:color="auto" w:fill="C6D9F1"/>
            <w:vAlign w:val="center"/>
          </w:tcPr>
          <w:p w14:paraId="1386D477"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w:t>
            </w:r>
          </w:p>
        </w:tc>
      </w:tr>
      <w:tr w:rsidR="002B566B" w:rsidRPr="002B566B" w14:paraId="1386D47D" w14:textId="77777777" w:rsidTr="00FC65C4">
        <w:trPr>
          <w:trHeight w:val="311"/>
        </w:trPr>
        <w:tc>
          <w:tcPr>
            <w:tcW w:w="9215" w:type="dxa"/>
            <w:shd w:val="clear" w:color="auto" w:fill="FFFFFF"/>
          </w:tcPr>
          <w:p w14:paraId="1386D479" w14:textId="77777777" w:rsidR="002B566B" w:rsidRPr="002B566B" w:rsidRDefault="002B566B" w:rsidP="00A13F7F">
            <w:pPr>
              <w:numPr>
                <w:ilvl w:val="0"/>
                <w:numId w:val="18"/>
              </w:numPr>
              <w:tabs>
                <w:tab w:val="clear" w:pos="284"/>
              </w:tabs>
              <w:spacing w:before="60" w:line="240" w:lineRule="auto"/>
              <w:contextualSpacing/>
              <w:jc w:val="both"/>
              <w:rPr>
                <w:rFonts w:cs="Arial"/>
                <w:lang w:val="fr-FR"/>
              </w:rPr>
            </w:pPr>
            <w:r w:rsidRPr="002B566B">
              <w:rPr>
                <w:lang w:val="fr-FR"/>
              </w:rPr>
              <w:t xml:space="preserve">la vigilance constante </w:t>
            </w:r>
          </w:p>
        </w:tc>
        <w:tc>
          <w:tcPr>
            <w:tcW w:w="567" w:type="dxa"/>
            <w:shd w:val="clear" w:color="auto" w:fill="FFFFFF"/>
            <w:vAlign w:val="center"/>
          </w:tcPr>
          <w:p w14:paraId="1386D47A"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2551" w:type="dxa"/>
            <w:shd w:val="clear" w:color="auto" w:fill="C6D9F1"/>
            <w:vAlign w:val="center"/>
          </w:tcPr>
          <w:p w14:paraId="1386D47B"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w:t>
            </w:r>
          </w:p>
        </w:tc>
        <w:tc>
          <w:tcPr>
            <w:tcW w:w="2580" w:type="dxa"/>
            <w:shd w:val="clear" w:color="auto" w:fill="C6D9F1"/>
            <w:vAlign w:val="center"/>
          </w:tcPr>
          <w:p w14:paraId="1386D47C"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w:t>
            </w:r>
          </w:p>
        </w:tc>
      </w:tr>
      <w:tr w:rsidR="002B566B" w:rsidRPr="002B566B" w14:paraId="1386D482" w14:textId="77777777" w:rsidTr="00FC65C4">
        <w:trPr>
          <w:trHeight w:val="311"/>
        </w:trPr>
        <w:tc>
          <w:tcPr>
            <w:tcW w:w="9215" w:type="dxa"/>
            <w:shd w:val="clear" w:color="auto" w:fill="FFFFFF"/>
          </w:tcPr>
          <w:p w14:paraId="1386D47E" w14:textId="77777777" w:rsidR="002B566B" w:rsidRPr="002B566B" w:rsidRDefault="002B566B" w:rsidP="00A13F7F">
            <w:pPr>
              <w:numPr>
                <w:ilvl w:val="0"/>
                <w:numId w:val="18"/>
              </w:numPr>
              <w:tabs>
                <w:tab w:val="clear" w:pos="284"/>
              </w:tabs>
              <w:spacing w:before="60" w:line="240" w:lineRule="auto"/>
              <w:contextualSpacing/>
              <w:jc w:val="both"/>
              <w:rPr>
                <w:rFonts w:cs="Arial"/>
                <w:lang w:val="fr-FR"/>
              </w:rPr>
            </w:pPr>
            <w:r w:rsidRPr="002B566B">
              <w:rPr>
                <w:lang w:val="fr-FR"/>
              </w:rPr>
              <w:t>le respect des dispositions contraignantes en matière de sanctions financières et d’embargos et d'autres mesures</w:t>
            </w:r>
          </w:p>
        </w:tc>
        <w:tc>
          <w:tcPr>
            <w:tcW w:w="567" w:type="dxa"/>
            <w:shd w:val="clear" w:color="auto" w:fill="FFFFFF"/>
            <w:vAlign w:val="center"/>
          </w:tcPr>
          <w:p w14:paraId="1386D47F"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551" w:type="dxa"/>
            <w:shd w:val="clear" w:color="auto" w:fill="C6D9F1"/>
            <w:vAlign w:val="center"/>
          </w:tcPr>
          <w:p w14:paraId="1386D480"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w:t>
            </w:r>
          </w:p>
        </w:tc>
        <w:tc>
          <w:tcPr>
            <w:tcW w:w="2580" w:type="dxa"/>
            <w:shd w:val="clear" w:color="auto" w:fill="C6D9F1"/>
            <w:vAlign w:val="center"/>
          </w:tcPr>
          <w:p w14:paraId="1386D481"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w:t>
            </w:r>
          </w:p>
        </w:tc>
      </w:tr>
      <w:tr w:rsidR="002B566B" w:rsidRPr="002B566B" w14:paraId="1386D487" w14:textId="77777777" w:rsidTr="00FC65C4">
        <w:trPr>
          <w:trHeight w:val="311"/>
        </w:trPr>
        <w:tc>
          <w:tcPr>
            <w:tcW w:w="9215" w:type="dxa"/>
            <w:shd w:val="clear" w:color="auto" w:fill="FFFFFF"/>
          </w:tcPr>
          <w:p w14:paraId="1386D483" w14:textId="77777777" w:rsidR="002B566B" w:rsidRPr="002B566B" w:rsidRDefault="002B566B" w:rsidP="00A13F7F">
            <w:pPr>
              <w:numPr>
                <w:ilvl w:val="0"/>
                <w:numId w:val="18"/>
              </w:numPr>
              <w:tabs>
                <w:tab w:val="clear" w:pos="284"/>
              </w:tabs>
              <w:spacing w:before="60" w:line="240" w:lineRule="auto"/>
              <w:contextualSpacing/>
              <w:jc w:val="both"/>
              <w:rPr>
                <w:rFonts w:cs="Arial"/>
                <w:lang w:val="fr-FR"/>
              </w:rPr>
            </w:pPr>
            <w:r w:rsidRPr="002B566B">
              <w:rPr>
                <w:lang w:val="fr-FR"/>
              </w:rPr>
              <w:lastRenderedPageBreak/>
              <w:t>la politique de groupe (si votre établissement n'est pas une entité mère et/ou ne dispose pas d’implantations physiques à l'étranger, vous devez répondre « non applicable » à cette question)</w:t>
            </w:r>
          </w:p>
        </w:tc>
        <w:tc>
          <w:tcPr>
            <w:tcW w:w="567" w:type="dxa"/>
            <w:shd w:val="clear" w:color="auto" w:fill="FFFFFF"/>
            <w:vAlign w:val="center"/>
          </w:tcPr>
          <w:p w14:paraId="1386D484"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551" w:type="dxa"/>
            <w:shd w:val="clear" w:color="auto" w:fill="C6D9F1"/>
            <w:vAlign w:val="center"/>
          </w:tcPr>
          <w:p w14:paraId="1386D485"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w:t>
            </w:r>
          </w:p>
        </w:tc>
        <w:tc>
          <w:tcPr>
            <w:tcW w:w="2580" w:type="dxa"/>
            <w:shd w:val="clear" w:color="auto" w:fill="C6D9F1"/>
            <w:vAlign w:val="center"/>
          </w:tcPr>
          <w:p w14:paraId="1386D486"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w:t>
            </w:r>
          </w:p>
        </w:tc>
      </w:tr>
    </w:tbl>
    <w:p w14:paraId="1386D488" w14:textId="77777777" w:rsidR="002B566B" w:rsidRPr="002B566B" w:rsidRDefault="002B566B" w:rsidP="00A13F7F">
      <w:pPr>
        <w:tabs>
          <w:tab w:val="clear" w:pos="284"/>
        </w:tabs>
        <w:spacing w:after="200" w:line="276" w:lineRule="auto"/>
        <w:jc w:val="both"/>
        <w:rPr>
          <w:rFonts w:eastAsia="Calibri" w:cs="Arial"/>
          <w:lang w:val="nl-BE"/>
        </w:rPr>
      </w:pPr>
    </w:p>
    <w:tbl>
      <w:tblPr>
        <w:tblStyle w:val="TableGrid1"/>
        <w:tblW w:w="14913" w:type="dxa"/>
        <w:tblInd w:w="-743" w:type="dxa"/>
        <w:tblLayout w:type="fixed"/>
        <w:tblLook w:val="04A0" w:firstRow="1" w:lastRow="0" w:firstColumn="1" w:lastColumn="0" w:noHBand="0" w:noVBand="1"/>
      </w:tblPr>
      <w:tblGrid>
        <w:gridCol w:w="11653"/>
        <w:gridCol w:w="567"/>
        <w:gridCol w:w="2693"/>
      </w:tblGrid>
      <w:tr w:rsidR="002B566B" w:rsidRPr="002B566B" w14:paraId="1386D48A" w14:textId="77777777" w:rsidTr="00FC65C4">
        <w:trPr>
          <w:trHeight w:val="311"/>
        </w:trPr>
        <w:tc>
          <w:tcPr>
            <w:tcW w:w="14913" w:type="dxa"/>
            <w:gridSpan w:val="3"/>
            <w:shd w:val="clear" w:color="auto" w:fill="FFFF00"/>
          </w:tcPr>
          <w:p w14:paraId="1386D489" w14:textId="77777777" w:rsidR="002B566B" w:rsidRPr="002B566B" w:rsidRDefault="002B566B" w:rsidP="00A13F7F">
            <w:pPr>
              <w:numPr>
                <w:ilvl w:val="0"/>
                <w:numId w:val="9"/>
              </w:numPr>
              <w:tabs>
                <w:tab w:val="clear" w:pos="284"/>
              </w:tabs>
              <w:spacing w:before="60" w:line="240" w:lineRule="auto"/>
              <w:contextualSpacing/>
              <w:jc w:val="both"/>
              <w:rPr>
                <w:rFonts w:cs="Arial"/>
                <w:lang w:val="fr-FR"/>
              </w:rPr>
            </w:pPr>
            <w:r w:rsidRPr="002B566B">
              <w:rPr>
                <w:b/>
                <w:lang w:val="fr-FR"/>
              </w:rPr>
              <w:t>Audit interne</w:t>
            </w:r>
          </w:p>
        </w:tc>
      </w:tr>
      <w:tr w:rsidR="002B566B" w:rsidRPr="002B566B" w14:paraId="1386D48E" w14:textId="77777777" w:rsidTr="00FC65C4">
        <w:trPr>
          <w:trHeight w:val="311"/>
        </w:trPr>
        <w:tc>
          <w:tcPr>
            <w:tcW w:w="11653" w:type="dxa"/>
          </w:tcPr>
          <w:p w14:paraId="1386D48B" w14:textId="77777777" w:rsidR="002B566B" w:rsidRPr="002B566B" w:rsidRDefault="002B566B" w:rsidP="00A13F7F">
            <w:pPr>
              <w:tabs>
                <w:tab w:val="clear" w:pos="284"/>
              </w:tabs>
              <w:spacing w:before="60" w:line="240" w:lineRule="auto"/>
              <w:jc w:val="both"/>
              <w:rPr>
                <w:rFonts w:cs="Arial"/>
                <w:lang w:val="fr-FR"/>
              </w:rPr>
            </w:pPr>
            <w:r w:rsidRPr="002B566B">
              <w:rPr>
                <w:lang w:val="fr-FR"/>
              </w:rPr>
              <w:t>Votre établissement dispose-t-il d’une fonction d’audit interne indépendante qui examine l’organisation de votre établissement sur le plan de la LBC/FT (que cette organisation soit ou non sous-traitée, et qu’elle dépende ou non de l’entité mère à l’étranger si votre établissement est une succursale ou opère en Belgique par l’intermédiaire d’agents) ?</w:t>
            </w:r>
          </w:p>
        </w:tc>
        <w:tc>
          <w:tcPr>
            <w:tcW w:w="567" w:type="dxa"/>
            <w:shd w:val="clear" w:color="auto" w:fill="FFFFFF"/>
            <w:vAlign w:val="center"/>
          </w:tcPr>
          <w:p w14:paraId="1386D48C"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48D" w14:textId="77777777" w:rsidR="002B566B" w:rsidRPr="002B566B" w:rsidRDefault="002B566B" w:rsidP="00A13F7F">
            <w:pPr>
              <w:tabs>
                <w:tab w:val="clear" w:pos="284"/>
              </w:tabs>
              <w:spacing w:before="60" w:line="240" w:lineRule="auto"/>
              <w:jc w:val="both"/>
              <w:rPr>
                <w:rFonts w:cs="Arial"/>
                <w:sz w:val="16"/>
                <w:szCs w:val="16"/>
                <w:lang w:val="fr-FR"/>
              </w:rPr>
            </w:pPr>
            <w:r w:rsidRPr="002B566B">
              <w:rPr>
                <w:sz w:val="16"/>
                <w:szCs w:val="16"/>
                <w:lang w:val="fr-FR"/>
              </w:rPr>
              <w:t>[Oui] / [Non] / [Non applicable]</w:t>
            </w:r>
          </w:p>
        </w:tc>
      </w:tr>
      <w:tr w:rsidR="002B566B" w:rsidRPr="002B566B" w14:paraId="1386D490" w14:textId="77777777" w:rsidTr="00FC65C4">
        <w:trPr>
          <w:trHeight w:val="311"/>
        </w:trPr>
        <w:tc>
          <w:tcPr>
            <w:tcW w:w="14913" w:type="dxa"/>
            <w:gridSpan w:val="3"/>
          </w:tcPr>
          <w:p w14:paraId="1386D48F" w14:textId="77777777" w:rsidR="002B566B" w:rsidRPr="002B566B" w:rsidRDefault="002B566B" w:rsidP="00A13F7F">
            <w:pPr>
              <w:tabs>
                <w:tab w:val="clear" w:pos="284"/>
              </w:tabs>
              <w:spacing w:before="60" w:line="240" w:lineRule="auto"/>
              <w:jc w:val="both"/>
              <w:rPr>
                <w:rFonts w:cs="Arial"/>
                <w:lang w:val="fr-FR"/>
              </w:rPr>
            </w:pPr>
            <w:r w:rsidRPr="002B566B">
              <w:rPr>
                <w:lang w:val="fr-FR"/>
              </w:rPr>
              <w:t xml:space="preserve">Veuillez répondre aux questions suivantes concernant les activités de la fonction d'audit interne de votre établissement en matière de respect de la </w:t>
            </w:r>
            <w:r w:rsidRPr="002B566B">
              <w:rPr>
                <w:b/>
                <w:lang w:val="fr-FR"/>
              </w:rPr>
              <w:t>réglementation belge LBC/FT</w:t>
            </w:r>
            <w:r w:rsidRPr="002B566B">
              <w:rPr>
                <w:lang w:val="fr-FR"/>
              </w:rPr>
              <w:t> :</w:t>
            </w:r>
          </w:p>
        </w:tc>
      </w:tr>
      <w:tr w:rsidR="002B566B" w:rsidRPr="002B566B" w14:paraId="1386D494" w14:textId="77777777" w:rsidTr="00FC65C4">
        <w:trPr>
          <w:trHeight w:val="311"/>
        </w:trPr>
        <w:tc>
          <w:tcPr>
            <w:tcW w:w="11653" w:type="dxa"/>
          </w:tcPr>
          <w:p w14:paraId="1386D491" w14:textId="77777777" w:rsidR="002B566B" w:rsidRPr="002B566B" w:rsidRDefault="002B566B" w:rsidP="00A13F7F">
            <w:pPr>
              <w:numPr>
                <w:ilvl w:val="0"/>
                <w:numId w:val="17"/>
              </w:numPr>
              <w:tabs>
                <w:tab w:val="clear" w:pos="284"/>
              </w:tabs>
              <w:spacing w:before="60" w:line="240" w:lineRule="auto"/>
              <w:contextualSpacing/>
              <w:jc w:val="both"/>
              <w:rPr>
                <w:rFonts w:cs="Arial"/>
                <w:lang w:val="fr-FR"/>
              </w:rPr>
            </w:pPr>
            <w:r w:rsidRPr="002B566B">
              <w:rPr>
                <w:lang w:val="fr-FR"/>
              </w:rPr>
              <w:t>Y a-t-il un planning / cycle pour la réalisation d'audits concernant le bon respect de la réglementation belge LBC/FT ?</w:t>
            </w:r>
          </w:p>
        </w:tc>
        <w:tc>
          <w:tcPr>
            <w:tcW w:w="567" w:type="dxa"/>
            <w:shd w:val="clear" w:color="auto" w:fill="FFFFFF"/>
            <w:vAlign w:val="center"/>
          </w:tcPr>
          <w:p w14:paraId="1386D492"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493" w14:textId="77777777" w:rsidR="002B566B" w:rsidRPr="002B566B" w:rsidRDefault="002B566B" w:rsidP="00A13F7F">
            <w:pPr>
              <w:tabs>
                <w:tab w:val="clear" w:pos="284"/>
              </w:tabs>
              <w:spacing w:before="60" w:line="240" w:lineRule="auto"/>
              <w:jc w:val="both"/>
              <w:rPr>
                <w:rFonts w:cs="Arial"/>
                <w:sz w:val="16"/>
                <w:szCs w:val="16"/>
                <w:lang w:val="fr-FR"/>
              </w:rPr>
            </w:pPr>
            <w:r w:rsidRPr="002B566B">
              <w:rPr>
                <w:sz w:val="16"/>
                <w:szCs w:val="16"/>
                <w:lang w:val="fr-FR"/>
              </w:rPr>
              <w:t>[Oui] / [Non] / [Non applicable]</w:t>
            </w:r>
          </w:p>
        </w:tc>
      </w:tr>
      <w:tr w:rsidR="002B566B" w:rsidRPr="002B566B" w14:paraId="1386D49C" w14:textId="77777777" w:rsidTr="00FC65C4">
        <w:trPr>
          <w:trHeight w:val="311"/>
        </w:trPr>
        <w:tc>
          <w:tcPr>
            <w:tcW w:w="11653" w:type="dxa"/>
          </w:tcPr>
          <w:p w14:paraId="1386D495" w14:textId="77777777" w:rsidR="002B566B" w:rsidRPr="002B566B" w:rsidRDefault="002B566B" w:rsidP="00A13F7F">
            <w:pPr>
              <w:numPr>
                <w:ilvl w:val="0"/>
                <w:numId w:val="17"/>
              </w:numPr>
              <w:tabs>
                <w:tab w:val="clear" w:pos="284"/>
              </w:tabs>
              <w:spacing w:before="60" w:line="240" w:lineRule="auto"/>
              <w:contextualSpacing/>
              <w:jc w:val="both"/>
              <w:rPr>
                <w:rFonts w:cs="Arial"/>
                <w:lang w:val="fr-FR"/>
              </w:rPr>
            </w:pPr>
            <w:r w:rsidRPr="002B566B">
              <w:rPr>
                <w:lang w:val="fr-FR"/>
              </w:rPr>
              <w:t xml:space="preserve">Quand votre fonction d'audit interne a-t-elle effectué pour la dernière fois des activités concernant le bon respect de la réglementation belge LBC/FT ? </w:t>
            </w:r>
          </w:p>
        </w:tc>
        <w:tc>
          <w:tcPr>
            <w:tcW w:w="567" w:type="dxa"/>
            <w:shd w:val="clear" w:color="auto" w:fill="FFFFFF"/>
            <w:vAlign w:val="center"/>
          </w:tcPr>
          <w:p w14:paraId="1386D496"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497" w14:textId="77777777" w:rsidR="002B566B" w:rsidRPr="002B566B" w:rsidRDefault="002B566B" w:rsidP="00A13F7F">
            <w:pPr>
              <w:numPr>
                <w:ilvl w:val="0"/>
                <w:numId w:val="24"/>
              </w:numPr>
              <w:tabs>
                <w:tab w:val="clear" w:pos="284"/>
              </w:tabs>
              <w:spacing w:before="60" w:line="240" w:lineRule="auto"/>
              <w:ind w:left="172" w:hanging="172"/>
              <w:contextualSpacing/>
              <w:jc w:val="both"/>
              <w:rPr>
                <w:rFonts w:cs="Arial"/>
                <w:sz w:val="16"/>
                <w:szCs w:val="16"/>
                <w:lang w:val="fr-FR"/>
              </w:rPr>
            </w:pPr>
            <w:r w:rsidRPr="002B566B">
              <w:rPr>
                <w:sz w:val="16"/>
                <w:szCs w:val="16"/>
                <w:lang w:val="fr-FR"/>
              </w:rPr>
              <w:t>Il y a moins de 1 an</w:t>
            </w:r>
          </w:p>
          <w:p w14:paraId="1386D498" w14:textId="77777777" w:rsidR="002B566B" w:rsidRPr="002B566B" w:rsidRDefault="002B566B" w:rsidP="00A13F7F">
            <w:pPr>
              <w:numPr>
                <w:ilvl w:val="0"/>
                <w:numId w:val="24"/>
              </w:numPr>
              <w:tabs>
                <w:tab w:val="clear" w:pos="284"/>
              </w:tabs>
              <w:spacing w:before="60" w:line="240" w:lineRule="auto"/>
              <w:ind w:left="172" w:hanging="172"/>
              <w:contextualSpacing/>
              <w:jc w:val="both"/>
              <w:rPr>
                <w:rFonts w:cs="Arial"/>
                <w:sz w:val="16"/>
                <w:szCs w:val="16"/>
                <w:lang w:val="fr-FR"/>
              </w:rPr>
            </w:pPr>
            <w:r w:rsidRPr="002B566B">
              <w:rPr>
                <w:sz w:val="16"/>
                <w:szCs w:val="16"/>
                <w:lang w:val="fr-FR"/>
              </w:rPr>
              <w:t>Il y a entre 1 an et 2 ans</w:t>
            </w:r>
          </w:p>
          <w:p w14:paraId="1386D499" w14:textId="77777777" w:rsidR="002B566B" w:rsidRPr="002B566B" w:rsidRDefault="002B566B" w:rsidP="00A13F7F">
            <w:pPr>
              <w:numPr>
                <w:ilvl w:val="0"/>
                <w:numId w:val="24"/>
              </w:numPr>
              <w:tabs>
                <w:tab w:val="clear" w:pos="284"/>
              </w:tabs>
              <w:spacing w:before="60" w:line="240" w:lineRule="auto"/>
              <w:ind w:left="172" w:hanging="172"/>
              <w:contextualSpacing/>
              <w:jc w:val="both"/>
              <w:rPr>
                <w:rFonts w:cs="Arial"/>
                <w:sz w:val="16"/>
                <w:szCs w:val="16"/>
                <w:lang w:val="fr-FR"/>
              </w:rPr>
            </w:pPr>
            <w:r w:rsidRPr="002B566B">
              <w:rPr>
                <w:sz w:val="16"/>
                <w:szCs w:val="16"/>
                <w:lang w:val="fr-FR"/>
              </w:rPr>
              <w:t>Il y a plus de 2 ans</w:t>
            </w:r>
          </w:p>
          <w:p w14:paraId="1386D49A" w14:textId="77777777" w:rsidR="002B566B" w:rsidRPr="002B566B" w:rsidRDefault="002B566B" w:rsidP="00A13F7F">
            <w:pPr>
              <w:numPr>
                <w:ilvl w:val="0"/>
                <w:numId w:val="24"/>
              </w:numPr>
              <w:tabs>
                <w:tab w:val="clear" w:pos="284"/>
              </w:tabs>
              <w:spacing w:before="60" w:line="240" w:lineRule="auto"/>
              <w:ind w:left="172" w:hanging="172"/>
              <w:contextualSpacing/>
              <w:jc w:val="both"/>
              <w:rPr>
                <w:rFonts w:cs="Arial"/>
                <w:sz w:val="16"/>
                <w:szCs w:val="16"/>
                <w:lang w:val="fr-FR"/>
              </w:rPr>
            </w:pPr>
            <w:r w:rsidRPr="002B566B">
              <w:rPr>
                <w:sz w:val="16"/>
                <w:szCs w:val="16"/>
                <w:lang w:val="fr-FR"/>
              </w:rPr>
              <w:t>Pas encore à ce stade</w:t>
            </w:r>
          </w:p>
          <w:p w14:paraId="1386D49B" w14:textId="77777777" w:rsidR="002B566B" w:rsidRPr="002B566B" w:rsidRDefault="002B566B" w:rsidP="00A13F7F">
            <w:pPr>
              <w:numPr>
                <w:ilvl w:val="0"/>
                <w:numId w:val="24"/>
              </w:numPr>
              <w:tabs>
                <w:tab w:val="clear" w:pos="284"/>
              </w:tabs>
              <w:spacing w:before="60" w:line="240" w:lineRule="auto"/>
              <w:ind w:left="172" w:hanging="172"/>
              <w:contextualSpacing/>
              <w:jc w:val="both"/>
              <w:rPr>
                <w:rFonts w:cs="Arial"/>
                <w:sz w:val="16"/>
                <w:szCs w:val="16"/>
                <w:lang w:val="fr-FR"/>
              </w:rPr>
            </w:pPr>
            <w:r w:rsidRPr="002B566B">
              <w:rPr>
                <w:sz w:val="16"/>
                <w:lang w:val="fr-FR"/>
              </w:rPr>
              <w:t>Non applicable</w:t>
            </w:r>
          </w:p>
        </w:tc>
      </w:tr>
      <w:tr w:rsidR="002B566B" w:rsidRPr="002B566B" w14:paraId="1386D4A3" w14:textId="77777777" w:rsidTr="00FC65C4">
        <w:trPr>
          <w:trHeight w:val="878"/>
        </w:trPr>
        <w:tc>
          <w:tcPr>
            <w:tcW w:w="11653" w:type="dxa"/>
          </w:tcPr>
          <w:p w14:paraId="1386D49D" w14:textId="77777777" w:rsidR="002B566B" w:rsidRPr="002B566B" w:rsidRDefault="002B566B" w:rsidP="00A13F7F">
            <w:pPr>
              <w:numPr>
                <w:ilvl w:val="0"/>
                <w:numId w:val="17"/>
              </w:numPr>
              <w:tabs>
                <w:tab w:val="clear" w:pos="284"/>
              </w:tabs>
              <w:spacing w:before="60" w:line="240" w:lineRule="auto"/>
              <w:contextualSpacing/>
              <w:jc w:val="both"/>
              <w:rPr>
                <w:rFonts w:cs="Arial"/>
                <w:lang w:val="fr-FR"/>
              </w:rPr>
            </w:pPr>
            <w:r w:rsidRPr="002B566B">
              <w:rPr>
                <w:lang w:val="fr-FR"/>
              </w:rPr>
              <w:t>Quel a été le résultat de l'audit visé dans la question précédente ?</w:t>
            </w:r>
          </w:p>
        </w:tc>
        <w:tc>
          <w:tcPr>
            <w:tcW w:w="567" w:type="dxa"/>
            <w:shd w:val="clear" w:color="auto" w:fill="FFFFFF"/>
            <w:vAlign w:val="center"/>
          </w:tcPr>
          <w:p w14:paraId="1386D49E"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49F" w14:textId="77777777" w:rsidR="002B566B" w:rsidRPr="002B566B" w:rsidRDefault="002B566B" w:rsidP="00A13F7F">
            <w:pPr>
              <w:numPr>
                <w:ilvl w:val="0"/>
                <w:numId w:val="24"/>
              </w:numPr>
              <w:tabs>
                <w:tab w:val="clear" w:pos="284"/>
              </w:tabs>
              <w:spacing w:before="60" w:line="240" w:lineRule="auto"/>
              <w:ind w:left="176" w:hanging="176"/>
              <w:contextualSpacing/>
              <w:jc w:val="both"/>
              <w:rPr>
                <w:rFonts w:cs="Arial"/>
                <w:sz w:val="16"/>
                <w:szCs w:val="16"/>
                <w:lang w:val="fr-FR"/>
              </w:rPr>
            </w:pPr>
            <w:r w:rsidRPr="002B566B">
              <w:rPr>
                <w:sz w:val="16"/>
                <w:szCs w:val="16"/>
                <w:lang w:val="fr-FR"/>
              </w:rPr>
              <w:t>Suffisant</w:t>
            </w:r>
          </w:p>
          <w:p w14:paraId="1386D4A0" w14:textId="77777777" w:rsidR="002B566B" w:rsidRPr="002B566B" w:rsidRDefault="002B566B" w:rsidP="00A13F7F">
            <w:pPr>
              <w:numPr>
                <w:ilvl w:val="0"/>
                <w:numId w:val="24"/>
              </w:numPr>
              <w:tabs>
                <w:tab w:val="clear" w:pos="284"/>
              </w:tabs>
              <w:spacing w:before="60" w:line="240" w:lineRule="auto"/>
              <w:ind w:left="176" w:hanging="176"/>
              <w:contextualSpacing/>
              <w:jc w:val="both"/>
              <w:rPr>
                <w:rFonts w:cs="Arial"/>
                <w:sz w:val="16"/>
                <w:szCs w:val="16"/>
                <w:lang w:val="fr-FR"/>
              </w:rPr>
            </w:pPr>
            <w:r w:rsidRPr="002B566B">
              <w:rPr>
                <w:sz w:val="16"/>
                <w:szCs w:val="16"/>
                <w:lang w:val="fr-FR"/>
              </w:rPr>
              <w:t>Suffisant, avec des constats</w:t>
            </w:r>
          </w:p>
          <w:p w14:paraId="1386D4A1" w14:textId="77777777" w:rsidR="002B566B" w:rsidRPr="002B566B" w:rsidRDefault="002B566B" w:rsidP="00A13F7F">
            <w:pPr>
              <w:numPr>
                <w:ilvl w:val="0"/>
                <w:numId w:val="24"/>
              </w:numPr>
              <w:tabs>
                <w:tab w:val="clear" w:pos="284"/>
              </w:tabs>
              <w:spacing w:before="60" w:line="240" w:lineRule="auto"/>
              <w:ind w:left="176" w:hanging="176"/>
              <w:contextualSpacing/>
              <w:jc w:val="both"/>
              <w:rPr>
                <w:rFonts w:cs="Arial"/>
                <w:sz w:val="16"/>
                <w:szCs w:val="16"/>
                <w:lang w:val="fr-FR"/>
              </w:rPr>
            </w:pPr>
            <w:r w:rsidRPr="002B566B">
              <w:rPr>
                <w:sz w:val="16"/>
                <w:szCs w:val="16"/>
                <w:lang w:val="fr-FR"/>
              </w:rPr>
              <w:t>Insuffisant</w:t>
            </w:r>
          </w:p>
          <w:p w14:paraId="1386D4A2" w14:textId="77777777" w:rsidR="002B566B" w:rsidRPr="002B566B" w:rsidRDefault="002B566B" w:rsidP="00A13F7F">
            <w:pPr>
              <w:numPr>
                <w:ilvl w:val="0"/>
                <w:numId w:val="24"/>
              </w:numPr>
              <w:tabs>
                <w:tab w:val="clear" w:pos="284"/>
              </w:tabs>
              <w:spacing w:before="60" w:line="240" w:lineRule="auto"/>
              <w:ind w:left="176" w:hanging="176"/>
              <w:contextualSpacing/>
              <w:jc w:val="both"/>
              <w:rPr>
                <w:rFonts w:cs="Arial"/>
                <w:sz w:val="16"/>
                <w:szCs w:val="16"/>
                <w:lang w:val="fr-FR"/>
              </w:rPr>
            </w:pPr>
            <w:r w:rsidRPr="002B566B">
              <w:rPr>
                <w:sz w:val="16"/>
                <w:lang w:val="fr-FR"/>
              </w:rPr>
              <w:t>Non applicable</w:t>
            </w:r>
          </w:p>
        </w:tc>
      </w:tr>
      <w:tr w:rsidR="002B566B" w:rsidRPr="002B566B" w14:paraId="1386D4A5" w14:textId="77777777" w:rsidTr="00FC65C4">
        <w:trPr>
          <w:trHeight w:val="311"/>
        </w:trPr>
        <w:tc>
          <w:tcPr>
            <w:tcW w:w="14913" w:type="dxa"/>
            <w:gridSpan w:val="3"/>
          </w:tcPr>
          <w:p w14:paraId="1386D4A4" w14:textId="77777777" w:rsidR="002B566B" w:rsidRPr="002B566B" w:rsidRDefault="002B566B" w:rsidP="00A13F7F">
            <w:pPr>
              <w:tabs>
                <w:tab w:val="clear" w:pos="284"/>
              </w:tabs>
              <w:spacing w:before="60" w:line="240" w:lineRule="auto"/>
              <w:jc w:val="both"/>
              <w:rPr>
                <w:rFonts w:cs="Arial"/>
                <w:lang w:val="fr-FR"/>
              </w:rPr>
            </w:pPr>
            <w:r w:rsidRPr="002B566B">
              <w:rPr>
                <w:lang w:val="fr-FR"/>
              </w:rPr>
              <w:t xml:space="preserve">Veuillez répondre aux questions suivantes concernant les activités de la fonction d'audit interne de votre établissement en matière de respect des </w:t>
            </w:r>
            <w:r w:rsidRPr="002B566B">
              <w:rPr>
                <w:b/>
                <w:lang w:val="fr-FR"/>
              </w:rPr>
              <w:t>sanctions financières, embargos et autres mesures restrictives</w:t>
            </w:r>
            <w:r w:rsidRPr="002B566B">
              <w:rPr>
                <w:lang w:val="fr-FR"/>
              </w:rPr>
              <w:t> :</w:t>
            </w:r>
          </w:p>
        </w:tc>
      </w:tr>
      <w:tr w:rsidR="002B566B" w:rsidRPr="002B566B" w14:paraId="1386D4A9" w14:textId="77777777" w:rsidTr="00FC65C4">
        <w:trPr>
          <w:trHeight w:val="311"/>
        </w:trPr>
        <w:tc>
          <w:tcPr>
            <w:tcW w:w="11653" w:type="dxa"/>
          </w:tcPr>
          <w:p w14:paraId="1386D4A6" w14:textId="77777777" w:rsidR="002B566B" w:rsidRPr="002B566B" w:rsidRDefault="002B566B" w:rsidP="00A13F7F">
            <w:pPr>
              <w:numPr>
                <w:ilvl w:val="0"/>
                <w:numId w:val="17"/>
              </w:numPr>
              <w:tabs>
                <w:tab w:val="clear" w:pos="284"/>
              </w:tabs>
              <w:spacing w:before="60" w:line="240" w:lineRule="auto"/>
              <w:contextualSpacing/>
              <w:jc w:val="both"/>
              <w:rPr>
                <w:rFonts w:cs="Arial"/>
                <w:lang w:val="fr-FR"/>
              </w:rPr>
            </w:pPr>
            <w:r w:rsidRPr="002B566B">
              <w:rPr>
                <w:lang w:val="fr-FR"/>
              </w:rPr>
              <w:t xml:space="preserve">Y a-t-il un planning / cycle pour la réalisation d'audits concernant le bon respect du régime belge en matière de </w:t>
            </w:r>
            <w:r w:rsidRPr="002B566B">
              <w:rPr>
                <w:b/>
                <w:lang w:val="fr-FR"/>
              </w:rPr>
              <w:t>sanctions financières et d’embargos</w:t>
            </w:r>
            <w:r w:rsidRPr="002B566B">
              <w:rPr>
                <w:lang w:val="fr-FR"/>
              </w:rPr>
              <w:t> ?</w:t>
            </w:r>
          </w:p>
        </w:tc>
        <w:tc>
          <w:tcPr>
            <w:tcW w:w="567" w:type="dxa"/>
            <w:shd w:val="clear" w:color="auto" w:fill="FFFFFF"/>
            <w:vAlign w:val="center"/>
          </w:tcPr>
          <w:p w14:paraId="1386D4A7"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4A8" w14:textId="77777777" w:rsidR="002B566B" w:rsidRPr="002B566B" w:rsidRDefault="002B566B" w:rsidP="00A13F7F">
            <w:pPr>
              <w:tabs>
                <w:tab w:val="clear" w:pos="284"/>
              </w:tabs>
              <w:spacing w:before="60" w:line="240" w:lineRule="auto"/>
              <w:jc w:val="both"/>
              <w:rPr>
                <w:rFonts w:cs="Arial"/>
                <w:sz w:val="16"/>
                <w:szCs w:val="16"/>
                <w:lang w:val="fr-FR"/>
              </w:rPr>
            </w:pPr>
            <w:r w:rsidRPr="002B566B">
              <w:rPr>
                <w:sz w:val="16"/>
                <w:szCs w:val="16"/>
                <w:lang w:val="fr-FR"/>
              </w:rPr>
              <w:t>[Oui] / [Non] / [Non applicable]</w:t>
            </w:r>
          </w:p>
        </w:tc>
      </w:tr>
      <w:tr w:rsidR="002B566B" w:rsidRPr="002B566B" w14:paraId="1386D4B1" w14:textId="77777777" w:rsidTr="00FC65C4">
        <w:trPr>
          <w:trHeight w:val="311"/>
        </w:trPr>
        <w:tc>
          <w:tcPr>
            <w:tcW w:w="11653" w:type="dxa"/>
          </w:tcPr>
          <w:p w14:paraId="1386D4AA" w14:textId="77777777" w:rsidR="002B566B" w:rsidRPr="002B566B" w:rsidRDefault="002B566B" w:rsidP="00A13F7F">
            <w:pPr>
              <w:numPr>
                <w:ilvl w:val="0"/>
                <w:numId w:val="17"/>
              </w:numPr>
              <w:tabs>
                <w:tab w:val="clear" w:pos="284"/>
              </w:tabs>
              <w:spacing w:before="60" w:line="240" w:lineRule="auto"/>
              <w:contextualSpacing/>
              <w:jc w:val="both"/>
              <w:rPr>
                <w:rFonts w:cs="Arial"/>
                <w:lang w:val="fr-FR"/>
              </w:rPr>
            </w:pPr>
            <w:r w:rsidRPr="002B566B">
              <w:rPr>
                <w:lang w:val="fr-FR"/>
              </w:rPr>
              <w:t xml:space="preserve">Quand votre fonction d'audit interne a-t-elle effectué pour la dernière fois des activités concernant le bon respect du régime belge en matière de </w:t>
            </w:r>
            <w:r w:rsidRPr="002B566B">
              <w:rPr>
                <w:b/>
                <w:lang w:val="fr-FR"/>
              </w:rPr>
              <w:t>sanctions financières et d’embargos</w:t>
            </w:r>
            <w:r w:rsidRPr="002B566B">
              <w:rPr>
                <w:lang w:val="fr-FR"/>
              </w:rPr>
              <w:t xml:space="preserve"> ? </w:t>
            </w:r>
          </w:p>
        </w:tc>
        <w:tc>
          <w:tcPr>
            <w:tcW w:w="567" w:type="dxa"/>
            <w:shd w:val="clear" w:color="auto" w:fill="FFFFFF"/>
            <w:vAlign w:val="center"/>
          </w:tcPr>
          <w:p w14:paraId="1386D4AB"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4AC" w14:textId="77777777" w:rsidR="002B566B" w:rsidRPr="002B566B" w:rsidRDefault="002B566B" w:rsidP="00A13F7F">
            <w:pPr>
              <w:numPr>
                <w:ilvl w:val="0"/>
                <w:numId w:val="24"/>
              </w:numPr>
              <w:tabs>
                <w:tab w:val="clear" w:pos="284"/>
              </w:tabs>
              <w:spacing w:before="60" w:line="240" w:lineRule="auto"/>
              <w:ind w:left="176" w:hanging="176"/>
              <w:contextualSpacing/>
              <w:jc w:val="both"/>
              <w:rPr>
                <w:rFonts w:cs="Arial"/>
                <w:sz w:val="16"/>
                <w:szCs w:val="16"/>
                <w:lang w:val="fr-FR"/>
              </w:rPr>
            </w:pPr>
            <w:r w:rsidRPr="002B566B">
              <w:rPr>
                <w:sz w:val="16"/>
                <w:szCs w:val="16"/>
                <w:lang w:val="fr-FR"/>
              </w:rPr>
              <w:t>Il y a moins de 1 an</w:t>
            </w:r>
          </w:p>
          <w:p w14:paraId="1386D4AD" w14:textId="77777777" w:rsidR="002B566B" w:rsidRPr="002B566B" w:rsidRDefault="002B566B" w:rsidP="00A13F7F">
            <w:pPr>
              <w:numPr>
                <w:ilvl w:val="0"/>
                <w:numId w:val="24"/>
              </w:numPr>
              <w:tabs>
                <w:tab w:val="clear" w:pos="284"/>
              </w:tabs>
              <w:spacing w:before="60" w:line="240" w:lineRule="auto"/>
              <w:ind w:left="176" w:hanging="176"/>
              <w:contextualSpacing/>
              <w:jc w:val="both"/>
              <w:rPr>
                <w:rFonts w:cs="Arial"/>
                <w:sz w:val="16"/>
                <w:szCs w:val="16"/>
                <w:lang w:val="fr-FR"/>
              </w:rPr>
            </w:pPr>
            <w:r w:rsidRPr="002B566B">
              <w:rPr>
                <w:sz w:val="16"/>
                <w:szCs w:val="16"/>
                <w:lang w:val="fr-FR"/>
              </w:rPr>
              <w:t>Il y a entre 1 an et 2 ans</w:t>
            </w:r>
          </w:p>
          <w:p w14:paraId="1386D4AE" w14:textId="77777777" w:rsidR="002B566B" w:rsidRPr="002B566B" w:rsidRDefault="002B566B" w:rsidP="00A13F7F">
            <w:pPr>
              <w:numPr>
                <w:ilvl w:val="0"/>
                <w:numId w:val="24"/>
              </w:numPr>
              <w:tabs>
                <w:tab w:val="clear" w:pos="284"/>
              </w:tabs>
              <w:spacing w:before="60" w:line="240" w:lineRule="auto"/>
              <w:ind w:left="176" w:hanging="176"/>
              <w:contextualSpacing/>
              <w:jc w:val="both"/>
              <w:rPr>
                <w:rFonts w:cs="Arial"/>
                <w:sz w:val="16"/>
                <w:szCs w:val="16"/>
                <w:lang w:val="fr-FR"/>
              </w:rPr>
            </w:pPr>
            <w:r w:rsidRPr="002B566B">
              <w:rPr>
                <w:sz w:val="16"/>
                <w:szCs w:val="16"/>
                <w:lang w:val="fr-FR"/>
              </w:rPr>
              <w:t>Il y a plus de 2 ans</w:t>
            </w:r>
          </w:p>
          <w:p w14:paraId="1386D4AF" w14:textId="77777777" w:rsidR="002B566B" w:rsidRPr="002B566B" w:rsidRDefault="002B566B" w:rsidP="00A13F7F">
            <w:pPr>
              <w:numPr>
                <w:ilvl w:val="0"/>
                <w:numId w:val="24"/>
              </w:numPr>
              <w:tabs>
                <w:tab w:val="clear" w:pos="284"/>
              </w:tabs>
              <w:spacing w:before="60" w:line="240" w:lineRule="auto"/>
              <w:ind w:left="176" w:hanging="176"/>
              <w:contextualSpacing/>
              <w:jc w:val="both"/>
              <w:rPr>
                <w:rFonts w:cs="Arial"/>
                <w:sz w:val="16"/>
                <w:szCs w:val="16"/>
                <w:lang w:val="fr-FR"/>
              </w:rPr>
            </w:pPr>
            <w:r w:rsidRPr="002B566B">
              <w:rPr>
                <w:sz w:val="16"/>
                <w:szCs w:val="16"/>
                <w:lang w:val="fr-FR"/>
              </w:rPr>
              <w:t>Pas encore à ce stade</w:t>
            </w:r>
          </w:p>
          <w:p w14:paraId="1386D4B0" w14:textId="77777777" w:rsidR="002B566B" w:rsidRPr="002B566B" w:rsidRDefault="002B566B" w:rsidP="00A13F7F">
            <w:pPr>
              <w:numPr>
                <w:ilvl w:val="0"/>
                <w:numId w:val="24"/>
              </w:numPr>
              <w:tabs>
                <w:tab w:val="clear" w:pos="284"/>
              </w:tabs>
              <w:spacing w:before="60" w:line="240" w:lineRule="auto"/>
              <w:ind w:left="176" w:hanging="176"/>
              <w:contextualSpacing/>
              <w:jc w:val="both"/>
              <w:rPr>
                <w:rFonts w:cs="Arial"/>
                <w:sz w:val="16"/>
                <w:szCs w:val="16"/>
                <w:lang w:val="fr-FR"/>
              </w:rPr>
            </w:pPr>
            <w:r w:rsidRPr="002B566B">
              <w:rPr>
                <w:sz w:val="16"/>
                <w:lang w:val="fr-FR"/>
              </w:rPr>
              <w:t>Non applicable</w:t>
            </w:r>
          </w:p>
        </w:tc>
      </w:tr>
      <w:tr w:rsidR="002B566B" w:rsidRPr="002B566B" w14:paraId="1386D4B8" w14:textId="77777777" w:rsidTr="00FC65C4">
        <w:trPr>
          <w:trHeight w:val="938"/>
        </w:trPr>
        <w:tc>
          <w:tcPr>
            <w:tcW w:w="11653" w:type="dxa"/>
          </w:tcPr>
          <w:p w14:paraId="1386D4B2" w14:textId="77777777" w:rsidR="002B566B" w:rsidRPr="002B566B" w:rsidRDefault="002B566B" w:rsidP="00A13F7F">
            <w:pPr>
              <w:numPr>
                <w:ilvl w:val="0"/>
                <w:numId w:val="17"/>
              </w:numPr>
              <w:tabs>
                <w:tab w:val="clear" w:pos="284"/>
              </w:tabs>
              <w:spacing w:before="60" w:line="240" w:lineRule="auto"/>
              <w:contextualSpacing/>
              <w:jc w:val="both"/>
              <w:rPr>
                <w:rFonts w:cs="Arial"/>
                <w:lang w:val="fr-FR"/>
              </w:rPr>
            </w:pPr>
            <w:r w:rsidRPr="002B566B">
              <w:rPr>
                <w:lang w:val="fr-FR"/>
              </w:rPr>
              <w:t>Quel a été le résultat de l'audit visé dans la question précédente ?</w:t>
            </w:r>
          </w:p>
        </w:tc>
        <w:tc>
          <w:tcPr>
            <w:tcW w:w="567" w:type="dxa"/>
            <w:shd w:val="clear" w:color="auto" w:fill="FFFFFF"/>
            <w:vAlign w:val="center"/>
          </w:tcPr>
          <w:p w14:paraId="1386D4B3"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4B4" w14:textId="77777777" w:rsidR="002B566B" w:rsidRPr="002B566B" w:rsidRDefault="002B566B" w:rsidP="00A13F7F">
            <w:pPr>
              <w:numPr>
                <w:ilvl w:val="0"/>
                <w:numId w:val="24"/>
              </w:numPr>
              <w:tabs>
                <w:tab w:val="clear" w:pos="284"/>
              </w:tabs>
              <w:spacing w:before="60" w:line="240" w:lineRule="auto"/>
              <w:ind w:left="176" w:hanging="176"/>
              <w:contextualSpacing/>
              <w:jc w:val="both"/>
              <w:rPr>
                <w:rFonts w:cs="Arial"/>
                <w:sz w:val="16"/>
                <w:szCs w:val="16"/>
                <w:lang w:val="fr-FR"/>
              </w:rPr>
            </w:pPr>
            <w:r w:rsidRPr="002B566B">
              <w:rPr>
                <w:sz w:val="16"/>
                <w:szCs w:val="16"/>
                <w:lang w:val="fr-FR"/>
              </w:rPr>
              <w:t>Suffisant</w:t>
            </w:r>
          </w:p>
          <w:p w14:paraId="1386D4B5" w14:textId="77777777" w:rsidR="002B566B" w:rsidRPr="002B566B" w:rsidRDefault="002B566B" w:rsidP="00A13F7F">
            <w:pPr>
              <w:numPr>
                <w:ilvl w:val="0"/>
                <w:numId w:val="24"/>
              </w:numPr>
              <w:tabs>
                <w:tab w:val="clear" w:pos="284"/>
              </w:tabs>
              <w:spacing w:before="60" w:line="240" w:lineRule="auto"/>
              <w:ind w:left="176" w:hanging="176"/>
              <w:contextualSpacing/>
              <w:jc w:val="both"/>
              <w:rPr>
                <w:rFonts w:cs="Arial"/>
                <w:sz w:val="16"/>
                <w:szCs w:val="16"/>
                <w:lang w:val="fr-FR"/>
              </w:rPr>
            </w:pPr>
            <w:r w:rsidRPr="002B566B">
              <w:rPr>
                <w:sz w:val="16"/>
                <w:szCs w:val="16"/>
                <w:lang w:val="fr-FR"/>
              </w:rPr>
              <w:t>Suffisant, avec des constats</w:t>
            </w:r>
          </w:p>
          <w:p w14:paraId="1386D4B6" w14:textId="77777777" w:rsidR="002B566B" w:rsidRPr="002B566B" w:rsidRDefault="002B566B" w:rsidP="00A13F7F">
            <w:pPr>
              <w:numPr>
                <w:ilvl w:val="0"/>
                <w:numId w:val="24"/>
              </w:numPr>
              <w:tabs>
                <w:tab w:val="clear" w:pos="284"/>
              </w:tabs>
              <w:spacing w:before="60" w:line="240" w:lineRule="auto"/>
              <w:ind w:left="176" w:hanging="176"/>
              <w:contextualSpacing/>
              <w:jc w:val="both"/>
              <w:rPr>
                <w:rFonts w:cs="Arial"/>
                <w:sz w:val="16"/>
                <w:szCs w:val="16"/>
                <w:lang w:val="fr-FR"/>
              </w:rPr>
            </w:pPr>
            <w:r w:rsidRPr="002B566B">
              <w:rPr>
                <w:sz w:val="16"/>
                <w:szCs w:val="16"/>
                <w:lang w:val="fr-FR"/>
              </w:rPr>
              <w:t>Insuffisant</w:t>
            </w:r>
          </w:p>
          <w:p w14:paraId="1386D4B7" w14:textId="77777777" w:rsidR="002B566B" w:rsidRPr="002B566B" w:rsidRDefault="002B566B" w:rsidP="00A13F7F">
            <w:pPr>
              <w:numPr>
                <w:ilvl w:val="0"/>
                <w:numId w:val="24"/>
              </w:numPr>
              <w:tabs>
                <w:tab w:val="clear" w:pos="284"/>
              </w:tabs>
              <w:spacing w:before="60" w:line="240" w:lineRule="auto"/>
              <w:ind w:left="176" w:hanging="176"/>
              <w:contextualSpacing/>
              <w:jc w:val="both"/>
              <w:rPr>
                <w:rFonts w:cs="Arial"/>
                <w:sz w:val="16"/>
                <w:szCs w:val="16"/>
                <w:lang w:val="fr-FR"/>
              </w:rPr>
            </w:pPr>
            <w:r w:rsidRPr="002B566B">
              <w:rPr>
                <w:sz w:val="16"/>
                <w:lang w:val="fr-FR"/>
              </w:rPr>
              <w:t>Non applicable</w:t>
            </w:r>
          </w:p>
        </w:tc>
      </w:tr>
    </w:tbl>
    <w:p w14:paraId="60466B94" w14:textId="77777777" w:rsidR="005A35D4" w:rsidRDefault="005A35D4" w:rsidP="00A13F7F">
      <w:pPr>
        <w:tabs>
          <w:tab w:val="clear" w:pos="284"/>
        </w:tabs>
        <w:spacing w:before="60" w:line="240" w:lineRule="auto"/>
        <w:jc w:val="both"/>
        <w:rPr>
          <w:lang w:val="fr-FR"/>
        </w:rPr>
        <w:sectPr w:rsidR="005A35D4" w:rsidSect="002B566B">
          <w:headerReference w:type="default" r:id="rId16"/>
          <w:footerReference w:type="default" r:id="rId17"/>
          <w:pgSz w:w="15840" w:h="12240" w:orient="landscape"/>
          <w:pgMar w:top="1440" w:right="1440" w:bottom="1440" w:left="1440" w:header="708" w:footer="708" w:gutter="0"/>
          <w:cols w:space="708"/>
          <w:docGrid w:linePitch="360"/>
        </w:sectPr>
      </w:pPr>
    </w:p>
    <w:tbl>
      <w:tblPr>
        <w:tblStyle w:val="TableGrid1"/>
        <w:tblW w:w="14913" w:type="dxa"/>
        <w:tblInd w:w="-743" w:type="dxa"/>
        <w:tblLayout w:type="fixed"/>
        <w:tblLook w:val="04A0" w:firstRow="1" w:lastRow="0" w:firstColumn="1" w:lastColumn="0" w:noHBand="0" w:noVBand="1"/>
      </w:tblPr>
      <w:tblGrid>
        <w:gridCol w:w="11653"/>
        <w:gridCol w:w="567"/>
        <w:gridCol w:w="2693"/>
      </w:tblGrid>
      <w:tr w:rsidR="002B566B" w:rsidRPr="002B566B" w14:paraId="1386D4BA" w14:textId="77777777" w:rsidTr="00FC65C4">
        <w:trPr>
          <w:trHeight w:val="311"/>
        </w:trPr>
        <w:tc>
          <w:tcPr>
            <w:tcW w:w="14913" w:type="dxa"/>
            <w:gridSpan w:val="3"/>
          </w:tcPr>
          <w:p w14:paraId="1386D4B9" w14:textId="73BACC8E" w:rsidR="002B566B" w:rsidRPr="002B566B" w:rsidRDefault="002B566B" w:rsidP="00A13F7F">
            <w:pPr>
              <w:tabs>
                <w:tab w:val="clear" w:pos="284"/>
              </w:tabs>
              <w:spacing w:before="60" w:line="240" w:lineRule="auto"/>
              <w:jc w:val="both"/>
              <w:rPr>
                <w:rFonts w:cs="Arial"/>
                <w:lang w:val="fr-FR"/>
              </w:rPr>
            </w:pPr>
            <w:r w:rsidRPr="002B566B">
              <w:rPr>
                <w:lang w:val="fr-FR"/>
              </w:rPr>
              <w:lastRenderedPageBreak/>
              <w:t>Veuillez indiquer ci-dessous, pour chacun des sujets, si la fonction d’audit interne de votre établissement a effectué au cours de l'année civile précédente des activités d’audit concernant le bon respect de la législation belge en la matière, et quel en a été le résultat :</w:t>
            </w:r>
          </w:p>
        </w:tc>
      </w:tr>
      <w:tr w:rsidR="002B566B" w:rsidRPr="002B566B" w14:paraId="1386D4C2" w14:textId="77777777" w:rsidTr="00FC65C4">
        <w:trPr>
          <w:trHeight w:val="132"/>
        </w:trPr>
        <w:tc>
          <w:tcPr>
            <w:tcW w:w="11653" w:type="dxa"/>
          </w:tcPr>
          <w:p w14:paraId="1386D4BB" w14:textId="77777777" w:rsidR="002B566B" w:rsidRPr="002B566B" w:rsidRDefault="002B566B" w:rsidP="00A13F7F">
            <w:pPr>
              <w:numPr>
                <w:ilvl w:val="0"/>
                <w:numId w:val="17"/>
              </w:numPr>
              <w:tabs>
                <w:tab w:val="clear" w:pos="284"/>
              </w:tabs>
              <w:spacing w:before="60" w:line="240" w:lineRule="auto"/>
              <w:contextualSpacing/>
              <w:jc w:val="both"/>
              <w:rPr>
                <w:rFonts w:cs="Arial"/>
                <w:lang w:val="fr-FR"/>
              </w:rPr>
            </w:pPr>
            <w:r w:rsidRPr="002B566B">
              <w:rPr>
                <w:lang w:val="fr-FR"/>
              </w:rPr>
              <w:t>Identification et vérification de l’identité (clients, mandataires, bénéficiaires effectifs) :</w:t>
            </w:r>
          </w:p>
        </w:tc>
        <w:tc>
          <w:tcPr>
            <w:tcW w:w="567" w:type="dxa"/>
            <w:shd w:val="clear" w:color="auto" w:fill="FFFFFF"/>
            <w:vAlign w:val="center"/>
          </w:tcPr>
          <w:p w14:paraId="1386D4BC"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4BD" w14:textId="77777777" w:rsidR="002B566B" w:rsidRPr="002B566B" w:rsidRDefault="002B566B" w:rsidP="00A13F7F">
            <w:pPr>
              <w:numPr>
                <w:ilvl w:val="0"/>
                <w:numId w:val="24"/>
              </w:numPr>
              <w:tabs>
                <w:tab w:val="clear" w:pos="284"/>
              </w:tabs>
              <w:spacing w:before="60" w:line="240" w:lineRule="auto"/>
              <w:contextualSpacing/>
              <w:jc w:val="both"/>
              <w:rPr>
                <w:rFonts w:cs="Arial"/>
                <w:sz w:val="16"/>
                <w:szCs w:val="16"/>
                <w:lang w:val="fr-FR"/>
              </w:rPr>
            </w:pPr>
            <w:r w:rsidRPr="002B566B">
              <w:rPr>
                <w:sz w:val="16"/>
                <w:szCs w:val="16"/>
                <w:lang w:val="fr-FR"/>
              </w:rPr>
              <w:t>Suffisant</w:t>
            </w:r>
          </w:p>
          <w:p w14:paraId="1386D4BE" w14:textId="77777777" w:rsidR="002B566B" w:rsidRPr="002B566B" w:rsidRDefault="002B566B" w:rsidP="00A13F7F">
            <w:pPr>
              <w:numPr>
                <w:ilvl w:val="0"/>
                <w:numId w:val="24"/>
              </w:numPr>
              <w:tabs>
                <w:tab w:val="clear" w:pos="284"/>
              </w:tabs>
              <w:spacing w:before="60" w:line="240" w:lineRule="auto"/>
              <w:contextualSpacing/>
              <w:jc w:val="both"/>
              <w:rPr>
                <w:rFonts w:cs="Arial"/>
                <w:sz w:val="16"/>
                <w:szCs w:val="16"/>
                <w:lang w:val="fr-FR"/>
              </w:rPr>
            </w:pPr>
            <w:r w:rsidRPr="002B566B">
              <w:rPr>
                <w:sz w:val="16"/>
                <w:szCs w:val="16"/>
                <w:lang w:val="fr-FR"/>
              </w:rPr>
              <w:t>Suffisant, avec des constats</w:t>
            </w:r>
          </w:p>
          <w:p w14:paraId="1386D4BF" w14:textId="77777777" w:rsidR="002B566B" w:rsidRPr="002B566B" w:rsidRDefault="002B566B" w:rsidP="00A13F7F">
            <w:pPr>
              <w:numPr>
                <w:ilvl w:val="0"/>
                <w:numId w:val="24"/>
              </w:numPr>
              <w:tabs>
                <w:tab w:val="clear" w:pos="284"/>
              </w:tabs>
              <w:spacing w:before="60" w:line="240" w:lineRule="auto"/>
              <w:contextualSpacing/>
              <w:jc w:val="both"/>
              <w:rPr>
                <w:rFonts w:cs="Arial"/>
                <w:sz w:val="16"/>
                <w:szCs w:val="16"/>
                <w:lang w:val="fr-FR"/>
              </w:rPr>
            </w:pPr>
            <w:r w:rsidRPr="002B566B">
              <w:rPr>
                <w:sz w:val="16"/>
                <w:szCs w:val="16"/>
                <w:lang w:val="fr-FR"/>
              </w:rPr>
              <w:t>Insuffisant</w:t>
            </w:r>
          </w:p>
          <w:p w14:paraId="1386D4C0" w14:textId="77777777" w:rsidR="002B566B" w:rsidRPr="002B566B" w:rsidRDefault="002B566B" w:rsidP="00A13F7F">
            <w:pPr>
              <w:numPr>
                <w:ilvl w:val="0"/>
                <w:numId w:val="24"/>
              </w:numPr>
              <w:tabs>
                <w:tab w:val="clear" w:pos="284"/>
              </w:tabs>
              <w:spacing w:before="60" w:line="240" w:lineRule="auto"/>
              <w:contextualSpacing/>
              <w:jc w:val="both"/>
              <w:rPr>
                <w:rFonts w:cs="Arial"/>
                <w:sz w:val="16"/>
                <w:szCs w:val="16"/>
                <w:lang w:val="fr-FR"/>
              </w:rPr>
            </w:pPr>
            <w:r w:rsidRPr="002B566B">
              <w:rPr>
                <w:sz w:val="16"/>
                <w:szCs w:val="16"/>
                <w:lang w:val="fr-FR"/>
              </w:rPr>
              <w:t>Pas d’activités effectuées</w:t>
            </w:r>
          </w:p>
          <w:p w14:paraId="1386D4C1" w14:textId="77777777" w:rsidR="002B566B" w:rsidRPr="002B566B" w:rsidRDefault="002B566B" w:rsidP="00A13F7F">
            <w:pPr>
              <w:numPr>
                <w:ilvl w:val="0"/>
                <w:numId w:val="24"/>
              </w:numPr>
              <w:tabs>
                <w:tab w:val="clear" w:pos="284"/>
              </w:tabs>
              <w:spacing w:before="60" w:line="240" w:lineRule="auto"/>
              <w:contextualSpacing/>
              <w:jc w:val="both"/>
              <w:rPr>
                <w:rFonts w:cs="Arial"/>
                <w:sz w:val="16"/>
                <w:szCs w:val="16"/>
                <w:lang w:val="fr-FR"/>
              </w:rPr>
            </w:pPr>
            <w:r w:rsidRPr="002B566B">
              <w:rPr>
                <w:sz w:val="16"/>
                <w:lang w:val="fr-FR"/>
              </w:rPr>
              <w:t>Non applicable</w:t>
            </w:r>
          </w:p>
        </w:tc>
      </w:tr>
      <w:tr w:rsidR="002B566B" w:rsidRPr="002B566B" w14:paraId="1386D4C6" w14:textId="77777777" w:rsidTr="00FC65C4">
        <w:trPr>
          <w:trHeight w:val="311"/>
        </w:trPr>
        <w:tc>
          <w:tcPr>
            <w:tcW w:w="11653" w:type="dxa"/>
          </w:tcPr>
          <w:p w14:paraId="1386D4C3" w14:textId="77777777" w:rsidR="002B566B" w:rsidRPr="002B566B" w:rsidRDefault="002B566B" w:rsidP="00A13F7F">
            <w:pPr>
              <w:numPr>
                <w:ilvl w:val="0"/>
                <w:numId w:val="17"/>
              </w:numPr>
              <w:tabs>
                <w:tab w:val="clear" w:pos="284"/>
              </w:tabs>
              <w:spacing w:before="60" w:line="240" w:lineRule="auto"/>
              <w:contextualSpacing/>
              <w:jc w:val="both"/>
              <w:rPr>
                <w:rFonts w:cs="Arial"/>
                <w:lang w:val="fr-FR"/>
              </w:rPr>
            </w:pPr>
            <w:r w:rsidRPr="002B566B">
              <w:rPr>
                <w:lang w:val="fr-FR"/>
              </w:rPr>
              <w:t>Identification des personnes politiquement exposées :</w:t>
            </w:r>
          </w:p>
        </w:tc>
        <w:tc>
          <w:tcPr>
            <w:tcW w:w="567" w:type="dxa"/>
            <w:shd w:val="clear" w:color="auto" w:fill="FFFFFF"/>
            <w:vAlign w:val="center"/>
          </w:tcPr>
          <w:p w14:paraId="1386D4C4"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4C5" w14:textId="77777777" w:rsidR="002B566B" w:rsidRPr="002B566B" w:rsidRDefault="002B566B" w:rsidP="00A13F7F">
            <w:pPr>
              <w:tabs>
                <w:tab w:val="clear" w:pos="284"/>
              </w:tabs>
              <w:spacing w:before="60" w:line="240" w:lineRule="auto"/>
              <w:jc w:val="both"/>
              <w:rPr>
                <w:rFonts w:cs="Arial"/>
                <w:sz w:val="16"/>
                <w:szCs w:val="16"/>
                <w:lang w:val="fr-FR"/>
              </w:rPr>
            </w:pPr>
            <w:r w:rsidRPr="002B566B">
              <w:rPr>
                <w:sz w:val="16"/>
                <w:szCs w:val="16"/>
                <w:lang w:val="fr-FR"/>
              </w:rPr>
              <w:t>“</w:t>
            </w:r>
          </w:p>
        </w:tc>
      </w:tr>
      <w:tr w:rsidR="002B566B" w:rsidRPr="002B566B" w14:paraId="1386D4CA" w14:textId="77777777" w:rsidTr="00FC65C4">
        <w:trPr>
          <w:trHeight w:val="311"/>
        </w:trPr>
        <w:tc>
          <w:tcPr>
            <w:tcW w:w="11653" w:type="dxa"/>
          </w:tcPr>
          <w:p w14:paraId="1386D4C7" w14:textId="77777777" w:rsidR="002B566B" w:rsidRPr="002B566B" w:rsidRDefault="002B566B" w:rsidP="00A13F7F">
            <w:pPr>
              <w:numPr>
                <w:ilvl w:val="0"/>
                <w:numId w:val="17"/>
              </w:numPr>
              <w:tabs>
                <w:tab w:val="clear" w:pos="284"/>
              </w:tabs>
              <w:spacing w:before="60" w:line="240" w:lineRule="auto"/>
              <w:contextualSpacing/>
              <w:jc w:val="both"/>
              <w:rPr>
                <w:rFonts w:cs="Arial"/>
                <w:lang w:val="fr-FR"/>
              </w:rPr>
            </w:pPr>
            <w:r w:rsidRPr="002B566B">
              <w:rPr>
                <w:lang w:val="fr-FR"/>
              </w:rPr>
              <w:t>Identification des caractéristiques du client, de la finalité et de la nature de la relation d'affaires ou de l'opération occasionnelle :</w:t>
            </w:r>
          </w:p>
        </w:tc>
        <w:tc>
          <w:tcPr>
            <w:tcW w:w="567" w:type="dxa"/>
            <w:shd w:val="clear" w:color="auto" w:fill="FFFFFF"/>
            <w:vAlign w:val="center"/>
          </w:tcPr>
          <w:p w14:paraId="1386D4C8"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4C9" w14:textId="77777777" w:rsidR="002B566B" w:rsidRPr="002B566B" w:rsidRDefault="002B566B" w:rsidP="00A13F7F">
            <w:pPr>
              <w:tabs>
                <w:tab w:val="clear" w:pos="284"/>
              </w:tabs>
              <w:spacing w:before="60" w:line="240" w:lineRule="auto"/>
              <w:jc w:val="both"/>
              <w:rPr>
                <w:rFonts w:cs="Arial"/>
                <w:sz w:val="16"/>
                <w:szCs w:val="16"/>
                <w:lang w:val="fr-FR"/>
              </w:rPr>
            </w:pPr>
            <w:r w:rsidRPr="002B566B">
              <w:rPr>
                <w:sz w:val="16"/>
                <w:szCs w:val="16"/>
                <w:lang w:val="fr-FR"/>
              </w:rPr>
              <w:t>“</w:t>
            </w:r>
          </w:p>
        </w:tc>
      </w:tr>
      <w:tr w:rsidR="002B566B" w:rsidRPr="002B566B" w14:paraId="1386D4CE" w14:textId="77777777" w:rsidTr="00FC65C4">
        <w:trPr>
          <w:trHeight w:val="311"/>
        </w:trPr>
        <w:tc>
          <w:tcPr>
            <w:tcW w:w="11653" w:type="dxa"/>
          </w:tcPr>
          <w:p w14:paraId="1386D4CB" w14:textId="77777777" w:rsidR="002B566B" w:rsidRPr="002B566B" w:rsidRDefault="002B566B" w:rsidP="00A13F7F">
            <w:pPr>
              <w:numPr>
                <w:ilvl w:val="0"/>
                <w:numId w:val="17"/>
              </w:numPr>
              <w:tabs>
                <w:tab w:val="clear" w:pos="284"/>
              </w:tabs>
              <w:spacing w:before="60" w:line="240" w:lineRule="auto"/>
              <w:contextualSpacing/>
              <w:jc w:val="both"/>
              <w:rPr>
                <w:rFonts w:cs="Arial"/>
                <w:lang w:val="fr-FR"/>
              </w:rPr>
            </w:pPr>
            <w:r w:rsidRPr="002B566B">
              <w:rPr>
                <w:lang w:val="fr-FR"/>
              </w:rPr>
              <w:t>Acceptation des clients :</w:t>
            </w:r>
          </w:p>
        </w:tc>
        <w:tc>
          <w:tcPr>
            <w:tcW w:w="567" w:type="dxa"/>
            <w:shd w:val="clear" w:color="auto" w:fill="FFFFFF"/>
            <w:vAlign w:val="center"/>
          </w:tcPr>
          <w:p w14:paraId="1386D4CC"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2693" w:type="dxa"/>
            <w:shd w:val="clear" w:color="auto" w:fill="C6D9F1"/>
            <w:vAlign w:val="center"/>
          </w:tcPr>
          <w:p w14:paraId="1386D4CD" w14:textId="77777777" w:rsidR="002B566B" w:rsidRPr="002B566B" w:rsidRDefault="002B566B" w:rsidP="00A13F7F">
            <w:pPr>
              <w:tabs>
                <w:tab w:val="clear" w:pos="284"/>
              </w:tabs>
              <w:spacing w:before="60" w:line="240" w:lineRule="auto"/>
              <w:jc w:val="both"/>
              <w:rPr>
                <w:rFonts w:cs="Arial"/>
                <w:sz w:val="16"/>
                <w:szCs w:val="16"/>
                <w:lang w:val="fr-FR"/>
              </w:rPr>
            </w:pPr>
            <w:r w:rsidRPr="002B566B">
              <w:rPr>
                <w:sz w:val="16"/>
                <w:szCs w:val="16"/>
                <w:lang w:val="fr-FR"/>
              </w:rPr>
              <w:t>“</w:t>
            </w:r>
          </w:p>
        </w:tc>
      </w:tr>
      <w:tr w:rsidR="002B566B" w:rsidRPr="002B566B" w14:paraId="1386D4D2" w14:textId="77777777" w:rsidTr="00FC65C4">
        <w:trPr>
          <w:trHeight w:val="311"/>
        </w:trPr>
        <w:tc>
          <w:tcPr>
            <w:tcW w:w="11653" w:type="dxa"/>
          </w:tcPr>
          <w:p w14:paraId="1386D4CF" w14:textId="77777777" w:rsidR="002B566B" w:rsidRPr="002B566B" w:rsidRDefault="002B566B" w:rsidP="00A13F7F">
            <w:pPr>
              <w:numPr>
                <w:ilvl w:val="0"/>
                <w:numId w:val="17"/>
              </w:numPr>
              <w:tabs>
                <w:tab w:val="clear" w:pos="284"/>
              </w:tabs>
              <w:spacing w:before="60" w:line="240" w:lineRule="auto"/>
              <w:contextualSpacing/>
              <w:jc w:val="both"/>
              <w:rPr>
                <w:rFonts w:cs="Arial"/>
                <w:lang w:val="fr-FR"/>
              </w:rPr>
            </w:pPr>
            <w:r w:rsidRPr="002B566B">
              <w:rPr>
                <w:lang w:val="fr-FR"/>
              </w:rPr>
              <w:t>Vigilance constante :</w:t>
            </w:r>
          </w:p>
        </w:tc>
        <w:tc>
          <w:tcPr>
            <w:tcW w:w="567" w:type="dxa"/>
            <w:shd w:val="clear" w:color="auto" w:fill="FFFFFF"/>
            <w:vAlign w:val="center"/>
          </w:tcPr>
          <w:p w14:paraId="1386D4D0"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2693" w:type="dxa"/>
            <w:shd w:val="clear" w:color="auto" w:fill="C6D9F1"/>
            <w:vAlign w:val="center"/>
          </w:tcPr>
          <w:p w14:paraId="1386D4D1" w14:textId="77777777" w:rsidR="002B566B" w:rsidRPr="002B566B" w:rsidRDefault="002B566B" w:rsidP="00A13F7F">
            <w:pPr>
              <w:tabs>
                <w:tab w:val="clear" w:pos="284"/>
              </w:tabs>
              <w:spacing w:before="60" w:line="240" w:lineRule="auto"/>
              <w:jc w:val="both"/>
              <w:rPr>
                <w:rFonts w:cs="Arial"/>
                <w:sz w:val="16"/>
                <w:szCs w:val="16"/>
                <w:lang w:val="fr-FR"/>
              </w:rPr>
            </w:pPr>
            <w:r w:rsidRPr="002B566B">
              <w:rPr>
                <w:sz w:val="16"/>
                <w:szCs w:val="16"/>
                <w:lang w:val="fr-FR"/>
              </w:rPr>
              <w:t>“</w:t>
            </w:r>
          </w:p>
        </w:tc>
      </w:tr>
      <w:tr w:rsidR="002B566B" w:rsidRPr="002B566B" w14:paraId="1386D4D6" w14:textId="77777777" w:rsidTr="00FC65C4">
        <w:trPr>
          <w:trHeight w:val="311"/>
        </w:trPr>
        <w:tc>
          <w:tcPr>
            <w:tcW w:w="11653" w:type="dxa"/>
          </w:tcPr>
          <w:p w14:paraId="1386D4D3" w14:textId="77777777" w:rsidR="002B566B" w:rsidRPr="002B566B" w:rsidRDefault="002B566B" w:rsidP="00A13F7F">
            <w:pPr>
              <w:numPr>
                <w:ilvl w:val="0"/>
                <w:numId w:val="17"/>
              </w:numPr>
              <w:tabs>
                <w:tab w:val="clear" w:pos="284"/>
              </w:tabs>
              <w:spacing w:before="60" w:line="240" w:lineRule="auto"/>
              <w:contextualSpacing/>
              <w:jc w:val="both"/>
              <w:rPr>
                <w:rFonts w:cs="Arial"/>
                <w:lang w:val="fr-FR"/>
              </w:rPr>
            </w:pPr>
            <w:r w:rsidRPr="002B566B">
              <w:rPr>
                <w:lang w:val="fr-FR"/>
              </w:rPr>
              <w:t>Réévaluation périodique du risque client (</w:t>
            </w:r>
            <w:r w:rsidRPr="002B566B">
              <w:rPr>
                <w:i/>
                <w:lang w:val="fr-FR"/>
              </w:rPr>
              <w:t xml:space="preserve">client </w:t>
            </w:r>
            <w:proofErr w:type="spellStart"/>
            <w:r w:rsidRPr="002B566B">
              <w:rPr>
                <w:i/>
                <w:lang w:val="fr-FR"/>
              </w:rPr>
              <w:t>review</w:t>
            </w:r>
            <w:proofErr w:type="spellEnd"/>
            <w:r w:rsidRPr="002B566B">
              <w:rPr>
                <w:lang w:val="fr-FR"/>
              </w:rPr>
              <w:t>) :</w:t>
            </w:r>
          </w:p>
        </w:tc>
        <w:tc>
          <w:tcPr>
            <w:tcW w:w="567" w:type="dxa"/>
            <w:shd w:val="clear" w:color="auto" w:fill="FFFFFF"/>
            <w:vAlign w:val="center"/>
          </w:tcPr>
          <w:p w14:paraId="1386D4D4"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4D5" w14:textId="77777777" w:rsidR="002B566B" w:rsidRPr="002B566B" w:rsidRDefault="002B566B" w:rsidP="00A13F7F">
            <w:pPr>
              <w:tabs>
                <w:tab w:val="clear" w:pos="284"/>
              </w:tabs>
              <w:spacing w:before="60" w:line="240" w:lineRule="auto"/>
              <w:jc w:val="both"/>
              <w:rPr>
                <w:rFonts w:cs="Arial"/>
                <w:sz w:val="16"/>
                <w:szCs w:val="16"/>
                <w:lang w:val="fr-FR"/>
              </w:rPr>
            </w:pPr>
            <w:r w:rsidRPr="002B566B">
              <w:rPr>
                <w:sz w:val="16"/>
                <w:szCs w:val="16"/>
                <w:lang w:val="fr-FR"/>
              </w:rPr>
              <w:t>“</w:t>
            </w:r>
          </w:p>
        </w:tc>
      </w:tr>
      <w:tr w:rsidR="002B566B" w:rsidRPr="002B566B" w14:paraId="1386D4DA" w14:textId="77777777" w:rsidTr="00FC65C4">
        <w:trPr>
          <w:trHeight w:val="311"/>
        </w:trPr>
        <w:tc>
          <w:tcPr>
            <w:tcW w:w="11653" w:type="dxa"/>
          </w:tcPr>
          <w:p w14:paraId="1386D4D7" w14:textId="77777777" w:rsidR="002B566B" w:rsidRPr="002B566B" w:rsidRDefault="002B566B" w:rsidP="00A13F7F">
            <w:pPr>
              <w:numPr>
                <w:ilvl w:val="0"/>
                <w:numId w:val="17"/>
              </w:numPr>
              <w:tabs>
                <w:tab w:val="clear" w:pos="284"/>
              </w:tabs>
              <w:spacing w:before="60" w:line="240" w:lineRule="auto"/>
              <w:contextualSpacing/>
              <w:jc w:val="both"/>
              <w:rPr>
                <w:rFonts w:cs="Arial"/>
                <w:lang w:val="fr-FR"/>
              </w:rPr>
            </w:pPr>
            <w:r w:rsidRPr="002B566B">
              <w:rPr>
                <w:lang w:val="fr-FR"/>
              </w:rPr>
              <w:t>Le respect des dispositions contraignantes en matière de sanctions financières et d’embargos et d'autres mesures :</w:t>
            </w:r>
          </w:p>
        </w:tc>
        <w:tc>
          <w:tcPr>
            <w:tcW w:w="567" w:type="dxa"/>
            <w:shd w:val="clear" w:color="auto" w:fill="FFFFFF"/>
            <w:vAlign w:val="center"/>
          </w:tcPr>
          <w:p w14:paraId="1386D4D8"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4D9" w14:textId="77777777" w:rsidR="002B566B" w:rsidRPr="002B566B" w:rsidRDefault="002B566B" w:rsidP="00A13F7F">
            <w:pPr>
              <w:tabs>
                <w:tab w:val="clear" w:pos="284"/>
              </w:tabs>
              <w:spacing w:before="60" w:line="240" w:lineRule="auto"/>
              <w:jc w:val="both"/>
              <w:rPr>
                <w:rFonts w:cs="Arial"/>
                <w:sz w:val="16"/>
                <w:szCs w:val="16"/>
                <w:lang w:val="fr-FR"/>
              </w:rPr>
            </w:pPr>
            <w:r w:rsidRPr="002B566B">
              <w:rPr>
                <w:sz w:val="16"/>
                <w:szCs w:val="16"/>
                <w:lang w:val="fr-FR"/>
              </w:rPr>
              <w:t>“</w:t>
            </w:r>
          </w:p>
        </w:tc>
      </w:tr>
    </w:tbl>
    <w:p w14:paraId="1386D4DB" w14:textId="77777777" w:rsidR="002B566B" w:rsidRPr="002B566B" w:rsidRDefault="002B566B" w:rsidP="00A13F7F">
      <w:pPr>
        <w:tabs>
          <w:tab w:val="clear" w:pos="284"/>
        </w:tabs>
        <w:spacing w:after="200" w:line="276" w:lineRule="auto"/>
        <w:jc w:val="both"/>
        <w:rPr>
          <w:rFonts w:eastAsia="Calibri" w:cs="Arial"/>
          <w:lang w:val="nl-BE"/>
        </w:rPr>
      </w:pPr>
    </w:p>
    <w:tbl>
      <w:tblPr>
        <w:tblStyle w:val="TableGrid1"/>
        <w:tblW w:w="14913" w:type="dxa"/>
        <w:tblInd w:w="-743" w:type="dxa"/>
        <w:tblLayout w:type="fixed"/>
        <w:tblLook w:val="04A0" w:firstRow="1" w:lastRow="0" w:firstColumn="1" w:lastColumn="0" w:noHBand="0" w:noVBand="1"/>
      </w:tblPr>
      <w:tblGrid>
        <w:gridCol w:w="11653"/>
        <w:gridCol w:w="567"/>
        <w:gridCol w:w="2693"/>
      </w:tblGrid>
      <w:tr w:rsidR="002B566B" w:rsidRPr="002B566B" w14:paraId="1386D4DD" w14:textId="77777777" w:rsidTr="00FC65C4">
        <w:trPr>
          <w:trHeight w:val="311"/>
        </w:trPr>
        <w:tc>
          <w:tcPr>
            <w:tcW w:w="14913" w:type="dxa"/>
            <w:gridSpan w:val="3"/>
            <w:shd w:val="clear" w:color="auto" w:fill="FFFF00"/>
          </w:tcPr>
          <w:p w14:paraId="1386D4DC" w14:textId="77777777" w:rsidR="002B566B" w:rsidRPr="002B566B" w:rsidRDefault="002B566B" w:rsidP="00A13F7F">
            <w:pPr>
              <w:numPr>
                <w:ilvl w:val="0"/>
                <w:numId w:val="9"/>
              </w:numPr>
              <w:tabs>
                <w:tab w:val="clear" w:pos="284"/>
              </w:tabs>
              <w:spacing w:before="60" w:line="240" w:lineRule="auto"/>
              <w:contextualSpacing/>
              <w:jc w:val="both"/>
              <w:rPr>
                <w:rFonts w:cs="Arial"/>
                <w:lang w:val="fr-FR"/>
              </w:rPr>
            </w:pPr>
            <w:r w:rsidRPr="002B566B">
              <w:rPr>
                <w:b/>
                <w:lang w:val="fr-FR"/>
              </w:rPr>
              <w:t>Activités du responsable LBC/FT :</w:t>
            </w:r>
          </w:p>
        </w:tc>
      </w:tr>
      <w:tr w:rsidR="002B566B" w:rsidRPr="002B566B" w14:paraId="1386D4DF" w14:textId="77777777" w:rsidTr="00FC65C4">
        <w:trPr>
          <w:trHeight w:val="311"/>
        </w:trPr>
        <w:tc>
          <w:tcPr>
            <w:tcW w:w="14913" w:type="dxa"/>
            <w:gridSpan w:val="3"/>
          </w:tcPr>
          <w:p w14:paraId="1386D4DE" w14:textId="77777777" w:rsidR="002B566B" w:rsidRPr="002B566B" w:rsidRDefault="002B566B" w:rsidP="00A13F7F">
            <w:pPr>
              <w:tabs>
                <w:tab w:val="clear" w:pos="284"/>
              </w:tabs>
              <w:spacing w:before="60" w:line="240" w:lineRule="auto"/>
              <w:jc w:val="both"/>
              <w:rPr>
                <w:rFonts w:cs="Arial"/>
                <w:lang w:val="fr-FR"/>
              </w:rPr>
            </w:pPr>
            <w:r w:rsidRPr="002B566B">
              <w:rPr>
                <w:lang w:val="fr-FR"/>
              </w:rPr>
              <w:t>Le responsable LBC/FT de votre établissement dresse-t-il chaque année un plan d'action écrit pour le contrôle et la mise à l’épreuve du respect par l’établissement de sa politique, de ses procédures internes et de ses lignes de conduite :</w:t>
            </w:r>
          </w:p>
        </w:tc>
      </w:tr>
      <w:tr w:rsidR="002B566B" w:rsidRPr="002B566B" w14:paraId="1386D4E3" w14:textId="77777777" w:rsidTr="00A13F7F">
        <w:trPr>
          <w:trHeight w:val="311"/>
        </w:trPr>
        <w:tc>
          <w:tcPr>
            <w:tcW w:w="11653" w:type="dxa"/>
          </w:tcPr>
          <w:p w14:paraId="1386D4E0" w14:textId="77777777" w:rsidR="002B566B" w:rsidRPr="002B566B" w:rsidRDefault="002B566B" w:rsidP="00A13F7F">
            <w:pPr>
              <w:numPr>
                <w:ilvl w:val="0"/>
                <w:numId w:val="17"/>
              </w:numPr>
              <w:tabs>
                <w:tab w:val="clear" w:pos="284"/>
              </w:tabs>
              <w:spacing w:before="60" w:line="240" w:lineRule="auto"/>
              <w:contextualSpacing/>
              <w:jc w:val="both"/>
              <w:rPr>
                <w:rFonts w:cs="Arial"/>
                <w:lang w:val="fr-FR"/>
              </w:rPr>
            </w:pPr>
            <w:r w:rsidRPr="002B566B">
              <w:rPr>
                <w:lang w:val="fr-FR"/>
              </w:rPr>
              <w:t>concernant le respect de la réglementation LBC/FT ?</w:t>
            </w:r>
          </w:p>
        </w:tc>
        <w:tc>
          <w:tcPr>
            <w:tcW w:w="567" w:type="dxa"/>
            <w:vAlign w:val="center"/>
          </w:tcPr>
          <w:p w14:paraId="1386D4E1"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themeFill="text2" w:themeFillTint="33"/>
            <w:vAlign w:val="center"/>
          </w:tcPr>
          <w:p w14:paraId="1386D4E2" w14:textId="77777777" w:rsidR="002B566B" w:rsidRPr="002B566B" w:rsidRDefault="002B566B" w:rsidP="00A13F7F">
            <w:pPr>
              <w:tabs>
                <w:tab w:val="clear" w:pos="284"/>
              </w:tabs>
              <w:spacing w:before="60" w:line="240" w:lineRule="auto"/>
              <w:jc w:val="both"/>
              <w:rPr>
                <w:rFonts w:cs="Arial"/>
                <w:lang w:val="fr-FR"/>
              </w:rPr>
            </w:pPr>
            <w:r w:rsidRPr="002B566B">
              <w:rPr>
                <w:sz w:val="16"/>
                <w:lang w:val="fr-FR"/>
              </w:rPr>
              <w:t>[Oui] / [Non] / [Non applicable]</w:t>
            </w:r>
          </w:p>
        </w:tc>
      </w:tr>
      <w:tr w:rsidR="002B566B" w:rsidRPr="002B566B" w14:paraId="1386D4E7" w14:textId="77777777" w:rsidTr="00A13F7F">
        <w:trPr>
          <w:trHeight w:val="311"/>
        </w:trPr>
        <w:tc>
          <w:tcPr>
            <w:tcW w:w="11653" w:type="dxa"/>
          </w:tcPr>
          <w:p w14:paraId="1386D4E4" w14:textId="77777777" w:rsidR="002B566B" w:rsidRPr="002B566B" w:rsidRDefault="002B566B" w:rsidP="00A13F7F">
            <w:pPr>
              <w:numPr>
                <w:ilvl w:val="0"/>
                <w:numId w:val="17"/>
              </w:numPr>
              <w:tabs>
                <w:tab w:val="clear" w:pos="284"/>
              </w:tabs>
              <w:spacing w:before="60" w:line="240" w:lineRule="auto"/>
              <w:contextualSpacing/>
              <w:jc w:val="both"/>
              <w:rPr>
                <w:rFonts w:cs="Arial"/>
                <w:lang w:val="fr-FR"/>
              </w:rPr>
            </w:pPr>
            <w:r w:rsidRPr="002B566B">
              <w:rPr>
                <w:lang w:val="fr-FR"/>
              </w:rPr>
              <w:t>concernant le respect des dispositions contraignantes en matière de sanctions financières et d’embargos et autres mesures ?</w:t>
            </w:r>
          </w:p>
        </w:tc>
        <w:tc>
          <w:tcPr>
            <w:tcW w:w="567" w:type="dxa"/>
            <w:vAlign w:val="center"/>
          </w:tcPr>
          <w:p w14:paraId="1386D4E5"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themeFill="text2" w:themeFillTint="33"/>
            <w:vAlign w:val="center"/>
          </w:tcPr>
          <w:p w14:paraId="1386D4E6" w14:textId="77777777" w:rsidR="002B566B" w:rsidRPr="002B566B" w:rsidRDefault="002B566B" w:rsidP="00A13F7F">
            <w:pPr>
              <w:tabs>
                <w:tab w:val="clear" w:pos="284"/>
              </w:tabs>
              <w:spacing w:before="60" w:line="240" w:lineRule="auto"/>
              <w:jc w:val="both"/>
              <w:rPr>
                <w:rFonts w:cs="Arial"/>
                <w:lang w:val="fr-FR"/>
              </w:rPr>
            </w:pPr>
            <w:r w:rsidRPr="002B566B">
              <w:rPr>
                <w:sz w:val="16"/>
                <w:lang w:val="fr-FR"/>
              </w:rPr>
              <w:t>[Oui] / [Non] / [Non applicable]</w:t>
            </w:r>
          </w:p>
        </w:tc>
      </w:tr>
      <w:tr w:rsidR="002B566B" w:rsidRPr="002B566B" w14:paraId="1386D4EB" w14:textId="77777777" w:rsidTr="00A13F7F">
        <w:trPr>
          <w:trHeight w:val="311"/>
        </w:trPr>
        <w:tc>
          <w:tcPr>
            <w:tcW w:w="11653" w:type="dxa"/>
          </w:tcPr>
          <w:p w14:paraId="1386D4E8" w14:textId="19DE4E75" w:rsidR="002B566B" w:rsidRPr="002B566B" w:rsidRDefault="002B566B" w:rsidP="00A13F7F">
            <w:pPr>
              <w:tabs>
                <w:tab w:val="clear" w:pos="284"/>
              </w:tabs>
              <w:spacing w:before="60" w:line="240" w:lineRule="auto"/>
              <w:jc w:val="both"/>
              <w:rPr>
                <w:rFonts w:cs="Arial"/>
                <w:lang w:val="fr-FR"/>
              </w:rPr>
            </w:pPr>
            <w:r w:rsidRPr="002B566B">
              <w:rPr>
                <w:lang w:val="fr-FR"/>
              </w:rPr>
              <w:t xml:space="preserve">Le plan d'action pour l'année civile </w:t>
            </w:r>
            <w:r w:rsidR="00F478B7">
              <w:rPr>
                <w:lang w:val="fr-FR"/>
              </w:rPr>
              <w:t>2019</w:t>
            </w:r>
            <w:r w:rsidRPr="002B566B">
              <w:rPr>
                <w:lang w:val="fr-FR"/>
              </w:rPr>
              <w:t xml:space="preserve"> a-t-il été pleinement mis en œuvre ? </w:t>
            </w:r>
          </w:p>
        </w:tc>
        <w:tc>
          <w:tcPr>
            <w:tcW w:w="567" w:type="dxa"/>
            <w:shd w:val="clear" w:color="auto" w:fill="FFFFFF" w:themeFill="background1"/>
            <w:vAlign w:val="center"/>
          </w:tcPr>
          <w:p w14:paraId="1386D4E9"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themeFill="text2" w:themeFillTint="33"/>
            <w:vAlign w:val="center"/>
          </w:tcPr>
          <w:p w14:paraId="1386D4EA"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4ED" w14:textId="77777777" w:rsidTr="00FC65C4">
        <w:trPr>
          <w:trHeight w:val="311"/>
        </w:trPr>
        <w:tc>
          <w:tcPr>
            <w:tcW w:w="14913" w:type="dxa"/>
            <w:gridSpan w:val="3"/>
          </w:tcPr>
          <w:p w14:paraId="1386D4EC" w14:textId="0074A996" w:rsidR="002B566B" w:rsidRPr="002B566B" w:rsidRDefault="002B566B" w:rsidP="00A13F7F">
            <w:pPr>
              <w:tabs>
                <w:tab w:val="clear" w:pos="284"/>
              </w:tabs>
              <w:spacing w:before="60" w:line="240" w:lineRule="auto"/>
              <w:jc w:val="both"/>
              <w:rPr>
                <w:rFonts w:cs="Arial"/>
                <w:sz w:val="16"/>
                <w:lang w:val="fr-FR"/>
              </w:rPr>
            </w:pPr>
            <w:r w:rsidRPr="002B566B">
              <w:rPr>
                <w:lang w:val="fr-FR"/>
              </w:rPr>
              <w:t xml:space="preserve">Les tests effectués par le compliance </w:t>
            </w:r>
            <w:proofErr w:type="spellStart"/>
            <w:r w:rsidRPr="002B566B">
              <w:rPr>
                <w:lang w:val="fr-FR"/>
              </w:rPr>
              <w:t>officer</w:t>
            </w:r>
            <w:proofErr w:type="spellEnd"/>
            <w:r w:rsidRPr="002B566B">
              <w:rPr>
                <w:lang w:val="fr-FR"/>
              </w:rPr>
              <w:t xml:space="preserve"> et le responsable LBC/FT en </w:t>
            </w:r>
            <w:r w:rsidR="00F478B7">
              <w:rPr>
                <w:lang w:val="fr-FR"/>
              </w:rPr>
              <w:t>2019</w:t>
            </w:r>
            <w:r w:rsidRPr="002B566B">
              <w:rPr>
                <w:lang w:val="fr-FR"/>
              </w:rPr>
              <w:t xml:space="preserve"> ont-ils mis au jour des lacunes et/ou incidents importants :</w:t>
            </w:r>
          </w:p>
        </w:tc>
      </w:tr>
      <w:tr w:rsidR="002B566B" w:rsidRPr="002B566B" w14:paraId="1386D4F1" w14:textId="77777777" w:rsidTr="00A13F7F">
        <w:trPr>
          <w:trHeight w:val="311"/>
        </w:trPr>
        <w:tc>
          <w:tcPr>
            <w:tcW w:w="11653" w:type="dxa"/>
          </w:tcPr>
          <w:p w14:paraId="1386D4EE" w14:textId="77777777" w:rsidR="002B566B" w:rsidRPr="002B566B" w:rsidRDefault="002B566B" w:rsidP="00A13F7F">
            <w:pPr>
              <w:numPr>
                <w:ilvl w:val="0"/>
                <w:numId w:val="17"/>
              </w:numPr>
              <w:tabs>
                <w:tab w:val="clear" w:pos="284"/>
              </w:tabs>
              <w:spacing w:before="60" w:line="240" w:lineRule="auto"/>
              <w:contextualSpacing/>
              <w:jc w:val="both"/>
              <w:rPr>
                <w:rFonts w:cs="Arial"/>
                <w:lang w:val="fr-FR"/>
              </w:rPr>
            </w:pPr>
            <w:r w:rsidRPr="002B566B">
              <w:rPr>
                <w:lang w:val="fr-FR"/>
              </w:rPr>
              <w:t>concernant le respect de la réglementation LBC/FT ?</w:t>
            </w:r>
          </w:p>
        </w:tc>
        <w:tc>
          <w:tcPr>
            <w:tcW w:w="567" w:type="dxa"/>
            <w:vAlign w:val="center"/>
          </w:tcPr>
          <w:p w14:paraId="1386D4EF"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themeFill="text2" w:themeFillTint="33"/>
            <w:vAlign w:val="center"/>
          </w:tcPr>
          <w:p w14:paraId="1386D4F0" w14:textId="77777777" w:rsidR="002B566B" w:rsidRPr="002B566B" w:rsidRDefault="002B566B" w:rsidP="00A13F7F">
            <w:pPr>
              <w:tabs>
                <w:tab w:val="clear" w:pos="284"/>
              </w:tabs>
              <w:spacing w:before="60" w:line="240" w:lineRule="auto"/>
              <w:jc w:val="both"/>
              <w:rPr>
                <w:rFonts w:cs="Arial"/>
                <w:lang w:val="fr-FR"/>
              </w:rPr>
            </w:pPr>
            <w:r w:rsidRPr="002B566B">
              <w:rPr>
                <w:sz w:val="16"/>
                <w:lang w:val="fr-FR"/>
              </w:rPr>
              <w:t>[Oui] / [Non] / [Non applicable]</w:t>
            </w:r>
          </w:p>
        </w:tc>
      </w:tr>
      <w:tr w:rsidR="002B566B" w:rsidRPr="002B566B" w14:paraId="1386D4F5" w14:textId="77777777" w:rsidTr="00A13F7F">
        <w:trPr>
          <w:trHeight w:val="311"/>
        </w:trPr>
        <w:tc>
          <w:tcPr>
            <w:tcW w:w="11653" w:type="dxa"/>
          </w:tcPr>
          <w:p w14:paraId="1386D4F2" w14:textId="77777777" w:rsidR="002B566B" w:rsidRPr="002B566B" w:rsidRDefault="002B566B" w:rsidP="00A13F7F">
            <w:pPr>
              <w:numPr>
                <w:ilvl w:val="0"/>
                <w:numId w:val="17"/>
              </w:numPr>
              <w:tabs>
                <w:tab w:val="clear" w:pos="284"/>
              </w:tabs>
              <w:spacing w:before="60" w:line="240" w:lineRule="auto"/>
              <w:contextualSpacing/>
              <w:jc w:val="both"/>
              <w:rPr>
                <w:rFonts w:cs="Arial"/>
                <w:lang w:val="fr-FR"/>
              </w:rPr>
            </w:pPr>
            <w:r w:rsidRPr="002B566B">
              <w:rPr>
                <w:lang w:val="fr-FR"/>
              </w:rPr>
              <w:t>concernant le respect des dispositions contraignantes en matière de sanctions financières et d’embargos et autres mesures ?</w:t>
            </w:r>
          </w:p>
        </w:tc>
        <w:tc>
          <w:tcPr>
            <w:tcW w:w="567" w:type="dxa"/>
            <w:vAlign w:val="center"/>
          </w:tcPr>
          <w:p w14:paraId="1386D4F3"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themeFill="text2" w:themeFillTint="33"/>
            <w:vAlign w:val="center"/>
          </w:tcPr>
          <w:p w14:paraId="1386D4F4" w14:textId="77777777" w:rsidR="002B566B" w:rsidRPr="002B566B" w:rsidRDefault="002B566B" w:rsidP="00A13F7F">
            <w:pPr>
              <w:tabs>
                <w:tab w:val="clear" w:pos="284"/>
              </w:tabs>
              <w:spacing w:before="60" w:line="240" w:lineRule="auto"/>
              <w:jc w:val="both"/>
              <w:rPr>
                <w:rFonts w:cs="Arial"/>
                <w:lang w:val="fr-FR"/>
              </w:rPr>
            </w:pPr>
            <w:r w:rsidRPr="002B566B">
              <w:rPr>
                <w:sz w:val="16"/>
                <w:lang w:val="fr-FR"/>
              </w:rPr>
              <w:t>[Oui] / [Non] / [Non applicable]</w:t>
            </w:r>
          </w:p>
        </w:tc>
      </w:tr>
      <w:tr w:rsidR="002B566B" w:rsidRPr="002B566B" w14:paraId="1386D4F9" w14:textId="77777777" w:rsidTr="00A13F7F">
        <w:trPr>
          <w:trHeight w:val="311"/>
        </w:trPr>
        <w:tc>
          <w:tcPr>
            <w:tcW w:w="11653" w:type="dxa"/>
          </w:tcPr>
          <w:p w14:paraId="1386D4F6" w14:textId="77777777" w:rsidR="002B566B" w:rsidRPr="002B566B" w:rsidRDefault="002B566B" w:rsidP="00A13F7F">
            <w:pPr>
              <w:tabs>
                <w:tab w:val="clear" w:pos="284"/>
              </w:tabs>
              <w:spacing w:before="60" w:line="240" w:lineRule="auto"/>
              <w:jc w:val="both"/>
              <w:rPr>
                <w:rFonts w:cs="Arial"/>
                <w:lang w:val="fr-FR"/>
              </w:rPr>
            </w:pPr>
            <w:r w:rsidRPr="002B566B">
              <w:rPr>
                <w:lang w:val="fr-FR"/>
              </w:rPr>
              <w:t>Les résultats des activités menées par le responsable LBC/FT sont-ils documentés (audit trail) et/ou résumés sous forme de rapports ?</w:t>
            </w:r>
          </w:p>
        </w:tc>
        <w:tc>
          <w:tcPr>
            <w:tcW w:w="567" w:type="dxa"/>
            <w:shd w:val="clear" w:color="auto" w:fill="FFFFFF" w:themeFill="background1"/>
            <w:vAlign w:val="center"/>
          </w:tcPr>
          <w:p w14:paraId="1386D4F7"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themeFill="text2" w:themeFillTint="33"/>
            <w:vAlign w:val="center"/>
          </w:tcPr>
          <w:p w14:paraId="1386D4F8"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4FB" w14:textId="77777777" w:rsidTr="00FC65C4">
        <w:trPr>
          <w:trHeight w:val="311"/>
        </w:trPr>
        <w:tc>
          <w:tcPr>
            <w:tcW w:w="14913" w:type="dxa"/>
            <w:gridSpan w:val="3"/>
          </w:tcPr>
          <w:p w14:paraId="1386D4FA" w14:textId="77777777" w:rsidR="002B566B" w:rsidRPr="002B566B" w:rsidRDefault="002B566B" w:rsidP="00A13F7F">
            <w:pPr>
              <w:tabs>
                <w:tab w:val="clear" w:pos="284"/>
              </w:tabs>
              <w:spacing w:before="60" w:line="240" w:lineRule="auto"/>
              <w:jc w:val="both"/>
              <w:rPr>
                <w:rFonts w:cs="Arial"/>
                <w:lang w:val="fr-FR"/>
              </w:rPr>
            </w:pPr>
            <w:r w:rsidRPr="002B566B">
              <w:rPr>
                <w:lang w:val="fr-FR"/>
              </w:rPr>
              <w:t xml:space="preserve">Indiquez quelles mesures de contrôle documentées par la fonction de compliance et/ou le responsable LBC/FT de votre établissement sont appliquées pour la mise à l’épreuve du respect par votre établissement de sa politique, de ses procédures internes et de ses lignes de conduite concernant les domaines ci-dessus : </w:t>
            </w:r>
          </w:p>
        </w:tc>
      </w:tr>
      <w:tr w:rsidR="002B566B" w:rsidRPr="002B566B" w14:paraId="1386D4FF" w14:textId="77777777" w:rsidTr="00A13F7F">
        <w:trPr>
          <w:trHeight w:val="311"/>
        </w:trPr>
        <w:tc>
          <w:tcPr>
            <w:tcW w:w="11653" w:type="dxa"/>
          </w:tcPr>
          <w:p w14:paraId="1386D4FC" w14:textId="77777777" w:rsidR="002B566B" w:rsidRPr="002B566B" w:rsidRDefault="002B566B" w:rsidP="00A13F7F">
            <w:pPr>
              <w:numPr>
                <w:ilvl w:val="0"/>
                <w:numId w:val="17"/>
              </w:numPr>
              <w:tabs>
                <w:tab w:val="clear" w:pos="284"/>
              </w:tabs>
              <w:spacing w:before="60" w:line="240" w:lineRule="auto"/>
              <w:contextualSpacing/>
              <w:jc w:val="both"/>
              <w:rPr>
                <w:rFonts w:cs="Arial"/>
                <w:lang w:val="fr-FR"/>
              </w:rPr>
            </w:pPr>
            <w:r w:rsidRPr="002B566B">
              <w:rPr>
                <w:lang w:val="fr-FR"/>
              </w:rPr>
              <w:t>Surveillance et contrôle sur la base des résultats du contrôle des services opérationnels de votre établissement :</w:t>
            </w:r>
          </w:p>
        </w:tc>
        <w:tc>
          <w:tcPr>
            <w:tcW w:w="567" w:type="dxa"/>
            <w:shd w:val="clear" w:color="auto" w:fill="FFFFFF" w:themeFill="background1"/>
            <w:vAlign w:val="center"/>
          </w:tcPr>
          <w:p w14:paraId="1386D4FD"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themeFill="text2" w:themeFillTint="33"/>
            <w:vAlign w:val="center"/>
          </w:tcPr>
          <w:p w14:paraId="1386D4FE"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503" w14:textId="77777777" w:rsidTr="00A13F7F">
        <w:trPr>
          <w:trHeight w:val="311"/>
        </w:trPr>
        <w:tc>
          <w:tcPr>
            <w:tcW w:w="11653" w:type="dxa"/>
          </w:tcPr>
          <w:p w14:paraId="1386D500" w14:textId="77777777" w:rsidR="002B566B" w:rsidRPr="002B566B" w:rsidRDefault="002B566B" w:rsidP="00A13F7F">
            <w:pPr>
              <w:numPr>
                <w:ilvl w:val="0"/>
                <w:numId w:val="17"/>
              </w:numPr>
              <w:tabs>
                <w:tab w:val="clear" w:pos="284"/>
              </w:tabs>
              <w:spacing w:before="60" w:line="240" w:lineRule="auto"/>
              <w:contextualSpacing/>
              <w:jc w:val="both"/>
              <w:rPr>
                <w:rFonts w:cs="Arial"/>
                <w:lang w:val="fr-FR"/>
              </w:rPr>
            </w:pPr>
            <w:r w:rsidRPr="002B566B">
              <w:rPr>
                <w:lang w:val="fr-FR"/>
              </w:rPr>
              <w:lastRenderedPageBreak/>
              <w:t xml:space="preserve">Mise en œuvre et évaluation propres d’échantillons (par exemple contrôles portant sur (i) l’identification et la vérification correctes des clients, mandataires, bénéficiaires effectifs (ii) conservation des documents d'identification, (iii) collecte des informations sur la nature et le profil commercial des clients, (iv) réalisation de </w:t>
            </w:r>
            <w:proofErr w:type="spellStart"/>
            <w:r w:rsidRPr="002B566B">
              <w:rPr>
                <w:lang w:val="fr-FR"/>
              </w:rPr>
              <w:t>screenings</w:t>
            </w:r>
            <w:proofErr w:type="spellEnd"/>
            <w:r w:rsidRPr="002B566B">
              <w:rPr>
                <w:lang w:val="fr-FR"/>
              </w:rPr>
              <w:t xml:space="preserve"> liés à l'application correcte des sanctions financières et du régime d'embargo, etc.) :</w:t>
            </w:r>
          </w:p>
        </w:tc>
        <w:tc>
          <w:tcPr>
            <w:tcW w:w="567" w:type="dxa"/>
            <w:shd w:val="clear" w:color="auto" w:fill="FFFFFF" w:themeFill="background1"/>
            <w:vAlign w:val="center"/>
          </w:tcPr>
          <w:p w14:paraId="1386D501"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themeFill="text2" w:themeFillTint="33"/>
            <w:vAlign w:val="center"/>
          </w:tcPr>
          <w:p w14:paraId="1386D502"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507" w14:textId="77777777" w:rsidTr="00A13F7F">
        <w:trPr>
          <w:trHeight w:val="311"/>
        </w:trPr>
        <w:tc>
          <w:tcPr>
            <w:tcW w:w="11653" w:type="dxa"/>
          </w:tcPr>
          <w:p w14:paraId="1386D504" w14:textId="77777777" w:rsidR="002B566B" w:rsidRPr="002B566B" w:rsidRDefault="002B566B" w:rsidP="00A13F7F">
            <w:pPr>
              <w:numPr>
                <w:ilvl w:val="0"/>
                <w:numId w:val="17"/>
              </w:numPr>
              <w:tabs>
                <w:tab w:val="clear" w:pos="284"/>
              </w:tabs>
              <w:spacing w:before="60" w:line="240" w:lineRule="auto"/>
              <w:contextualSpacing/>
              <w:jc w:val="both"/>
              <w:rPr>
                <w:rFonts w:eastAsia="Arial" w:cs="Arial"/>
                <w:lang w:val="fr-FR"/>
              </w:rPr>
            </w:pPr>
            <w:r w:rsidRPr="00286A4B">
              <w:rPr>
                <w:rFonts w:eastAsia="Arial" w:cs="Arial"/>
                <w:lang w:val="fr-FR"/>
              </w:rPr>
              <w:t>Établissement et suivi des indicateurs de risque tels que le nombre de plaintes et d’infractions :</w:t>
            </w:r>
          </w:p>
        </w:tc>
        <w:tc>
          <w:tcPr>
            <w:tcW w:w="567" w:type="dxa"/>
            <w:shd w:val="clear" w:color="auto" w:fill="FFFFFF" w:themeFill="background1"/>
            <w:vAlign w:val="center"/>
          </w:tcPr>
          <w:p w14:paraId="1386D505"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themeFill="text2" w:themeFillTint="33"/>
            <w:vAlign w:val="center"/>
          </w:tcPr>
          <w:p w14:paraId="1386D506"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50B" w14:textId="77777777" w:rsidTr="00A13F7F">
        <w:trPr>
          <w:trHeight w:val="311"/>
        </w:trPr>
        <w:tc>
          <w:tcPr>
            <w:tcW w:w="11653" w:type="dxa"/>
          </w:tcPr>
          <w:p w14:paraId="1386D508" w14:textId="77777777" w:rsidR="002B566B" w:rsidRPr="002B566B" w:rsidRDefault="002B566B" w:rsidP="00A13F7F">
            <w:pPr>
              <w:numPr>
                <w:ilvl w:val="0"/>
                <w:numId w:val="17"/>
              </w:numPr>
              <w:tabs>
                <w:tab w:val="clear" w:pos="284"/>
              </w:tabs>
              <w:spacing w:before="60" w:line="240" w:lineRule="auto"/>
              <w:contextualSpacing/>
              <w:jc w:val="both"/>
              <w:rPr>
                <w:rFonts w:cs="Arial"/>
                <w:lang w:val="fr-FR"/>
              </w:rPr>
            </w:pPr>
            <w:r w:rsidRPr="002B566B">
              <w:rPr>
                <w:lang w:val="fr-FR"/>
              </w:rPr>
              <w:t>Observation de la mise en œuvre des opérations avec les clients et en leur nom :</w:t>
            </w:r>
          </w:p>
        </w:tc>
        <w:tc>
          <w:tcPr>
            <w:tcW w:w="567" w:type="dxa"/>
            <w:shd w:val="clear" w:color="auto" w:fill="FFFFFF" w:themeFill="background1"/>
            <w:vAlign w:val="center"/>
          </w:tcPr>
          <w:p w14:paraId="1386D509"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themeFill="text2" w:themeFillTint="33"/>
            <w:vAlign w:val="center"/>
          </w:tcPr>
          <w:p w14:paraId="1386D50A"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50F" w14:textId="77777777" w:rsidTr="00A13F7F">
        <w:trPr>
          <w:trHeight w:val="311"/>
        </w:trPr>
        <w:tc>
          <w:tcPr>
            <w:tcW w:w="11653" w:type="dxa"/>
          </w:tcPr>
          <w:p w14:paraId="1386D50C" w14:textId="77777777" w:rsidR="002B566B" w:rsidRPr="002B566B" w:rsidRDefault="002B566B" w:rsidP="00A13F7F">
            <w:pPr>
              <w:numPr>
                <w:ilvl w:val="0"/>
                <w:numId w:val="17"/>
              </w:numPr>
              <w:tabs>
                <w:tab w:val="clear" w:pos="284"/>
              </w:tabs>
              <w:spacing w:before="60" w:line="240" w:lineRule="auto"/>
              <w:contextualSpacing/>
              <w:jc w:val="both"/>
              <w:rPr>
                <w:rFonts w:cs="Arial"/>
                <w:lang w:val="fr-FR"/>
              </w:rPr>
            </w:pPr>
            <w:r w:rsidRPr="002B566B">
              <w:rPr>
                <w:lang w:val="fr-FR"/>
              </w:rPr>
              <w:t>Entretiens avec des collaborateurs :</w:t>
            </w:r>
          </w:p>
        </w:tc>
        <w:tc>
          <w:tcPr>
            <w:tcW w:w="567" w:type="dxa"/>
            <w:shd w:val="clear" w:color="auto" w:fill="FFFFFF" w:themeFill="background1"/>
            <w:vAlign w:val="center"/>
          </w:tcPr>
          <w:p w14:paraId="1386D50D"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2693" w:type="dxa"/>
            <w:shd w:val="clear" w:color="auto" w:fill="C6D9F1" w:themeFill="text2" w:themeFillTint="33"/>
            <w:vAlign w:val="center"/>
          </w:tcPr>
          <w:p w14:paraId="1386D50E"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513" w14:textId="77777777" w:rsidTr="00A13F7F">
        <w:trPr>
          <w:trHeight w:val="311"/>
        </w:trPr>
        <w:tc>
          <w:tcPr>
            <w:tcW w:w="11653" w:type="dxa"/>
          </w:tcPr>
          <w:p w14:paraId="1386D510" w14:textId="77777777" w:rsidR="002B566B" w:rsidRPr="002B566B" w:rsidRDefault="002B566B" w:rsidP="00A13F7F">
            <w:pPr>
              <w:numPr>
                <w:ilvl w:val="0"/>
                <w:numId w:val="17"/>
              </w:numPr>
              <w:tabs>
                <w:tab w:val="clear" w:pos="284"/>
              </w:tabs>
              <w:spacing w:before="60" w:line="240" w:lineRule="auto"/>
              <w:contextualSpacing/>
              <w:jc w:val="both"/>
              <w:rPr>
                <w:rFonts w:cs="Arial"/>
                <w:lang w:val="fr-FR"/>
              </w:rPr>
            </w:pPr>
            <w:r w:rsidRPr="002B566B">
              <w:rPr>
                <w:lang w:val="fr-FR"/>
              </w:rPr>
              <w:t>Autres:</w:t>
            </w:r>
          </w:p>
        </w:tc>
        <w:tc>
          <w:tcPr>
            <w:tcW w:w="567" w:type="dxa"/>
            <w:shd w:val="clear" w:color="auto" w:fill="FFFFFF" w:themeFill="background1"/>
            <w:vAlign w:val="center"/>
          </w:tcPr>
          <w:p w14:paraId="1386D511"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2693" w:type="dxa"/>
            <w:shd w:val="clear" w:color="auto" w:fill="C6D9F1" w:themeFill="text2" w:themeFillTint="33"/>
            <w:vAlign w:val="center"/>
          </w:tcPr>
          <w:p w14:paraId="1386D512"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bl>
    <w:p w14:paraId="1386D514" w14:textId="77777777" w:rsidR="002B566B" w:rsidRPr="002B566B" w:rsidRDefault="002B566B" w:rsidP="00A13F7F">
      <w:pPr>
        <w:tabs>
          <w:tab w:val="clear" w:pos="284"/>
        </w:tabs>
        <w:spacing w:after="200" w:line="276" w:lineRule="auto"/>
        <w:jc w:val="both"/>
        <w:rPr>
          <w:rFonts w:eastAsia="Calibri" w:cs="Arial"/>
          <w:lang w:val="nl-BE"/>
        </w:rPr>
      </w:pPr>
    </w:p>
    <w:tbl>
      <w:tblPr>
        <w:tblStyle w:val="TableGrid1"/>
        <w:tblW w:w="14913" w:type="dxa"/>
        <w:tblInd w:w="-743" w:type="dxa"/>
        <w:tblLayout w:type="fixed"/>
        <w:tblLook w:val="04A0" w:firstRow="1" w:lastRow="0" w:firstColumn="1" w:lastColumn="0" w:noHBand="0" w:noVBand="1"/>
      </w:tblPr>
      <w:tblGrid>
        <w:gridCol w:w="11653"/>
        <w:gridCol w:w="567"/>
        <w:gridCol w:w="2693"/>
      </w:tblGrid>
      <w:tr w:rsidR="002B566B" w:rsidRPr="002B566B" w14:paraId="1386D516" w14:textId="77777777" w:rsidTr="00FC65C4">
        <w:trPr>
          <w:trHeight w:val="311"/>
        </w:trPr>
        <w:tc>
          <w:tcPr>
            <w:tcW w:w="14913" w:type="dxa"/>
            <w:gridSpan w:val="3"/>
            <w:shd w:val="clear" w:color="auto" w:fill="FFFF00"/>
          </w:tcPr>
          <w:p w14:paraId="1386D515" w14:textId="77777777" w:rsidR="002B566B" w:rsidRPr="002B566B" w:rsidRDefault="002B566B" w:rsidP="00A13F7F">
            <w:pPr>
              <w:numPr>
                <w:ilvl w:val="0"/>
                <w:numId w:val="9"/>
              </w:numPr>
              <w:tabs>
                <w:tab w:val="clear" w:pos="284"/>
              </w:tabs>
              <w:spacing w:before="60" w:line="240" w:lineRule="auto"/>
              <w:contextualSpacing/>
              <w:jc w:val="both"/>
              <w:rPr>
                <w:rFonts w:cs="Arial"/>
                <w:lang w:val="fr-FR"/>
              </w:rPr>
            </w:pPr>
            <w:r w:rsidRPr="002B566B">
              <w:rPr>
                <w:b/>
                <w:lang w:val="fr-FR"/>
              </w:rPr>
              <w:t>Collaborateurs, préposés et mandataires + formation</w:t>
            </w:r>
          </w:p>
        </w:tc>
      </w:tr>
      <w:tr w:rsidR="002B566B" w:rsidRPr="002B566B" w14:paraId="1386D51A" w14:textId="77777777" w:rsidTr="00A13F7F">
        <w:trPr>
          <w:trHeight w:val="311"/>
        </w:trPr>
        <w:tc>
          <w:tcPr>
            <w:tcW w:w="11653" w:type="dxa"/>
          </w:tcPr>
          <w:p w14:paraId="1386D517" w14:textId="77777777" w:rsidR="002B566B" w:rsidRPr="002B566B" w:rsidRDefault="002B566B" w:rsidP="00A13F7F">
            <w:pPr>
              <w:tabs>
                <w:tab w:val="clear" w:pos="284"/>
              </w:tabs>
              <w:spacing w:before="60" w:line="240" w:lineRule="auto"/>
              <w:jc w:val="both"/>
              <w:rPr>
                <w:rFonts w:cs="Arial"/>
                <w:lang w:val="fr-FR"/>
              </w:rPr>
            </w:pPr>
            <w:r w:rsidRPr="002B566B">
              <w:rPr>
                <w:lang w:val="fr-FR"/>
              </w:rPr>
              <w:t xml:space="preserve">Votre établissement a-t-il établi une procédure qui détermine de quelle façon les membres du personnel, agents ou distributeurs peuvent signaler - de manière anonyme ou via un canal spécifique et indépendant - au responsable LBC/FT les lacunes en matière d’obligations LBC/FT ou autres incidents en matière de LBC/FT ? </w:t>
            </w:r>
          </w:p>
        </w:tc>
        <w:tc>
          <w:tcPr>
            <w:tcW w:w="567" w:type="dxa"/>
            <w:shd w:val="clear" w:color="auto" w:fill="FFFFFF" w:themeFill="background1"/>
            <w:vAlign w:val="center"/>
          </w:tcPr>
          <w:p w14:paraId="1386D518"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themeFill="text2" w:themeFillTint="33"/>
            <w:vAlign w:val="center"/>
          </w:tcPr>
          <w:p w14:paraId="1386D519"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51E" w14:textId="77777777" w:rsidTr="00A13F7F">
        <w:trPr>
          <w:trHeight w:val="311"/>
        </w:trPr>
        <w:tc>
          <w:tcPr>
            <w:tcW w:w="11653" w:type="dxa"/>
          </w:tcPr>
          <w:p w14:paraId="1386D51B" w14:textId="169A931F" w:rsidR="002B566B" w:rsidRPr="002B566B" w:rsidRDefault="002B566B" w:rsidP="00A13F7F">
            <w:pPr>
              <w:tabs>
                <w:tab w:val="clear" w:pos="284"/>
              </w:tabs>
              <w:spacing w:before="60" w:line="240" w:lineRule="auto"/>
              <w:jc w:val="both"/>
              <w:rPr>
                <w:rFonts w:cs="Arial"/>
                <w:lang w:val="fr-FR"/>
              </w:rPr>
            </w:pPr>
            <w:r w:rsidRPr="566714AF">
              <w:rPr>
                <w:lang w:val="fr-FR"/>
              </w:rPr>
              <w:t>Votre établissement a-t-il été con</w:t>
            </w:r>
            <w:r w:rsidRPr="00286A4B">
              <w:rPr>
                <w:rFonts w:eastAsia="Arial" w:cs="Arial"/>
                <w:lang w:val="fr-FR"/>
              </w:rPr>
              <w:t xml:space="preserve">fronté en </w:t>
            </w:r>
            <w:r w:rsidR="00F478B7" w:rsidRPr="00286A4B">
              <w:rPr>
                <w:rFonts w:eastAsia="Arial" w:cs="Arial"/>
                <w:lang w:val="fr-FR"/>
              </w:rPr>
              <w:t>2019</w:t>
            </w:r>
            <w:r w:rsidRPr="00286A4B">
              <w:rPr>
                <w:rFonts w:eastAsia="Arial" w:cs="Arial"/>
                <w:lang w:val="fr-FR"/>
              </w:rPr>
              <w:t xml:space="preserve"> à des incidents sérieux en matière d'intégrité avec des collaborateurs (membres du personnel, préposés, mandataires, etc.) de votre établissement (fraude, collaboration consciente à du blanchiment de capitaux ou au financement du terrorisme, infractions graves aux procédures internes en matière de LBC/FT de votre établissement, etc.) ? </w:t>
            </w:r>
          </w:p>
        </w:tc>
        <w:tc>
          <w:tcPr>
            <w:tcW w:w="567" w:type="dxa"/>
            <w:shd w:val="clear" w:color="auto" w:fill="FFFFFF" w:themeFill="background1"/>
            <w:vAlign w:val="center"/>
          </w:tcPr>
          <w:p w14:paraId="1386D51C"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2693" w:type="dxa"/>
            <w:shd w:val="clear" w:color="auto" w:fill="C6D9F1" w:themeFill="text2" w:themeFillTint="33"/>
            <w:vAlign w:val="center"/>
          </w:tcPr>
          <w:p w14:paraId="1386D51D"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522" w14:textId="77777777" w:rsidTr="00A13F7F">
        <w:trPr>
          <w:trHeight w:val="311"/>
        </w:trPr>
        <w:tc>
          <w:tcPr>
            <w:tcW w:w="11653" w:type="dxa"/>
          </w:tcPr>
          <w:p w14:paraId="1386D51F" w14:textId="77777777" w:rsidR="002B566B" w:rsidRPr="002B566B" w:rsidRDefault="002B566B" w:rsidP="00A13F7F">
            <w:pPr>
              <w:tabs>
                <w:tab w:val="clear" w:pos="284"/>
              </w:tabs>
              <w:spacing w:before="60" w:line="240" w:lineRule="auto"/>
              <w:jc w:val="both"/>
              <w:rPr>
                <w:rFonts w:cs="Arial"/>
                <w:lang w:val="fr-FR"/>
              </w:rPr>
            </w:pPr>
            <w:r w:rsidRPr="002B566B">
              <w:rPr>
                <w:lang w:val="fr-FR"/>
              </w:rPr>
              <w:t xml:space="preserve">Votre établissement dispose-t-il d’un programme de formation portant sur la réglementation belge en matière de LBC/FT ? </w:t>
            </w:r>
          </w:p>
        </w:tc>
        <w:tc>
          <w:tcPr>
            <w:tcW w:w="567" w:type="dxa"/>
            <w:vAlign w:val="center"/>
          </w:tcPr>
          <w:p w14:paraId="1386D520"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themeFill="text2" w:themeFillTint="33"/>
            <w:vAlign w:val="center"/>
          </w:tcPr>
          <w:p w14:paraId="1386D521"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526" w14:textId="77777777" w:rsidTr="00A13F7F">
        <w:trPr>
          <w:trHeight w:val="311"/>
        </w:trPr>
        <w:tc>
          <w:tcPr>
            <w:tcW w:w="11653" w:type="dxa"/>
          </w:tcPr>
          <w:p w14:paraId="1386D523" w14:textId="77777777" w:rsidR="002B566B" w:rsidRPr="002B566B" w:rsidRDefault="002B566B" w:rsidP="00A13F7F">
            <w:pPr>
              <w:tabs>
                <w:tab w:val="clear" w:pos="284"/>
              </w:tabs>
              <w:spacing w:before="60" w:line="240" w:lineRule="auto"/>
              <w:jc w:val="both"/>
              <w:rPr>
                <w:rFonts w:cs="Arial"/>
                <w:lang w:val="fr-FR"/>
              </w:rPr>
            </w:pPr>
            <w:r w:rsidRPr="002B566B">
              <w:rPr>
                <w:lang w:val="fr-FR"/>
              </w:rPr>
              <w:t>Votre établissement dispose-t-il d’un programme de formation portant sur le respect des dispositions contraignantes en matière de sanctions financières et d’embargos et autres mesures ?</w:t>
            </w:r>
          </w:p>
        </w:tc>
        <w:tc>
          <w:tcPr>
            <w:tcW w:w="567" w:type="dxa"/>
            <w:vAlign w:val="center"/>
          </w:tcPr>
          <w:p w14:paraId="1386D524"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themeFill="text2" w:themeFillTint="33"/>
            <w:vAlign w:val="center"/>
          </w:tcPr>
          <w:p w14:paraId="1386D525"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52C" w14:textId="77777777" w:rsidTr="00A13F7F">
        <w:trPr>
          <w:trHeight w:val="311"/>
        </w:trPr>
        <w:tc>
          <w:tcPr>
            <w:tcW w:w="11653" w:type="dxa"/>
          </w:tcPr>
          <w:p w14:paraId="1386D527" w14:textId="77777777" w:rsidR="002B566B" w:rsidRPr="002B566B" w:rsidRDefault="002B566B" w:rsidP="00A13F7F">
            <w:pPr>
              <w:tabs>
                <w:tab w:val="clear" w:pos="284"/>
              </w:tabs>
              <w:spacing w:before="60" w:line="240" w:lineRule="auto"/>
              <w:jc w:val="both"/>
              <w:rPr>
                <w:rFonts w:cs="Arial"/>
                <w:lang w:val="fr-FR"/>
              </w:rPr>
            </w:pPr>
            <w:r w:rsidRPr="002B566B">
              <w:rPr>
                <w:lang w:val="fr-FR"/>
              </w:rPr>
              <w:t xml:space="preserve">Le programme de formation de votre établissement est-il, pour les domaines visés ci-dessus, imposé à tout le monde au sein de l’établissement, ou le programme de formation est-il différencié en fonction des tâches spécifiques du personnel et de la mesure dans laquelle ces tâches sont pertinentes pour l’application correcte par votre établissement des réglementations précitées ? </w:t>
            </w:r>
          </w:p>
        </w:tc>
        <w:tc>
          <w:tcPr>
            <w:tcW w:w="567" w:type="dxa"/>
            <w:vAlign w:val="center"/>
          </w:tcPr>
          <w:p w14:paraId="1386D528"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themeFill="text2" w:themeFillTint="33"/>
            <w:vAlign w:val="center"/>
          </w:tcPr>
          <w:p w14:paraId="1386D529" w14:textId="77777777" w:rsidR="002B566B" w:rsidRPr="002B566B" w:rsidRDefault="002B566B" w:rsidP="00A13F7F">
            <w:pPr>
              <w:numPr>
                <w:ilvl w:val="0"/>
                <w:numId w:val="24"/>
              </w:numPr>
              <w:tabs>
                <w:tab w:val="clear" w:pos="284"/>
              </w:tabs>
              <w:spacing w:before="60" w:line="240" w:lineRule="auto"/>
              <w:ind w:left="176" w:hanging="176"/>
              <w:contextualSpacing/>
              <w:jc w:val="both"/>
              <w:rPr>
                <w:rFonts w:cs="Arial"/>
                <w:sz w:val="16"/>
                <w:lang w:val="fr-FR"/>
              </w:rPr>
            </w:pPr>
            <w:r w:rsidRPr="002B566B">
              <w:rPr>
                <w:sz w:val="16"/>
                <w:lang w:val="fr-FR"/>
              </w:rPr>
              <w:t>Idem pour tout le monde</w:t>
            </w:r>
          </w:p>
          <w:p w14:paraId="1386D52A" w14:textId="77777777" w:rsidR="002B566B" w:rsidRPr="002B566B" w:rsidRDefault="002B566B" w:rsidP="00A13F7F">
            <w:pPr>
              <w:numPr>
                <w:ilvl w:val="0"/>
                <w:numId w:val="24"/>
              </w:numPr>
              <w:tabs>
                <w:tab w:val="clear" w:pos="284"/>
              </w:tabs>
              <w:spacing w:before="60" w:line="240" w:lineRule="auto"/>
              <w:ind w:left="176" w:hanging="176"/>
              <w:contextualSpacing/>
              <w:jc w:val="both"/>
              <w:rPr>
                <w:rFonts w:cs="Arial"/>
                <w:sz w:val="16"/>
                <w:lang w:val="fr-FR"/>
              </w:rPr>
            </w:pPr>
            <w:r w:rsidRPr="002B566B">
              <w:rPr>
                <w:sz w:val="16"/>
                <w:lang w:val="fr-FR"/>
              </w:rPr>
              <w:t>Différencié</w:t>
            </w:r>
          </w:p>
          <w:p w14:paraId="1386D52B" w14:textId="77777777" w:rsidR="002B566B" w:rsidRPr="002B566B" w:rsidRDefault="002B566B" w:rsidP="00A13F7F">
            <w:pPr>
              <w:numPr>
                <w:ilvl w:val="0"/>
                <w:numId w:val="24"/>
              </w:numPr>
              <w:tabs>
                <w:tab w:val="clear" w:pos="284"/>
              </w:tabs>
              <w:spacing w:before="60" w:line="240" w:lineRule="auto"/>
              <w:ind w:left="176" w:hanging="176"/>
              <w:contextualSpacing/>
              <w:jc w:val="both"/>
              <w:rPr>
                <w:rFonts w:cs="Arial"/>
                <w:sz w:val="16"/>
                <w:lang w:val="fr-FR"/>
              </w:rPr>
            </w:pPr>
            <w:r w:rsidRPr="002B566B">
              <w:rPr>
                <w:sz w:val="16"/>
                <w:lang w:val="fr-FR"/>
              </w:rPr>
              <w:t>Non applicable</w:t>
            </w:r>
          </w:p>
        </w:tc>
      </w:tr>
      <w:tr w:rsidR="002B566B" w:rsidRPr="002B566B" w14:paraId="1386D530" w14:textId="77777777" w:rsidTr="00A13F7F">
        <w:trPr>
          <w:trHeight w:val="832"/>
        </w:trPr>
        <w:tc>
          <w:tcPr>
            <w:tcW w:w="11653" w:type="dxa"/>
          </w:tcPr>
          <w:p w14:paraId="1386D52D" w14:textId="77777777" w:rsidR="002B566B" w:rsidRPr="002B566B" w:rsidRDefault="002B566B" w:rsidP="00A13F7F">
            <w:pPr>
              <w:tabs>
                <w:tab w:val="clear" w:pos="284"/>
              </w:tabs>
              <w:spacing w:before="60" w:line="240" w:lineRule="auto"/>
              <w:jc w:val="both"/>
              <w:rPr>
                <w:rFonts w:cs="Arial"/>
                <w:lang w:val="fr-FR"/>
              </w:rPr>
            </w:pPr>
            <w:r w:rsidRPr="002B566B">
              <w:rPr>
                <w:lang w:val="fr-FR"/>
              </w:rPr>
              <w:t xml:space="preserve">Le programme de formation de votre établissement prévoit-il, pour les domaines visés ci-dessus, un rafraîchissement et/ou une actualisation, à intervalles réguliers, de la connaissance que les collaborateurs, préposés et/ou mandataires ont des matières LBC/FT chaque fois que cela est nécessaire (par exemple pour une nouvelle réglementation, de nouveaux produits ou activités, de nouvelles procédures, des recyclages réguliers (périodiques), etc.) ? </w:t>
            </w:r>
          </w:p>
        </w:tc>
        <w:tc>
          <w:tcPr>
            <w:tcW w:w="567" w:type="dxa"/>
            <w:vAlign w:val="center"/>
          </w:tcPr>
          <w:p w14:paraId="1386D52E"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2693" w:type="dxa"/>
            <w:shd w:val="clear" w:color="auto" w:fill="C6D9F1" w:themeFill="text2" w:themeFillTint="33"/>
            <w:vAlign w:val="center"/>
          </w:tcPr>
          <w:p w14:paraId="1386D52F"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bl>
    <w:p w14:paraId="1386D531" w14:textId="089A00AF" w:rsidR="002B566B" w:rsidRDefault="002B566B" w:rsidP="00A13F7F">
      <w:pPr>
        <w:tabs>
          <w:tab w:val="clear" w:pos="284"/>
        </w:tabs>
        <w:spacing w:after="200" w:line="276" w:lineRule="auto"/>
        <w:jc w:val="both"/>
        <w:rPr>
          <w:rFonts w:eastAsia="Calibri" w:cs="Arial"/>
          <w:lang w:val="nl-BE"/>
        </w:rPr>
      </w:pPr>
    </w:p>
    <w:p w14:paraId="1718ECFA" w14:textId="77777777" w:rsidR="005A35D4" w:rsidRPr="002B566B" w:rsidRDefault="005A35D4" w:rsidP="00A13F7F">
      <w:pPr>
        <w:tabs>
          <w:tab w:val="clear" w:pos="284"/>
        </w:tabs>
        <w:spacing w:after="200" w:line="276" w:lineRule="auto"/>
        <w:jc w:val="both"/>
        <w:rPr>
          <w:rFonts w:eastAsia="Calibri" w:cs="Arial"/>
          <w:lang w:val="nl-BE"/>
        </w:rPr>
      </w:pPr>
    </w:p>
    <w:tbl>
      <w:tblPr>
        <w:tblStyle w:val="TableGrid1"/>
        <w:tblW w:w="14913" w:type="dxa"/>
        <w:tblInd w:w="-743" w:type="dxa"/>
        <w:tblLayout w:type="fixed"/>
        <w:tblLook w:val="04A0" w:firstRow="1" w:lastRow="0" w:firstColumn="1" w:lastColumn="0" w:noHBand="0" w:noVBand="1"/>
      </w:tblPr>
      <w:tblGrid>
        <w:gridCol w:w="11653"/>
        <w:gridCol w:w="567"/>
        <w:gridCol w:w="2693"/>
      </w:tblGrid>
      <w:tr w:rsidR="002B566B" w:rsidRPr="002B566B" w14:paraId="1386D533" w14:textId="77777777" w:rsidTr="00FC65C4">
        <w:trPr>
          <w:trHeight w:val="311"/>
        </w:trPr>
        <w:tc>
          <w:tcPr>
            <w:tcW w:w="14913" w:type="dxa"/>
            <w:gridSpan w:val="3"/>
            <w:shd w:val="clear" w:color="auto" w:fill="FFFF00"/>
            <w:vAlign w:val="center"/>
          </w:tcPr>
          <w:p w14:paraId="1386D532" w14:textId="77777777" w:rsidR="002B566B" w:rsidRPr="002B566B" w:rsidRDefault="002B566B" w:rsidP="00A13F7F">
            <w:pPr>
              <w:numPr>
                <w:ilvl w:val="0"/>
                <w:numId w:val="9"/>
              </w:numPr>
              <w:tabs>
                <w:tab w:val="clear" w:pos="284"/>
              </w:tabs>
              <w:spacing w:before="60" w:line="240" w:lineRule="auto"/>
              <w:contextualSpacing/>
              <w:jc w:val="both"/>
              <w:rPr>
                <w:rFonts w:cs="Arial"/>
                <w:lang w:val="fr-FR"/>
              </w:rPr>
            </w:pPr>
            <w:r w:rsidRPr="002B566B">
              <w:rPr>
                <w:b/>
                <w:lang w:val="fr-FR"/>
              </w:rPr>
              <w:lastRenderedPageBreak/>
              <w:t>Identification et vérification de l’identité des clients, mandataires et bénéficiaires effectifs</w:t>
            </w:r>
          </w:p>
        </w:tc>
      </w:tr>
      <w:tr w:rsidR="002B566B" w:rsidRPr="002B566B" w14:paraId="1386D537" w14:textId="77777777" w:rsidTr="00FC65C4">
        <w:trPr>
          <w:trHeight w:val="311"/>
        </w:trPr>
        <w:tc>
          <w:tcPr>
            <w:tcW w:w="11653" w:type="dxa"/>
          </w:tcPr>
          <w:p w14:paraId="1386D534" w14:textId="77777777" w:rsidR="002B566B" w:rsidRPr="002B566B" w:rsidRDefault="002B566B" w:rsidP="00A13F7F">
            <w:pPr>
              <w:tabs>
                <w:tab w:val="clear" w:pos="284"/>
              </w:tabs>
              <w:spacing w:before="60" w:line="240" w:lineRule="auto"/>
              <w:jc w:val="both"/>
              <w:rPr>
                <w:rFonts w:cs="Arial"/>
                <w:lang w:val="fr-FR"/>
              </w:rPr>
            </w:pPr>
            <w:r w:rsidRPr="002B566B">
              <w:rPr>
                <w:lang w:val="fr-FR"/>
              </w:rPr>
              <w:t>Votre établissement procède-t-il, préalablement à l’offre de services, à l'identification et à la vérification de l'identité des clients avec qui une relation d'affaires est nouée ou pour qui sont effectuées des transactions occasionnelles pour lesquelles la loi impose une obligation d'identification ?</w:t>
            </w:r>
            <w:bookmarkStart w:id="2" w:name="_Ref478394373"/>
            <w:r w:rsidRPr="002B566B">
              <w:rPr>
                <w:rFonts w:cs="Arial"/>
                <w:vertAlign w:val="superscript"/>
                <w:lang w:val="nl-BE"/>
              </w:rPr>
              <w:footnoteReference w:id="3"/>
            </w:r>
            <w:bookmarkEnd w:id="2"/>
            <w:r w:rsidRPr="002B566B">
              <w:rPr>
                <w:lang w:val="fr-FR"/>
              </w:rPr>
              <w:t xml:space="preserve"> </w:t>
            </w:r>
          </w:p>
        </w:tc>
        <w:tc>
          <w:tcPr>
            <w:tcW w:w="567" w:type="dxa"/>
            <w:shd w:val="clear" w:color="auto" w:fill="FFFFFF"/>
            <w:vAlign w:val="center"/>
          </w:tcPr>
          <w:p w14:paraId="1386D535"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536"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53B" w14:textId="77777777" w:rsidTr="00FC65C4">
        <w:trPr>
          <w:trHeight w:val="311"/>
        </w:trPr>
        <w:tc>
          <w:tcPr>
            <w:tcW w:w="11653" w:type="dxa"/>
          </w:tcPr>
          <w:p w14:paraId="1386D538" w14:textId="77777777" w:rsidR="002B566B" w:rsidRPr="002B566B" w:rsidRDefault="002B566B" w:rsidP="00A13F7F">
            <w:pPr>
              <w:tabs>
                <w:tab w:val="clear" w:pos="284"/>
              </w:tabs>
              <w:spacing w:before="60" w:line="240" w:lineRule="auto"/>
              <w:jc w:val="both"/>
              <w:rPr>
                <w:rFonts w:cs="Arial"/>
                <w:lang w:val="fr-FR"/>
              </w:rPr>
            </w:pPr>
            <w:r w:rsidRPr="002B566B">
              <w:rPr>
                <w:lang w:val="fr-FR"/>
              </w:rPr>
              <w:t>Votre établissement procède-t-il, préalablement à l’exercice de ses compétences de représentation, à l'identification et à la vérification de l'identité des éventuels mandataires des clients comme visé à la question précédente ?</w:t>
            </w:r>
            <w:r w:rsidRPr="002B566B">
              <w:rPr>
                <w:rFonts w:cs="Arial"/>
                <w:sz w:val="16"/>
                <w:lang w:val="fr-FR"/>
              </w:rPr>
              <w:fldChar w:fldCharType="begin"/>
            </w:r>
            <w:r w:rsidRPr="002B566B">
              <w:rPr>
                <w:rFonts w:cs="Arial"/>
                <w:lang w:val="fr-FR"/>
              </w:rPr>
              <w:instrText xml:space="preserve"> NOTEREF _Ref478394373 \f \h </w:instrText>
            </w:r>
            <w:r w:rsidRPr="002B566B">
              <w:rPr>
                <w:rFonts w:cs="Arial"/>
                <w:sz w:val="16"/>
                <w:lang w:val="fr-FR"/>
              </w:rPr>
              <w:instrText xml:space="preserve"> \* MERGEFORMAT </w:instrText>
            </w:r>
            <w:r w:rsidRPr="002B566B">
              <w:rPr>
                <w:rFonts w:cs="Arial"/>
                <w:sz w:val="16"/>
                <w:lang w:val="fr-FR"/>
              </w:rPr>
            </w:r>
            <w:r w:rsidRPr="002B566B">
              <w:rPr>
                <w:rFonts w:cs="Arial"/>
                <w:sz w:val="16"/>
                <w:lang w:val="fr-FR"/>
              </w:rPr>
              <w:fldChar w:fldCharType="separate"/>
            </w:r>
            <w:r w:rsidR="006C3EDD" w:rsidRPr="006C3EDD">
              <w:rPr>
                <w:rFonts w:ascii="Calibri" w:hAnsi="Calibri"/>
                <w:vertAlign w:val="superscript"/>
                <w:lang w:val="fr-FR"/>
              </w:rPr>
              <w:t>2</w:t>
            </w:r>
            <w:r w:rsidRPr="002B566B">
              <w:rPr>
                <w:rFonts w:cs="Arial"/>
                <w:sz w:val="16"/>
                <w:lang w:val="fr-FR"/>
              </w:rPr>
              <w:fldChar w:fldCharType="end"/>
            </w:r>
          </w:p>
        </w:tc>
        <w:tc>
          <w:tcPr>
            <w:tcW w:w="567" w:type="dxa"/>
            <w:shd w:val="clear" w:color="auto" w:fill="FFFFFF"/>
            <w:vAlign w:val="center"/>
          </w:tcPr>
          <w:p w14:paraId="1386D539"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53A"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53F" w14:textId="77777777" w:rsidTr="00FC65C4">
        <w:trPr>
          <w:trHeight w:val="311"/>
        </w:trPr>
        <w:tc>
          <w:tcPr>
            <w:tcW w:w="11653" w:type="dxa"/>
          </w:tcPr>
          <w:p w14:paraId="1386D53C" w14:textId="77777777" w:rsidR="002B566B" w:rsidRPr="002B566B" w:rsidRDefault="002B566B" w:rsidP="00A13F7F">
            <w:pPr>
              <w:tabs>
                <w:tab w:val="clear" w:pos="284"/>
              </w:tabs>
              <w:spacing w:before="60" w:line="240" w:lineRule="auto"/>
              <w:jc w:val="both"/>
              <w:rPr>
                <w:rFonts w:cs="Arial"/>
                <w:lang w:val="fr-FR"/>
              </w:rPr>
            </w:pPr>
            <w:r w:rsidRPr="002B566B">
              <w:rPr>
                <w:lang w:val="fr-FR"/>
              </w:rPr>
              <w:t>Votre établissement procède-t-il, préalablement à l’offre de services au client, à l'identification des bénéficiaires effectifs de ce client ?</w:t>
            </w:r>
            <w:r w:rsidRPr="002B566B">
              <w:rPr>
                <w:rFonts w:cs="Arial"/>
                <w:sz w:val="16"/>
                <w:lang w:val="fr-FR"/>
              </w:rPr>
              <w:fldChar w:fldCharType="begin"/>
            </w:r>
            <w:r w:rsidRPr="002B566B">
              <w:rPr>
                <w:rFonts w:cs="Arial"/>
                <w:lang w:val="fr-FR"/>
              </w:rPr>
              <w:instrText xml:space="preserve"> NOTEREF _Ref478394373 \f \h </w:instrText>
            </w:r>
            <w:r w:rsidRPr="002B566B">
              <w:rPr>
                <w:rFonts w:cs="Arial"/>
                <w:sz w:val="16"/>
                <w:lang w:val="fr-FR"/>
              </w:rPr>
              <w:instrText xml:space="preserve"> \* MERGEFORMAT </w:instrText>
            </w:r>
            <w:r w:rsidRPr="002B566B">
              <w:rPr>
                <w:rFonts w:cs="Arial"/>
                <w:sz w:val="16"/>
                <w:lang w:val="fr-FR"/>
              </w:rPr>
            </w:r>
            <w:r w:rsidRPr="002B566B">
              <w:rPr>
                <w:rFonts w:cs="Arial"/>
                <w:sz w:val="16"/>
                <w:lang w:val="fr-FR"/>
              </w:rPr>
              <w:fldChar w:fldCharType="separate"/>
            </w:r>
            <w:r w:rsidR="006C3EDD" w:rsidRPr="006C3EDD">
              <w:rPr>
                <w:rFonts w:ascii="Calibri" w:hAnsi="Calibri"/>
                <w:vertAlign w:val="superscript"/>
                <w:lang w:val="fr-FR"/>
              </w:rPr>
              <w:t>2</w:t>
            </w:r>
            <w:r w:rsidRPr="002B566B">
              <w:rPr>
                <w:rFonts w:cs="Arial"/>
                <w:sz w:val="16"/>
                <w:lang w:val="fr-FR"/>
              </w:rPr>
              <w:fldChar w:fldCharType="end"/>
            </w:r>
          </w:p>
        </w:tc>
        <w:tc>
          <w:tcPr>
            <w:tcW w:w="567" w:type="dxa"/>
            <w:shd w:val="clear" w:color="auto" w:fill="FFFFFF"/>
            <w:vAlign w:val="center"/>
          </w:tcPr>
          <w:p w14:paraId="1386D53D"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53E"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543" w14:textId="77777777" w:rsidTr="00FC65C4">
        <w:trPr>
          <w:trHeight w:val="311"/>
        </w:trPr>
        <w:tc>
          <w:tcPr>
            <w:tcW w:w="11653" w:type="dxa"/>
          </w:tcPr>
          <w:p w14:paraId="1386D540" w14:textId="77777777" w:rsidR="002B566B" w:rsidRPr="002B566B" w:rsidRDefault="002B566B" w:rsidP="00A13F7F">
            <w:pPr>
              <w:tabs>
                <w:tab w:val="clear" w:pos="284"/>
              </w:tabs>
              <w:spacing w:before="60" w:line="240" w:lineRule="auto"/>
              <w:jc w:val="both"/>
              <w:rPr>
                <w:rFonts w:cs="Arial"/>
                <w:lang w:val="fr-FR"/>
              </w:rPr>
            </w:pPr>
            <w:r w:rsidRPr="002B566B">
              <w:rPr>
                <w:lang w:val="fr-FR"/>
              </w:rPr>
              <w:t>Les procédures internes de votre établissement déterminent-elles concrètement les mesures appropriées et fondées sur le risque qui doivent être prises pour vérifier l'identité des bénéficiaires effectifs (examen de la structure de propriété et de contrôle du client) ?</w:t>
            </w:r>
          </w:p>
        </w:tc>
        <w:tc>
          <w:tcPr>
            <w:tcW w:w="567" w:type="dxa"/>
            <w:shd w:val="clear" w:color="auto" w:fill="FFFFFF"/>
            <w:vAlign w:val="center"/>
          </w:tcPr>
          <w:p w14:paraId="1386D541"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542"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547" w14:textId="77777777" w:rsidTr="00FC65C4">
        <w:trPr>
          <w:trHeight w:val="311"/>
        </w:trPr>
        <w:tc>
          <w:tcPr>
            <w:tcW w:w="11653" w:type="dxa"/>
          </w:tcPr>
          <w:p w14:paraId="1386D544" w14:textId="77777777" w:rsidR="002B566B" w:rsidRPr="002B566B" w:rsidRDefault="002B566B" w:rsidP="00A13F7F">
            <w:pPr>
              <w:tabs>
                <w:tab w:val="clear" w:pos="284"/>
              </w:tabs>
              <w:spacing w:before="60" w:line="240" w:lineRule="auto"/>
              <w:jc w:val="both"/>
              <w:rPr>
                <w:rFonts w:cs="Arial"/>
                <w:lang w:val="fr-FR"/>
              </w:rPr>
            </w:pPr>
            <w:r w:rsidRPr="002B566B">
              <w:rPr>
                <w:lang w:val="fr-FR"/>
              </w:rPr>
              <w:t xml:space="preserve">Si l'identité des bénéficiaires effectifs des clients de votre établissement n’a pas pu être vérifiée, les dossiers des clients recensent-ils par écrit les mesures d'examen qui ont été effectuées en la matière ? </w:t>
            </w:r>
          </w:p>
        </w:tc>
        <w:tc>
          <w:tcPr>
            <w:tcW w:w="567" w:type="dxa"/>
            <w:shd w:val="clear" w:color="auto" w:fill="FFFFFF"/>
            <w:vAlign w:val="center"/>
          </w:tcPr>
          <w:p w14:paraId="1386D545"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546"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549" w14:textId="77777777" w:rsidTr="00FC65C4">
        <w:trPr>
          <w:trHeight w:val="311"/>
        </w:trPr>
        <w:tc>
          <w:tcPr>
            <w:tcW w:w="14913" w:type="dxa"/>
            <w:gridSpan w:val="3"/>
            <w:shd w:val="clear" w:color="auto" w:fill="auto"/>
          </w:tcPr>
          <w:p w14:paraId="1386D548" w14:textId="77777777" w:rsidR="002B566B" w:rsidRPr="002B566B" w:rsidRDefault="002B566B" w:rsidP="00A13F7F">
            <w:pPr>
              <w:tabs>
                <w:tab w:val="clear" w:pos="284"/>
              </w:tabs>
              <w:spacing w:before="60" w:line="240" w:lineRule="auto"/>
              <w:jc w:val="both"/>
              <w:rPr>
                <w:rFonts w:cs="Arial"/>
                <w:lang w:val="fr-FR"/>
              </w:rPr>
            </w:pPr>
            <w:r w:rsidRPr="002B566B">
              <w:rPr>
                <w:lang w:val="fr-FR"/>
              </w:rPr>
              <w:t>Les procédures de votre établissement prévoient-elles l'obligation d’identification et de vérification de l'identité du client qui souhaite effectuer une opération occasionnelle :</w:t>
            </w:r>
          </w:p>
        </w:tc>
      </w:tr>
      <w:tr w:rsidR="002B566B" w:rsidRPr="002B566B" w14:paraId="1386D54D" w14:textId="77777777" w:rsidTr="00FC65C4">
        <w:trPr>
          <w:trHeight w:val="311"/>
        </w:trPr>
        <w:tc>
          <w:tcPr>
            <w:tcW w:w="11653" w:type="dxa"/>
            <w:shd w:val="clear" w:color="auto" w:fill="auto"/>
          </w:tcPr>
          <w:p w14:paraId="1386D54A" w14:textId="77777777" w:rsidR="002B566B" w:rsidRPr="002B566B" w:rsidRDefault="002B566B" w:rsidP="00A13F7F">
            <w:pPr>
              <w:numPr>
                <w:ilvl w:val="0"/>
                <w:numId w:val="18"/>
              </w:numPr>
              <w:tabs>
                <w:tab w:val="clear" w:pos="284"/>
              </w:tabs>
              <w:spacing w:before="60" w:line="240" w:lineRule="auto"/>
              <w:contextualSpacing/>
              <w:jc w:val="both"/>
              <w:rPr>
                <w:rFonts w:cs="Arial"/>
                <w:lang w:val="fr-FR"/>
              </w:rPr>
            </w:pPr>
            <w:r w:rsidRPr="002B566B">
              <w:rPr>
                <w:lang w:val="fr-FR"/>
              </w:rPr>
              <w:t>consistant en une ou plusieurs opérations qui semblent être liés, pour un total de 10 000 euros ou plus ?</w:t>
            </w:r>
          </w:p>
        </w:tc>
        <w:tc>
          <w:tcPr>
            <w:tcW w:w="567" w:type="dxa"/>
            <w:shd w:val="clear" w:color="auto" w:fill="FFFFFF"/>
            <w:vAlign w:val="center"/>
          </w:tcPr>
          <w:p w14:paraId="1386D54B"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54C"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551" w14:textId="77777777" w:rsidTr="00FC65C4">
        <w:trPr>
          <w:trHeight w:val="311"/>
        </w:trPr>
        <w:tc>
          <w:tcPr>
            <w:tcW w:w="11653" w:type="dxa"/>
            <w:shd w:val="clear" w:color="auto" w:fill="auto"/>
          </w:tcPr>
          <w:p w14:paraId="1386D54E" w14:textId="77777777" w:rsidR="002B566B" w:rsidRPr="002B566B" w:rsidRDefault="002B566B" w:rsidP="00A13F7F">
            <w:pPr>
              <w:numPr>
                <w:ilvl w:val="0"/>
                <w:numId w:val="18"/>
              </w:numPr>
              <w:tabs>
                <w:tab w:val="clear" w:pos="284"/>
              </w:tabs>
              <w:spacing w:before="60" w:line="240" w:lineRule="auto"/>
              <w:contextualSpacing/>
              <w:jc w:val="both"/>
              <w:rPr>
                <w:rFonts w:cs="Arial"/>
                <w:lang w:val="fr-FR"/>
              </w:rPr>
            </w:pPr>
            <w:r w:rsidRPr="002B566B">
              <w:rPr>
                <w:lang w:val="fr-FR"/>
              </w:rPr>
              <w:t>constituée d'un ou plusieurs transferts ou virements qui semblent être liés, pour un total de plus de 1 000 euros, ou, indépendamment du montant, lorsque les fonds concernés sont réceptionnés par votre établissement en espèces ou en monnaie électronique anonyme ?</w:t>
            </w:r>
          </w:p>
        </w:tc>
        <w:tc>
          <w:tcPr>
            <w:tcW w:w="567" w:type="dxa"/>
            <w:shd w:val="clear" w:color="auto" w:fill="FFFFFF"/>
            <w:vAlign w:val="center"/>
          </w:tcPr>
          <w:p w14:paraId="1386D54F"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550"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555" w14:textId="77777777" w:rsidTr="00FC65C4">
        <w:trPr>
          <w:trHeight w:val="311"/>
        </w:trPr>
        <w:tc>
          <w:tcPr>
            <w:tcW w:w="11653" w:type="dxa"/>
            <w:shd w:val="clear" w:color="auto" w:fill="auto"/>
          </w:tcPr>
          <w:p w14:paraId="1386D552" w14:textId="77777777" w:rsidR="002B566B" w:rsidRPr="002B566B" w:rsidRDefault="002B566B" w:rsidP="00A13F7F">
            <w:pPr>
              <w:numPr>
                <w:ilvl w:val="0"/>
                <w:numId w:val="18"/>
              </w:numPr>
              <w:tabs>
                <w:tab w:val="clear" w:pos="284"/>
              </w:tabs>
              <w:spacing w:before="60" w:line="240" w:lineRule="auto"/>
              <w:contextualSpacing/>
              <w:jc w:val="both"/>
              <w:rPr>
                <w:rFonts w:cs="Arial"/>
                <w:lang w:val="fr-FR"/>
              </w:rPr>
            </w:pPr>
            <w:r w:rsidRPr="002B566B">
              <w:rPr>
                <w:lang w:val="fr-FR"/>
              </w:rPr>
              <w:t>chaque fois qu'il y a un soupçon de blanchiment de capitaux ou de financement du terrorisme, indépendamment du dépassement ou non des seuils précités ?</w:t>
            </w:r>
          </w:p>
        </w:tc>
        <w:tc>
          <w:tcPr>
            <w:tcW w:w="567" w:type="dxa"/>
            <w:shd w:val="clear" w:color="auto" w:fill="FFFFFF"/>
            <w:vAlign w:val="center"/>
          </w:tcPr>
          <w:p w14:paraId="1386D553"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554"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557" w14:textId="77777777" w:rsidTr="00FC65C4">
        <w:trPr>
          <w:trHeight w:val="311"/>
        </w:trPr>
        <w:tc>
          <w:tcPr>
            <w:tcW w:w="14913" w:type="dxa"/>
            <w:gridSpan w:val="3"/>
            <w:shd w:val="clear" w:color="auto" w:fill="auto"/>
          </w:tcPr>
          <w:p w14:paraId="1386D556" w14:textId="77777777" w:rsidR="002B566B" w:rsidRPr="002B566B" w:rsidRDefault="002B566B" w:rsidP="00A13F7F">
            <w:pPr>
              <w:tabs>
                <w:tab w:val="clear" w:pos="284"/>
              </w:tabs>
              <w:spacing w:before="60" w:line="240" w:lineRule="auto"/>
              <w:jc w:val="both"/>
              <w:rPr>
                <w:rFonts w:cs="Arial"/>
                <w:sz w:val="16"/>
                <w:lang w:val="fr-FR"/>
              </w:rPr>
            </w:pPr>
            <w:r w:rsidRPr="002B566B">
              <w:rPr>
                <w:lang w:val="fr-FR"/>
              </w:rPr>
              <w:t>Répondez aux questions suivantes concernant les clients occasionnels qui s’adressent régulièrement et de manière répétée à votre établissement :</w:t>
            </w:r>
          </w:p>
        </w:tc>
      </w:tr>
      <w:tr w:rsidR="002B566B" w:rsidRPr="002B566B" w14:paraId="1386D55B" w14:textId="77777777" w:rsidTr="00FC65C4">
        <w:trPr>
          <w:trHeight w:val="311"/>
        </w:trPr>
        <w:tc>
          <w:tcPr>
            <w:tcW w:w="11653" w:type="dxa"/>
            <w:shd w:val="clear" w:color="auto" w:fill="auto"/>
          </w:tcPr>
          <w:p w14:paraId="1386D558" w14:textId="77777777" w:rsidR="002B566B" w:rsidRPr="002B566B" w:rsidRDefault="002B566B" w:rsidP="00A13F7F">
            <w:pPr>
              <w:numPr>
                <w:ilvl w:val="0"/>
                <w:numId w:val="18"/>
              </w:numPr>
              <w:tabs>
                <w:tab w:val="clear" w:pos="284"/>
              </w:tabs>
              <w:spacing w:before="60" w:line="240" w:lineRule="auto"/>
              <w:contextualSpacing/>
              <w:jc w:val="both"/>
              <w:rPr>
                <w:rFonts w:cs="Arial"/>
                <w:lang w:val="fr-FR"/>
              </w:rPr>
            </w:pPr>
            <w:r w:rsidRPr="002B566B">
              <w:rPr>
                <w:lang w:val="fr-FR"/>
              </w:rPr>
              <w:t>les clients occasionnels qui, sans avoir conclu une relation contractuelle avec votre établissement, s’adressent régulièrement et de manière répétée à votre établissement pour la mise en œuvre d'une série d'opérations financières distinctes et consécutives, sont-ils considérés comme des clients avec lesquels votre établissement a noué une relation d'affaires ?</w:t>
            </w:r>
          </w:p>
        </w:tc>
        <w:tc>
          <w:tcPr>
            <w:tcW w:w="567" w:type="dxa"/>
            <w:shd w:val="clear" w:color="auto" w:fill="FFFFFF"/>
            <w:vAlign w:val="center"/>
          </w:tcPr>
          <w:p w14:paraId="1386D559"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55A"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55F" w14:textId="77777777" w:rsidTr="00FC65C4">
        <w:trPr>
          <w:trHeight w:val="311"/>
        </w:trPr>
        <w:tc>
          <w:tcPr>
            <w:tcW w:w="11653" w:type="dxa"/>
            <w:shd w:val="clear" w:color="auto" w:fill="auto"/>
          </w:tcPr>
          <w:p w14:paraId="1386D55C" w14:textId="77777777" w:rsidR="002B566B" w:rsidRPr="002B566B" w:rsidRDefault="002B566B" w:rsidP="00A13F7F">
            <w:pPr>
              <w:numPr>
                <w:ilvl w:val="0"/>
                <w:numId w:val="18"/>
              </w:numPr>
              <w:tabs>
                <w:tab w:val="clear" w:pos="284"/>
              </w:tabs>
              <w:spacing w:before="60" w:line="240" w:lineRule="auto"/>
              <w:contextualSpacing/>
              <w:jc w:val="both"/>
              <w:rPr>
                <w:rFonts w:cs="Arial"/>
                <w:lang w:val="fr-FR"/>
              </w:rPr>
            </w:pPr>
            <w:r w:rsidRPr="002B566B">
              <w:rPr>
                <w:lang w:val="fr-FR"/>
              </w:rPr>
              <w:t>les procédures internes de votre établissement déterminent-elles les critères concrets à appliquer pour déterminer à partir de quand un client occasionnel qui s’adresse régulièrement et de manière répétée à votre établissement doit être considéré comme un client avec qui une relation d'affaires a été nouée (par exemple, indication précise du nombre d’opérations qu'un client doit avoir effectuées, éventuellement au cours d'une période définie) ?</w:t>
            </w:r>
          </w:p>
        </w:tc>
        <w:tc>
          <w:tcPr>
            <w:tcW w:w="567" w:type="dxa"/>
            <w:shd w:val="clear" w:color="auto" w:fill="FFFFFF"/>
            <w:vAlign w:val="center"/>
          </w:tcPr>
          <w:p w14:paraId="1386D55D"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55E"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563" w14:textId="77777777" w:rsidTr="00FC65C4">
        <w:trPr>
          <w:trHeight w:val="311"/>
        </w:trPr>
        <w:tc>
          <w:tcPr>
            <w:tcW w:w="11653" w:type="dxa"/>
          </w:tcPr>
          <w:p w14:paraId="1386D560" w14:textId="77777777" w:rsidR="002B566B" w:rsidRPr="002B566B" w:rsidRDefault="002B566B" w:rsidP="00A13F7F">
            <w:pPr>
              <w:tabs>
                <w:tab w:val="clear" w:pos="284"/>
              </w:tabs>
              <w:spacing w:before="60" w:line="240" w:lineRule="auto"/>
              <w:jc w:val="both"/>
              <w:rPr>
                <w:rFonts w:cs="Arial"/>
                <w:lang w:val="fr-FR"/>
              </w:rPr>
            </w:pPr>
            <w:r w:rsidRPr="002B566B">
              <w:rPr>
                <w:lang w:val="fr-FR"/>
              </w:rPr>
              <w:lastRenderedPageBreak/>
              <w:t xml:space="preserve">Les procédures internes de votre établissement déterminent-elles concrètement, et en tenant compte de la classification des risques du client, les documents à soumettre par le client, ou les autres documents probants à recueillir par votre établissement, qui sont nécessaires pour vérifier l'identité du client ? </w:t>
            </w:r>
          </w:p>
        </w:tc>
        <w:tc>
          <w:tcPr>
            <w:tcW w:w="567" w:type="dxa"/>
            <w:shd w:val="clear" w:color="auto" w:fill="FFFFFF"/>
            <w:vAlign w:val="center"/>
          </w:tcPr>
          <w:p w14:paraId="1386D561"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562"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567" w14:textId="77777777" w:rsidTr="00FC65C4">
        <w:trPr>
          <w:trHeight w:val="311"/>
        </w:trPr>
        <w:tc>
          <w:tcPr>
            <w:tcW w:w="11653" w:type="dxa"/>
          </w:tcPr>
          <w:p w14:paraId="1386D564" w14:textId="77777777" w:rsidR="002B566B" w:rsidRPr="002B566B" w:rsidRDefault="002B566B" w:rsidP="00A13F7F">
            <w:pPr>
              <w:tabs>
                <w:tab w:val="clear" w:pos="284"/>
              </w:tabs>
              <w:spacing w:before="60" w:line="240" w:lineRule="auto"/>
              <w:jc w:val="both"/>
              <w:rPr>
                <w:rFonts w:cs="Arial"/>
                <w:lang w:val="fr-FR"/>
              </w:rPr>
            </w:pPr>
            <w:r w:rsidRPr="002B566B">
              <w:rPr>
                <w:lang w:val="fr-FR"/>
              </w:rPr>
              <w:t>Votre établissement utilise-t-il des technologies nouvelles et innovantes pour identifier ou vérifier l’identité de ses clients, de leurs mandataires et/ou de leurs bénéficiaires effectifs ?</w:t>
            </w:r>
          </w:p>
        </w:tc>
        <w:tc>
          <w:tcPr>
            <w:tcW w:w="567" w:type="dxa"/>
            <w:shd w:val="clear" w:color="auto" w:fill="FFFFFF"/>
            <w:vAlign w:val="center"/>
          </w:tcPr>
          <w:p w14:paraId="1386D565"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566"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bl>
    <w:p w14:paraId="1386D568" w14:textId="77777777" w:rsidR="002B566B" w:rsidRPr="002B566B" w:rsidRDefault="002B566B" w:rsidP="00A13F7F">
      <w:pPr>
        <w:tabs>
          <w:tab w:val="clear" w:pos="284"/>
        </w:tabs>
        <w:spacing w:after="200" w:line="276" w:lineRule="auto"/>
        <w:jc w:val="both"/>
        <w:rPr>
          <w:rFonts w:eastAsia="Calibri" w:cs="Arial"/>
          <w:lang w:val="nl-BE"/>
        </w:rPr>
      </w:pPr>
    </w:p>
    <w:tbl>
      <w:tblPr>
        <w:tblStyle w:val="TableGrid1"/>
        <w:tblW w:w="14913" w:type="dxa"/>
        <w:tblInd w:w="-743" w:type="dxa"/>
        <w:tblLayout w:type="fixed"/>
        <w:tblLook w:val="04A0" w:firstRow="1" w:lastRow="0" w:firstColumn="1" w:lastColumn="0" w:noHBand="0" w:noVBand="1"/>
      </w:tblPr>
      <w:tblGrid>
        <w:gridCol w:w="11653"/>
        <w:gridCol w:w="567"/>
        <w:gridCol w:w="2693"/>
      </w:tblGrid>
      <w:tr w:rsidR="002B566B" w:rsidRPr="002B566B" w14:paraId="1386D56A" w14:textId="77777777" w:rsidTr="00FC65C4">
        <w:trPr>
          <w:trHeight w:val="311"/>
        </w:trPr>
        <w:tc>
          <w:tcPr>
            <w:tcW w:w="14913" w:type="dxa"/>
            <w:gridSpan w:val="3"/>
            <w:shd w:val="clear" w:color="auto" w:fill="FFFF00"/>
          </w:tcPr>
          <w:p w14:paraId="1386D569" w14:textId="77777777" w:rsidR="002B566B" w:rsidRPr="002B566B" w:rsidRDefault="002B566B" w:rsidP="00A13F7F">
            <w:pPr>
              <w:numPr>
                <w:ilvl w:val="0"/>
                <w:numId w:val="9"/>
              </w:numPr>
              <w:tabs>
                <w:tab w:val="clear" w:pos="284"/>
              </w:tabs>
              <w:spacing w:before="60" w:line="240" w:lineRule="auto"/>
              <w:contextualSpacing/>
              <w:jc w:val="both"/>
              <w:rPr>
                <w:rFonts w:cs="Arial"/>
                <w:lang w:val="fr-FR"/>
              </w:rPr>
            </w:pPr>
            <w:r w:rsidRPr="002B566B">
              <w:rPr>
                <w:b/>
                <w:lang w:val="fr-FR"/>
              </w:rPr>
              <w:t xml:space="preserve">Identification des caractéristiques du client, </w:t>
            </w:r>
            <w:r w:rsidRPr="002B566B">
              <w:rPr>
                <w:b/>
                <w:highlight w:val="yellow"/>
                <w:shd w:val="clear" w:color="auto" w:fill="E5B8B7"/>
                <w:lang w:val="fr-FR"/>
              </w:rPr>
              <w:t>de la finalité et de la nature de la relation d'affaires ou de l'opération occasionnelle</w:t>
            </w:r>
          </w:p>
        </w:tc>
      </w:tr>
      <w:tr w:rsidR="002B566B" w:rsidRPr="002B566B" w14:paraId="1386D56E" w14:textId="77777777" w:rsidTr="00A13F7F">
        <w:trPr>
          <w:trHeight w:val="311"/>
        </w:trPr>
        <w:tc>
          <w:tcPr>
            <w:tcW w:w="11653" w:type="dxa"/>
            <w:shd w:val="clear" w:color="auto" w:fill="auto"/>
          </w:tcPr>
          <w:p w14:paraId="1386D56B" w14:textId="77777777" w:rsidR="002B566B" w:rsidRPr="002B566B" w:rsidRDefault="002B566B" w:rsidP="00A13F7F">
            <w:pPr>
              <w:tabs>
                <w:tab w:val="clear" w:pos="284"/>
              </w:tabs>
              <w:spacing w:before="60" w:line="240" w:lineRule="auto"/>
              <w:jc w:val="both"/>
              <w:rPr>
                <w:rFonts w:cs="Arial"/>
                <w:lang w:val="fr-FR"/>
              </w:rPr>
            </w:pPr>
            <w:r w:rsidRPr="002B566B">
              <w:rPr>
                <w:lang w:val="fr-FR"/>
              </w:rPr>
              <w:t xml:space="preserve">Les procédures de votre établissement prévoient-elles que, préalablement à l’offre de services, il examine et s’enquière des caractéristiques du client, de la finalité et de la nature de la relation d'affaires ou de l'opération occasionnelle ? </w:t>
            </w:r>
          </w:p>
        </w:tc>
        <w:tc>
          <w:tcPr>
            <w:tcW w:w="567" w:type="dxa"/>
            <w:shd w:val="clear" w:color="auto" w:fill="FFFFFF"/>
            <w:vAlign w:val="center"/>
          </w:tcPr>
          <w:p w14:paraId="1386D56C"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56D"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572" w14:textId="77777777" w:rsidTr="00FC65C4">
        <w:trPr>
          <w:trHeight w:val="311"/>
        </w:trPr>
        <w:tc>
          <w:tcPr>
            <w:tcW w:w="11653" w:type="dxa"/>
            <w:shd w:val="clear" w:color="auto" w:fill="auto"/>
          </w:tcPr>
          <w:p w14:paraId="1386D56F" w14:textId="77777777" w:rsidR="002B566B" w:rsidRPr="002B566B" w:rsidRDefault="002B566B" w:rsidP="00A13F7F">
            <w:pPr>
              <w:tabs>
                <w:tab w:val="clear" w:pos="284"/>
              </w:tabs>
              <w:spacing w:before="60" w:line="240" w:lineRule="auto"/>
              <w:jc w:val="both"/>
              <w:rPr>
                <w:rFonts w:cs="Arial"/>
                <w:lang w:val="fr-FR"/>
              </w:rPr>
            </w:pPr>
            <w:r w:rsidRPr="002B566B">
              <w:rPr>
                <w:lang w:val="fr-FR"/>
              </w:rPr>
              <w:t xml:space="preserve">Le résultat du travail visé à la question précédente est-il consigné par écrit (sur support papier ou électronique) dans les dossiers clients ? </w:t>
            </w:r>
          </w:p>
        </w:tc>
        <w:tc>
          <w:tcPr>
            <w:tcW w:w="567" w:type="dxa"/>
            <w:shd w:val="clear" w:color="auto" w:fill="FFFFFF"/>
            <w:vAlign w:val="center"/>
          </w:tcPr>
          <w:p w14:paraId="1386D570"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571"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576" w14:textId="77777777" w:rsidTr="00FC65C4">
        <w:trPr>
          <w:trHeight w:val="311"/>
        </w:trPr>
        <w:tc>
          <w:tcPr>
            <w:tcW w:w="11653" w:type="dxa"/>
          </w:tcPr>
          <w:p w14:paraId="1386D573" w14:textId="77777777" w:rsidR="002B566B" w:rsidRPr="002B566B" w:rsidRDefault="002B566B" w:rsidP="00A13F7F">
            <w:pPr>
              <w:tabs>
                <w:tab w:val="clear" w:pos="284"/>
              </w:tabs>
              <w:spacing w:before="60" w:line="240" w:lineRule="auto"/>
              <w:jc w:val="both"/>
              <w:rPr>
                <w:rFonts w:cs="Arial"/>
                <w:lang w:val="fr-FR"/>
              </w:rPr>
            </w:pPr>
            <w:r w:rsidRPr="002B566B">
              <w:rPr>
                <w:lang w:val="fr-FR"/>
              </w:rPr>
              <w:t>Le résultat du travail visé à la question précédente est-il utilisé concrètement par votre établissement pour la mise en œuvre de sa politique d'acceptation des clients et de sa politique de vigilance ?</w:t>
            </w:r>
          </w:p>
        </w:tc>
        <w:tc>
          <w:tcPr>
            <w:tcW w:w="567" w:type="dxa"/>
            <w:shd w:val="clear" w:color="auto" w:fill="FFFFFF"/>
            <w:vAlign w:val="center"/>
          </w:tcPr>
          <w:p w14:paraId="1386D574"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575"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57E" w14:textId="77777777" w:rsidTr="00FC65C4">
        <w:trPr>
          <w:trHeight w:val="311"/>
        </w:trPr>
        <w:tc>
          <w:tcPr>
            <w:tcW w:w="11653" w:type="dxa"/>
          </w:tcPr>
          <w:p w14:paraId="1386D577" w14:textId="317B5792" w:rsidR="002B566B" w:rsidRPr="002B566B" w:rsidRDefault="002B566B" w:rsidP="00A13F7F">
            <w:pPr>
              <w:tabs>
                <w:tab w:val="clear" w:pos="284"/>
              </w:tabs>
              <w:spacing w:before="60" w:line="240" w:lineRule="auto"/>
              <w:jc w:val="both"/>
              <w:rPr>
                <w:rFonts w:cs="Arial"/>
                <w:lang w:val="fr-FR"/>
              </w:rPr>
            </w:pPr>
            <w:r w:rsidRPr="002B566B">
              <w:rPr>
                <w:lang w:val="fr-FR"/>
              </w:rPr>
              <w:t>De quelle manière votre établissement s’enquiert-il, préalablement à l’offre de services, des caractéristiques du client, de la finalité et de la nature de la relation d'affaires ou de l'opération occasionnelle ?</w:t>
            </w:r>
          </w:p>
        </w:tc>
        <w:tc>
          <w:tcPr>
            <w:tcW w:w="567" w:type="dxa"/>
            <w:shd w:val="clear" w:color="auto" w:fill="FFFFFF"/>
            <w:vAlign w:val="center"/>
          </w:tcPr>
          <w:p w14:paraId="1386D578"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579" w14:textId="77777777" w:rsidR="002B566B" w:rsidRPr="002B566B" w:rsidRDefault="002B566B" w:rsidP="00A13F7F">
            <w:pPr>
              <w:numPr>
                <w:ilvl w:val="0"/>
                <w:numId w:val="24"/>
              </w:numPr>
              <w:tabs>
                <w:tab w:val="clear" w:pos="284"/>
              </w:tabs>
              <w:spacing w:before="60" w:line="240" w:lineRule="auto"/>
              <w:ind w:left="176" w:hanging="142"/>
              <w:contextualSpacing/>
              <w:jc w:val="both"/>
              <w:rPr>
                <w:rFonts w:cs="Arial"/>
                <w:sz w:val="16"/>
                <w:lang w:val="fr-FR"/>
              </w:rPr>
            </w:pPr>
            <w:r w:rsidRPr="002B566B">
              <w:rPr>
                <w:sz w:val="16"/>
                <w:lang w:val="fr-FR"/>
              </w:rPr>
              <w:t>Entrevue</w:t>
            </w:r>
          </w:p>
          <w:p w14:paraId="1386D57A" w14:textId="77777777" w:rsidR="002B566B" w:rsidRPr="002B566B" w:rsidRDefault="002B566B" w:rsidP="00A13F7F">
            <w:pPr>
              <w:numPr>
                <w:ilvl w:val="0"/>
                <w:numId w:val="24"/>
              </w:numPr>
              <w:tabs>
                <w:tab w:val="clear" w:pos="284"/>
              </w:tabs>
              <w:spacing w:before="60" w:line="240" w:lineRule="auto"/>
              <w:ind w:left="176" w:hanging="142"/>
              <w:contextualSpacing/>
              <w:jc w:val="both"/>
              <w:rPr>
                <w:rFonts w:cs="Arial"/>
                <w:sz w:val="16"/>
                <w:lang w:val="fr-FR"/>
              </w:rPr>
            </w:pPr>
            <w:r w:rsidRPr="002B566B">
              <w:rPr>
                <w:sz w:val="16"/>
                <w:lang w:val="fr-FR"/>
              </w:rPr>
              <w:t>Questionnaire</w:t>
            </w:r>
          </w:p>
          <w:p w14:paraId="1386D57B" w14:textId="77777777" w:rsidR="002B566B" w:rsidRPr="002B566B" w:rsidRDefault="002B566B" w:rsidP="00A13F7F">
            <w:pPr>
              <w:numPr>
                <w:ilvl w:val="0"/>
                <w:numId w:val="24"/>
              </w:numPr>
              <w:tabs>
                <w:tab w:val="clear" w:pos="284"/>
              </w:tabs>
              <w:spacing w:before="60" w:line="240" w:lineRule="auto"/>
              <w:ind w:left="176" w:hanging="142"/>
              <w:contextualSpacing/>
              <w:jc w:val="both"/>
              <w:rPr>
                <w:rFonts w:cs="Arial"/>
                <w:sz w:val="16"/>
                <w:lang w:val="fr-FR"/>
              </w:rPr>
            </w:pPr>
            <w:r w:rsidRPr="002B566B">
              <w:rPr>
                <w:sz w:val="16"/>
                <w:lang w:val="fr-FR"/>
              </w:rPr>
              <w:t>Combinaison des deux</w:t>
            </w:r>
          </w:p>
          <w:p w14:paraId="1386D57C" w14:textId="77777777" w:rsidR="002B566B" w:rsidRPr="002B566B" w:rsidRDefault="002B566B" w:rsidP="00A13F7F">
            <w:pPr>
              <w:numPr>
                <w:ilvl w:val="0"/>
                <w:numId w:val="24"/>
              </w:numPr>
              <w:tabs>
                <w:tab w:val="clear" w:pos="284"/>
              </w:tabs>
              <w:spacing w:before="60" w:line="240" w:lineRule="auto"/>
              <w:ind w:left="176" w:hanging="142"/>
              <w:contextualSpacing/>
              <w:jc w:val="both"/>
              <w:rPr>
                <w:rFonts w:cs="Arial"/>
                <w:sz w:val="16"/>
                <w:lang w:val="fr-FR"/>
              </w:rPr>
            </w:pPr>
            <w:r w:rsidRPr="002B566B">
              <w:rPr>
                <w:sz w:val="16"/>
                <w:lang w:val="fr-FR"/>
              </w:rPr>
              <w:t xml:space="preserve">Autres </w:t>
            </w:r>
          </w:p>
          <w:p w14:paraId="1386D57D" w14:textId="77777777" w:rsidR="002B566B" w:rsidRPr="002B566B" w:rsidRDefault="002B566B" w:rsidP="00A13F7F">
            <w:pPr>
              <w:numPr>
                <w:ilvl w:val="0"/>
                <w:numId w:val="24"/>
              </w:numPr>
              <w:tabs>
                <w:tab w:val="clear" w:pos="284"/>
              </w:tabs>
              <w:spacing w:before="60" w:line="240" w:lineRule="auto"/>
              <w:ind w:left="176" w:hanging="142"/>
              <w:contextualSpacing/>
              <w:jc w:val="both"/>
              <w:rPr>
                <w:rFonts w:cs="Arial"/>
                <w:sz w:val="16"/>
                <w:lang w:val="fr-FR"/>
              </w:rPr>
            </w:pPr>
            <w:r w:rsidRPr="002B566B">
              <w:rPr>
                <w:sz w:val="16"/>
                <w:lang w:val="fr-FR"/>
              </w:rPr>
              <w:t>Non applicable</w:t>
            </w:r>
          </w:p>
        </w:tc>
      </w:tr>
      <w:tr w:rsidR="002B566B" w:rsidRPr="002B566B" w14:paraId="1386D580" w14:textId="77777777" w:rsidTr="00FC65C4">
        <w:trPr>
          <w:trHeight w:val="311"/>
        </w:trPr>
        <w:tc>
          <w:tcPr>
            <w:tcW w:w="14913" w:type="dxa"/>
            <w:gridSpan w:val="3"/>
            <w:shd w:val="clear" w:color="auto" w:fill="auto"/>
          </w:tcPr>
          <w:p w14:paraId="1386D57F" w14:textId="77777777" w:rsidR="002B566B" w:rsidRPr="002B566B" w:rsidRDefault="002B566B" w:rsidP="00A13F7F">
            <w:pPr>
              <w:tabs>
                <w:tab w:val="clear" w:pos="284"/>
              </w:tabs>
              <w:spacing w:before="60" w:line="240" w:lineRule="auto"/>
              <w:jc w:val="both"/>
              <w:rPr>
                <w:rFonts w:cs="Arial"/>
                <w:lang w:val="fr-FR"/>
              </w:rPr>
            </w:pPr>
            <w:r w:rsidRPr="002B566B">
              <w:rPr>
                <w:lang w:val="fr-FR"/>
              </w:rPr>
              <w:t>Indiquez si votre établissement recueille, pour tous ou - en fonction du risque - uniquement pour une partie spécifique de vos clients, les informations suivantes sur les caractéristiques de ces clients, sur la finalité et la nature de la relation d’affaires entretenue avec eux ou de l'opération occasionnelle effectuée pour eux :</w:t>
            </w:r>
          </w:p>
        </w:tc>
      </w:tr>
      <w:tr w:rsidR="002B566B" w:rsidRPr="002B566B" w14:paraId="1386D584" w14:textId="77777777" w:rsidTr="00FC65C4">
        <w:trPr>
          <w:trHeight w:val="313"/>
        </w:trPr>
        <w:tc>
          <w:tcPr>
            <w:tcW w:w="11653" w:type="dxa"/>
            <w:shd w:val="clear" w:color="auto" w:fill="auto"/>
          </w:tcPr>
          <w:p w14:paraId="1386D581" w14:textId="77777777" w:rsidR="002B566B" w:rsidRPr="002B566B" w:rsidRDefault="002B566B" w:rsidP="00A13F7F">
            <w:pPr>
              <w:numPr>
                <w:ilvl w:val="0"/>
                <w:numId w:val="21"/>
              </w:numPr>
              <w:tabs>
                <w:tab w:val="clear" w:pos="284"/>
              </w:tabs>
              <w:spacing w:before="60" w:line="240" w:lineRule="auto"/>
              <w:ind w:left="1077" w:hanging="357"/>
              <w:jc w:val="both"/>
              <w:rPr>
                <w:rFonts w:cs="Arial"/>
                <w:lang w:val="fr-FR"/>
              </w:rPr>
            </w:pPr>
            <w:r w:rsidRPr="002B566B">
              <w:rPr>
                <w:lang w:val="fr-FR"/>
              </w:rPr>
              <w:t>Informations sur les activités professionnelles et le niveau de revenus ou chiffre d'affaires :</w:t>
            </w:r>
          </w:p>
        </w:tc>
        <w:tc>
          <w:tcPr>
            <w:tcW w:w="567" w:type="dxa"/>
            <w:shd w:val="clear" w:color="auto" w:fill="FFFFFF"/>
            <w:vAlign w:val="center"/>
          </w:tcPr>
          <w:p w14:paraId="1386D582"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583"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588" w14:textId="77777777" w:rsidTr="00FC65C4">
        <w:trPr>
          <w:trHeight w:val="311"/>
        </w:trPr>
        <w:tc>
          <w:tcPr>
            <w:tcW w:w="11653" w:type="dxa"/>
            <w:shd w:val="clear" w:color="auto" w:fill="auto"/>
          </w:tcPr>
          <w:p w14:paraId="1386D585" w14:textId="77777777" w:rsidR="002B566B" w:rsidRPr="002B566B" w:rsidRDefault="002B566B" w:rsidP="00A13F7F">
            <w:pPr>
              <w:numPr>
                <w:ilvl w:val="0"/>
                <w:numId w:val="21"/>
              </w:numPr>
              <w:tabs>
                <w:tab w:val="clear" w:pos="284"/>
              </w:tabs>
              <w:spacing w:before="60" w:line="240" w:lineRule="auto"/>
              <w:ind w:left="1077" w:hanging="357"/>
              <w:jc w:val="both"/>
              <w:rPr>
                <w:rFonts w:cs="Arial"/>
                <w:lang w:val="fr-FR"/>
              </w:rPr>
            </w:pPr>
            <w:r w:rsidRPr="002B566B">
              <w:rPr>
                <w:lang w:val="fr-FR"/>
              </w:rPr>
              <w:t>Informations sur d’autres sources de revenus éventuelles autres que les revenus professionnels :</w:t>
            </w:r>
          </w:p>
        </w:tc>
        <w:tc>
          <w:tcPr>
            <w:tcW w:w="567" w:type="dxa"/>
            <w:shd w:val="clear" w:color="auto" w:fill="FFFFFF"/>
            <w:vAlign w:val="center"/>
          </w:tcPr>
          <w:p w14:paraId="1386D586"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587"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58C" w14:textId="77777777" w:rsidTr="00FC65C4">
        <w:trPr>
          <w:trHeight w:val="311"/>
        </w:trPr>
        <w:tc>
          <w:tcPr>
            <w:tcW w:w="11653" w:type="dxa"/>
            <w:shd w:val="clear" w:color="auto" w:fill="auto"/>
          </w:tcPr>
          <w:p w14:paraId="1386D589" w14:textId="77777777" w:rsidR="002B566B" w:rsidRPr="002B566B" w:rsidRDefault="002B566B" w:rsidP="00A13F7F">
            <w:pPr>
              <w:numPr>
                <w:ilvl w:val="0"/>
                <w:numId w:val="21"/>
              </w:numPr>
              <w:tabs>
                <w:tab w:val="clear" w:pos="284"/>
              </w:tabs>
              <w:spacing w:before="60" w:line="240" w:lineRule="auto"/>
              <w:ind w:left="1077" w:hanging="357"/>
              <w:jc w:val="both"/>
              <w:rPr>
                <w:rFonts w:cs="Arial"/>
                <w:lang w:val="fr-FR"/>
              </w:rPr>
            </w:pPr>
            <w:r w:rsidRPr="002B566B">
              <w:rPr>
                <w:lang w:val="fr-FR"/>
              </w:rPr>
              <w:t>Informations sur l'origine des fonds détenus par le client dans votre établissement :</w:t>
            </w:r>
          </w:p>
        </w:tc>
        <w:tc>
          <w:tcPr>
            <w:tcW w:w="567" w:type="dxa"/>
            <w:shd w:val="clear" w:color="auto" w:fill="FFFFFF"/>
            <w:vAlign w:val="center"/>
          </w:tcPr>
          <w:p w14:paraId="1386D58A"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58B"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590" w14:textId="77777777" w:rsidTr="00FC65C4">
        <w:trPr>
          <w:trHeight w:val="311"/>
        </w:trPr>
        <w:tc>
          <w:tcPr>
            <w:tcW w:w="11653" w:type="dxa"/>
            <w:shd w:val="clear" w:color="auto" w:fill="auto"/>
          </w:tcPr>
          <w:p w14:paraId="1386D58D" w14:textId="77777777" w:rsidR="002B566B" w:rsidRPr="002B566B" w:rsidRDefault="002B566B" w:rsidP="00A13F7F">
            <w:pPr>
              <w:numPr>
                <w:ilvl w:val="0"/>
                <w:numId w:val="21"/>
              </w:numPr>
              <w:tabs>
                <w:tab w:val="clear" w:pos="284"/>
              </w:tabs>
              <w:spacing w:before="60" w:line="240" w:lineRule="auto"/>
              <w:ind w:left="1077" w:hanging="357"/>
              <w:jc w:val="both"/>
              <w:rPr>
                <w:rFonts w:cs="Arial"/>
                <w:lang w:val="fr-FR"/>
              </w:rPr>
            </w:pPr>
            <w:r w:rsidRPr="002B566B">
              <w:rPr>
                <w:lang w:val="fr-FR"/>
              </w:rPr>
              <w:t>Informations sur la taille totale du patrimoine du client (y compris les actifs non détenus auprès de votre établissement) :</w:t>
            </w:r>
          </w:p>
        </w:tc>
        <w:tc>
          <w:tcPr>
            <w:tcW w:w="567" w:type="dxa"/>
            <w:shd w:val="clear" w:color="auto" w:fill="FFFFFF"/>
            <w:vAlign w:val="center"/>
          </w:tcPr>
          <w:p w14:paraId="1386D58E"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58F"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594" w14:textId="77777777" w:rsidTr="00FC65C4">
        <w:trPr>
          <w:trHeight w:val="311"/>
        </w:trPr>
        <w:tc>
          <w:tcPr>
            <w:tcW w:w="11653" w:type="dxa"/>
            <w:shd w:val="clear" w:color="auto" w:fill="auto"/>
          </w:tcPr>
          <w:p w14:paraId="1386D591" w14:textId="77777777" w:rsidR="002B566B" w:rsidRPr="002B566B" w:rsidRDefault="002B566B" w:rsidP="00A13F7F">
            <w:pPr>
              <w:numPr>
                <w:ilvl w:val="0"/>
                <w:numId w:val="21"/>
              </w:numPr>
              <w:tabs>
                <w:tab w:val="clear" w:pos="284"/>
              </w:tabs>
              <w:spacing w:before="60" w:line="240" w:lineRule="auto"/>
              <w:ind w:left="1077" w:hanging="357"/>
              <w:jc w:val="both"/>
              <w:rPr>
                <w:rFonts w:cs="Arial"/>
                <w:lang w:val="fr-FR"/>
              </w:rPr>
            </w:pPr>
            <w:r w:rsidRPr="002B566B">
              <w:rPr>
                <w:lang w:val="fr-FR"/>
              </w:rPr>
              <w:t>Informations sur la fréquence attendue, la répartition géographique et/ou la taille des opérations et des flux de capitaux :</w:t>
            </w:r>
          </w:p>
        </w:tc>
        <w:tc>
          <w:tcPr>
            <w:tcW w:w="567" w:type="dxa"/>
            <w:shd w:val="clear" w:color="auto" w:fill="FFFFFF"/>
            <w:vAlign w:val="center"/>
          </w:tcPr>
          <w:p w14:paraId="1386D592"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593"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598" w14:textId="77777777" w:rsidTr="00FC65C4">
        <w:trPr>
          <w:trHeight w:val="311"/>
        </w:trPr>
        <w:tc>
          <w:tcPr>
            <w:tcW w:w="11653" w:type="dxa"/>
            <w:shd w:val="clear" w:color="auto" w:fill="auto"/>
          </w:tcPr>
          <w:p w14:paraId="1386D595" w14:textId="77777777" w:rsidR="002B566B" w:rsidRPr="002B566B" w:rsidRDefault="002B566B" w:rsidP="00A13F7F">
            <w:pPr>
              <w:numPr>
                <w:ilvl w:val="0"/>
                <w:numId w:val="21"/>
              </w:numPr>
              <w:tabs>
                <w:tab w:val="clear" w:pos="284"/>
              </w:tabs>
              <w:spacing w:before="60" w:line="240" w:lineRule="auto"/>
              <w:ind w:left="1077" w:hanging="357"/>
              <w:jc w:val="both"/>
              <w:rPr>
                <w:rFonts w:cs="Arial"/>
                <w:lang w:val="fr-FR"/>
              </w:rPr>
            </w:pPr>
            <w:r w:rsidRPr="002B566B">
              <w:rPr>
                <w:lang w:val="fr-FR"/>
              </w:rPr>
              <w:t>Autres:</w:t>
            </w:r>
          </w:p>
        </w:tc>
        <w:tc>
          <w:tcPr>
            <w:tcW w:w="567" w:type="dxa"/>
            <w:shd w:val="clear" w:color="auto" w:fill="FFFFFF"/>
            <w:vAlign w:val="center"/>
          </w:tcPr>
          <w:p w14:paraId="1386D596"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2693" w:type="dxa"/>
            <w:shd w:val="clear" w:color="auto" w:fill="C6D9F1"/>
            <w:vAlign w:val="center"/>
          </w:tcPr>
          <w:p w14:paraId="1386D597"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59C" w14:textId="77777777" w:rsidTr="00FC65C4">
        <w:trPr>
          <w:trHeight w:val="311"/>
        </w:trPr>
        <w:tc>
          <w:tcPr>
            <w:tcW w:w="11653" w:type="dxa"/>
          </w:tcPr>
          <w:p w14:paraId="1386D599" w14:textId="77777777" w:rsidR="002B566B" w:rsidRPr="002B566B" w:rsidRDefault="002B566B" w:rsidP="00A13F7F">
            <w:pPr>
              <w:tabs>
                <w:tab w:val="clear" w:pos="284"/>
              </w:tabs>
              <w:spacing w:before="60" w:line="240" w:lineRule="auto"/>
              <w:jc w:val="both"/>
              <w:rPr>
                <w:rFonts w:cs="Arial"/>
                <w:lang w:val="fr-FR"/>
              </w:rPr>
            </w:pPr>
            <w:r w:rsidRPr="002B566B">
              <w:rPr>
                <w:lang w:val="fr-FR"/>
              </w:rPr>
              <w:t xml:space="preserve">Les profils de risque des clients, y compris pour les clients présentant un profil de risque peu élevé, sont-ils régulièrement mis à jour ou éventuellement réévalués ? </w:t>
            </w:r>
          </w:p>
        </w:tc>
        <w:tc>
          <w:tcPr>
            <w:tcW w:w="567" w:type="dxa"/>
            <w:shd w:val="clear" w:color="auto" w:fill="FFFFFF"/>
            <w:vAlign w:val="center"/>
          </w:tcPr>
          <w:p w14:paraId="1386D59A"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59B"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bl>
    <w:p w14:paraId="1386D59D" w14:textId="77777777" w:rsidR="002B566B" w:rsidRPr="002B566B" w:rsidRDefault="002B566B" w:rsidP="00A13F7F">
      <w:pPr>
        <w:tabs>
          <w:tab w:val="clear" w:pos="284"/>
        </w:tabs>
        <w:spacing w:after="200" w:line="276" w:lineRule="auto"/>
        <w:jc w:val="both"/>
        <w:rPr>
          <w:rFonts w:eastAsia="Calibri" w:cs="Arial"/>
          <w:lang w:val="nl-BE"/>
        </w:rPr>
      </w:pPr>
    </w:p>
    <w:tbl>
      <w:tblPr>
        <w:tblStyle w:val="TableGrid1"/>
        <w:tblW w:w="14913" w:type="dxa"/>
        <w:tblInd w:w="-743" w:type="dxa"/>
        <w:tblLayout w:type="fixed"/>
        <w:tblLook w:val="04A0" w:firstRow="1" w:lastRow="0" w:firstColumn="1" w:lastColumn="0" w:noHBand="0" w:noVBand="1"/>
      </w:tblPr>
      <w:tblGrid>
        <w:gridCol w:w="11653"/>
        <w:gridCol w:w="567"/>
        <w:gridCol w:w="2693"/>
      </w:tblGrid>
      <w:tr w:rsidR="002B566B" w:rsidRPr="002B566B" w14:paraId="1386D59F" w14:textId="77777777" w:rsidTr="00FC65C4">
        <w:trPr>
          <w:trHeight w:val="311"/>
        </w:trPr>
        <w:tc>
          <w:tcPr>
            <w:tcW w:w="14913" w:type="dxa"/>
            <w:gridSpan w:val="3"/>
            <w:shd w:val="clear" w:color="auto" w:fill="FFFF00"/>
          </w:tcPr>
          <w:p w14:paraId="1386D59E" w14:textId="77777777" w:rsidR="002B566B" w:rsidRPr="002B566B" w:rsidRDefault="002B566B" w:rsidP="00A13F7F">
            <w:pPr>
              <w:numPr>
                <w:ilvl w:val="0"/>
                <w:numId w:val="9"/>
              </w:numPr>
              <w:tabs>
                <w:tab w:val="clear" w:pos="284"/>
              </w:tabs>
              <w:spacing w:before="60" w:line="240" w:lineRule="auto"/>
              <w:contextualSpacing/>
              <w:jc w:val="both"/>
              <w:rPr>
                <w:rFonts w:cs="Arial"/>
                <w:lang w:val="fr-FR"/>
              </w:rPr>
            </w:pPr>
            <w:r w:rsidRPr="002B566B">
              <w:rPr>
                <w:b/>
                <w:lang w:val="fr-FR"/>
              </w:rPr>
              <w:lastRenderedPageBreak/>
              <w:t>Personnes politiquement exposées (PPE)</w:t>
            </w:r>
          </w:p>
        </w:tc>
      </w:tr>
      <w:tr w:rsidR="002B566B" w:rsidRPr="002B566B" w14:paraId="1386D5A1" w14:textId="77777777" w:rsidTr="00FC65C4">
        <w:trPr>
          <w:trHeight w:val="311"/>
        </w:trPr>
        <w:tc>
          <w:tcPr>
            <w:tcW w:w="14913" w:type="dxa"/>
            <w:gridSpan w:val="3"/>
          </w:tcPr>
          <w:p w14:paraId="1386D5A0" w14:textId="77777777" w:rsidR="002B566B" w:rsidRPr="002B566B" w:rsidRDefault="002B566B" w:rsidP="00A13F7F">
            <w:pPr>
              <w:tabs>
                <w:tab w:val="clear" w:pos="284"/>
              </w:tabs>
              <w:spacing w:before="60" w:line="240" w:lineRule="auto"/>
              <w:jc w:val="both"/>
              <w:rPr>
                <w:rFonts w:cs="Arial"/>
                <w:lang w:val="fr-FR"/>
              </w:rPr>
            </w:pPr>
            <w:r w:rsidRPr="002B566B">
              <w:rPr>
                <w:lang w:val="fr-FR"/>
              </w:rPr>
              <w:t>Les procédures de votre établissement prévoient-elles que, préalablement à l’offre de services, il y a lieu de déterminer si l'une des personnes suivantes est ou non une PPE :</w:t>
            </w:r>
          </w:p>
        </w:tc>
      </w:tr>
      <w:tr w:rsidR="002B566B" w:rsidRPr="002B566B" w14:paraId="1386D5A5" w14:textId="77777777" w:rsidTr="00A13F7F">
        <w:trPr>
          <w:trHeight w:val="353"/>
        </w:trPr>
        <w:tc>
          <w:tcPr>
            <w:tcW w:w="11653" w:type="dxa"/>
          </w:tcPr>
          <w:p w14:paraId="1386D5A2" w14:textId="77777777" w:rsidR="002B566B" w:rsidRPr="002B566B" w:rsidRDefault="002B566B" w:rsidP="00A13F7F">
            <w:pPr>
              <w:numPr>
                <w:ilvl w:val="0"/>
                <w:numId w:val="19"/>
              </w:numPr>
              <w:tabs>
                <w:tab w:val="clear" w:pos="284"/>
              </w:tabs>
              <w:spacing w:before="60" w:line="240" w:lineRule="auto"/>
              <w:contextualSpacing/>
              <w:jc w:val="both"/>
              <w:rPr>
                <w:rFonts w:cs="Arial"/>
                <w:lang w:val="fr-FR"/>
              </w:rPr>
            </w:pPr>
            <w:r w:rsidRPr="002B566B">
              <w:rPr>
                <w:lang w:val="fr-FR"/>
              </w:rPr>
              <w:t>le client :</w:t>
            </w:r>
          </w:p>
        </w:tc>
        <w:tc>
          <w:tcPr>
            <w:tcW w:w="567" w:type="dxa"/>
            <w:shd w:val="clear" w:color="auto" w:fill="FFFFFF"/>
            <w:vAlign w:val="center"/>
          </w:tcPr>
          <w:p w14:paraId="1386D5A3"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2693" w:type="dxa"/>
            <w:shd w:val="clear" w:color="auto" w:fill="C6D9F1"/>
            <w:vAlign w:val="center"/>
          </w:tcPr>
          <w:p w14:paraId="1386D5A4"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5A9" w14:textId="77777777" w:rsidTr="00A13F7F">
        <w:trPr>
          <w:trHeight w:val="353"/>
        </w:trPr>
        <w:tc>
          <w:tcPr>
            <w:tcW w:w="11653" w:type="dxa"/>
          </w:tcPr>
          <w:p w14:paraId="1386D5A6" w14:textId="77777777" w:rsidR="002B566B" w:rsidRPr="002B566B" w:rsidRDefault="002B566B" w:rsidP="00A13F7F">
            <w:pPr>
              <w:numPr>
                <w:ilvl w:val="0"/>
                <w:numId w:val="19"/>
              </w:numPr>
              <w:tabs>
                <w:tab w:val="clear" w:pos="284"/>
              </w:tabs>
              <w:spacing w:before="60" w:line="240" w:lineRule="auto"/>
              <w:contextualSpacing/>
              <w:jc w:val="both"/>
              <w:rPr>
                <w:rFonts w:cs="Arial"/>
                <w:lang w:val="fr-FR"/>
              </w:rPr>
            </w:pPr>
            <w:r w:rsidRPr="002B566B">
              <w:rPr>
                <w:lang w:val="fr-FR"/>
              </w:rPr>
              <w:t>les membres de la famille du client :</w:t>
            </w:r>
          </w:p>
        </w:tc>
        <w:tc>
          <w:tcPr>
            <w:tcW w:w="567" w:type="dxa"/>
            <w:shd w:val="clear" w:color="auto" w:fill="FFFFFF"/>
            <w:vAlign w:val="center"/>
          </w:tcPr>
          <w:p w14:paraId="1386D5A7"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5A8"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5AD" w14:textId="77777777" w:rsidTr="00A13F7F">
        <w:trPr>
          <w:trHeight w:val="353"/>
        </w:trPr>
        <w:tc>
          <w:tcPr>
            <w:tcW w:w="11653" w:type="dxa"/>
          </w:tcPr>
          <w:p w14:paraId="1386D5AA" w14:textId="77777777" w:rsidR="002B566B" w:rsidRPr="002B566B" w:rsidRDefault="002B566B" w:rsidP="00A13F7F">
            <w:pPr>
              <w:numPr>
                <w:ilvl w:val="0"/>
                <w:numId w:val="19"/>
              </w:numPr>
              <w:tabs>
                <w:tab w:val="clear" w:pos="284"/>
              </w:tabs>
              <w:spacing w:before="60" w:line="240" w:lineRule="auto"/>
              <w:contextualSpacing/>
              <w:jc w:val="both"/>
              <w:rPr>
                <w:rFonts w:cs="Arial"/>
                <w:lang w:val="fr-FR"/>
              </w:rPr>
            </w:pPr>
            <w:r w:rsidRPr="002B566B">
              <w:rPr>
                <w:lang w:val="fr-FR"/>
              </w:rPr>
              <w:t>les proches associés du client :</w:t>
            </w:r>
          </w:p>
        </w:tc>
        <w:tc>
          <w:tcPr>
            <w:tcW w:w="567" w:type="dxa"/>
            <w:shd w:val="clear" w:color="auto" w:fill="FFFFFF"/>
            <w:vAlign w:val="center"/>
          </w:tcPr>
          <w:p w14:paraId="1386D5AB"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5AC"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5B1" w14:textId="77777777" w:rsidTr="00A13F7F">
        <w:trPr>
          <w:trHeight w:val="353"/>
        </w:trPr>
        <w:tc>
          <w:tcPr>
            <w:tcW w:w="11653" w:type="dxa"/>
          </w:tcPr>
          <w:p w14:paraId="1386D5AE" w14:textId="77777777" w:rsidR="002B566B" w:rsidRPr="002B566B" w:rsidRDefault="002B566B" w:rsidP="00A13F7F">
            <w:pPr>
              <w:numPr>
                <w:ilvl w:val="0"/>
                <w:numId w:val="19"/>
              </w:numPr>
              <w:tabs>
                <w:tab w:val="clear" w:pos="284"/>
              </w:tabs>
              <w:spacing w:before="60" w:line="240" w:lineRule="auto"/>
              <w:contextualSpacing/>
              <w:jc w:val="both"/>
              <w:rPr>
                <w:rFonts w:cs="Arial"/>
                <w:lang w:val="fr-FR"/>
              </w:rPr>
            </w:pPr>
            <w:r w:rsidRPr="002B566B">
              <w:rPr>
                <w:lang w:val="fr-FR"/>
              </w:rPr>
              <w:t>les mandataires du client :</w:t>
            </w:r>
          </w:p>
        </w:tc>
        <w:tc>
          <w:tcPr>
            <w:tcW w:w="567" w:type="dxa"/>
            <w:shd w:val="clear" w:color="auto" w:fill="FFFFFF"/>
            <w:vAlign w:val="center"/>
          </w:tcPr>
          <w:p w14:paraId="1386D5AF"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2693" w:type="dxa"/>
            <w:shd w:val="clear" w:color="auto" w:fill="C6D9F1"/>
            <w:vAlign w:val="center"/>
          </w:tcPr>
          <w:p w14:paraId="1386D5B0"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5B5" w14:textId="77777777" w:rsidTr="00A13F7F">
        <w:trPr>
          <w:trHeight w:val="353"/>
        </w:trPr>
        <w:tc>
          <w:tcPr>
            <w:tcW w:w="11653" w:type="dxa"/>
          </w:tcPr>
          <w:p w14:paraId="1386D5B2" w14:textId="77777777" w:rsidR="002B566B" w:rsidRPr="002B566B" w:rsidRDefault="002B566B" w:rsidP="00A13F7F">
            <w:pPr>
              <w:numPr>
                <w:ilvl w:val="0"/>
                <w:numId w:val="19"/>
              </w:numPr>
              <w:tabs>
                <w:tab w:val="clear" w:pos="284"/>
              </w:tabs>
              <w:spacing w:before="60" w:line="240" w:lineRule="auto"/>
              <w:contextualSpacing/>
              <w:jc w:val="both"/>
              <w:rPr>
                <w:rFonts w:cs="Arial"/>
                <w:lang w:val="fr-FR"/>
              </w:rPr>
            </w:pPr>
            <w:r w:rsidRPr="002B566B">
              <w:rPr>
                <w:lang w:val="fr-FR"/>
              </w:rPr>
              <w:t>les bénéficiaires effectifs du client :</w:t>
            </w:r>
          </w:p>
        </w:tc>
        <w:tc>
          <w:tcPr>
            <w:tcW w:w="567" w:type="dxa"/>
            <w:shd w:val="clear" w:color="auto" w:fill="FFFFFF"/>
            <w:vAlign w:val="center"/>
          </w:tcPr>
          <w:p w14:paraId="1386D5B3"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5B4"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5B9" w14:textId="77777777" w:rsidTr="00A13F7F">
        <w:trPr>
          <w:trHeight w:val="353"/>
        </w:trPr>
        <w:tc>
          <w:tcPr>
            <w:tcW w:w="11653" w:type="dxa"/>
          </w:tcPr>
          <w:p w14:paraId="1386D5B6" w14:textId="77777777" w:rsidR="002B566B" w:rsidRPr="002B566B" w:rsidRDefault="002B566B" w:rsidP="00A13F7F">
            <w:pPr>
              <w:numPr>
                <w:ilvl w:val="0"/>
                <w:numId w:val="19"/>
              </w:numPr>
              <w:tabs>
                <w:tab w:val="clear" w:pos="284"/>
              </w:tabs>
              <w:spacing w:before="60" w:line="240" w:lineRule="auto"/>
              <w:contextualSpacing/>
              <w:jc w:val="both"/>
              <w:rPr>
                <w:rFonts w:cs="Arial"/>
                <w:lang w:val="fr-FR"/>
              </w:rPr>
            </w:pPr>
            <w:r w:rsidRPr="002B566B">
              <w:rPr>
                <w:lang w:val="fr-FR"/>
              </w:rPr>
              <w:t>les bénéficiaires effectifs des mandataires du client :</w:t>
            </w:r>
          </w:p>
        </w:tc>
        <w:tc>
          <w:tcPr>
            <w:tcW w:w="567" w:type="dxa"/>
            <w:shd w:val="clear" w:color="auto" w:fill="FFFFFF"/>
            <w:vAlign w:val="center"/>
          </w:tcPr>
          <w:p w14:paraId="1386D5B7"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5B8"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5BD" w14:textId="77777777" w:rsidTr="00A13F7F">
        <w:trPr>
          <w:trHeight w:val="311"/>
        </w:trPr>
        <w:tc>
          <w:tcPr>
            <w:tcW w:w="11653" w:type="dxa"/>
          </w:tcPr>
          <w:p w14:paraId="1386D5BA" w14:textId="77777777" w:rsidR="002B566B" w:rsidRPr="002B566B" w:rsidRDefault="002B566B" w:rsidP="00A13F7F">
            <w:pPr>
              <w:tabs>
                <w:tab w:val="clear" w:pos="284"/>
              </w:tabs>
              <w:spacing w:before="60" w:line="240" w:lineRule="auto"/>
              <w:jc w:val="both"/>
              <w:rPr>
                <w:rFonts w:cs="Arial"/>
                <w:lang w:val="fr-FR"/>
              </w:rPr>
            </w:pPr>
            <w:r w:rsidRPr="002B566B">
              <w:rPr>
                <w:lang w:val="fr-FR"/>
              </w:rPr>
              <w:t xml:space="preserve">Les procédures de votre établissement prévoient-elles concrètement les mesures à prendre pour déterminer si l'une des personnes visées aux questions 40.1 à 40.6 est ou non une PPE ? </w:t>
            </w:r>
          </w:p>
        </w:tc>
        <w:tc>
          <w:tcPr>
            <w:tcW w:w="567" w:type="dxa"/>
            <w:shd w:val="clear" w:color="auto" w:fill="FFFFFF"/>
            <w:vAlign w:val="center"/>
          </w:tcPr>
          <w:p w14:paraId="1386D5BB"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5BC"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5BF" w14:textId="77777777" w:rsidTr="00FC65C4">
        <w:trPr>
          <w:trHeight w:val="311"/>
        </w:trPr>
        <w:tc>
          <w:tcPr>
            <w:tcW w:w="14913" w:type="dxa"/>
            <w:gridSpan w:val="3"/>
          </w:tcPr>
          <w:p w14:paraId="1386D5BE" w14:textId="77777777" w:rsidR="002B566B" w:rsidRPr="002B566B" w:rsidRDefault="002B566B" w:rsidP="00A13F7F">
            <w:pPr>
              <w:tabs>
                <w:tab w:val="clear" w:pos="284"/>
              </w:tabs>
              <w:spacing w:before="60" w:line="240" w:lineRule="auto"/>
              <w:jc w:val="both"/>
              <w:rPr>
                <w:rFonts w:cs="Arial"/>
                <w:lang w:val="fr-FR"/>
              </w:rPr>
            </w:pPr>
            <w:r w:rsidRPr="002B566B">
              <w:rPr>
                <w:lang w:val="fr-FR"/>
              </w:rPr>
              <w:t>Indiquez chaque fois si votre établissement s’appuie sur un ou plusieurs des sources d'information suivantes pour vérifier si ses clients doivent ou non être considérés comme PPE :</w:t>
            </w:r>
          </w:p>
        </w:tc>
      </w:tr>
      <w:tr w:rsidR="002B566B" w:rsidRPr="002B566B" w14:paraId="1386D5C3" w14:textId="77777777" w:rsidTr="00A13F7F">
        <w:trPr>
          <w:trHeight w:val="311"/>
        </w:trPr>
        <w:tc>
          <w:tcPr>
            <w:tcW w:w="11653" w:type="dxa"/>
          </w:tcPr>
          <w:p w14:paraId="1386D5C0" w14:textId="77777777" w:rsidR="002B566B" w:rsidRPr="002B566B" w:rsidRDefault="002B566B" w:rsidP="00A13F7F">
            <w:pPr>
              <w:numPr>
                <w:ilvl w:val="0"/>
                <w:numId w:val="19"/>
              </w:numPr>
              <w:tabs>
                <w:tab w:val="clear" w:pos="284"/>
              </w:tabs>
              <w:spacing w:before="60" w:line="240" w:lineRule="auto"/>
              <w:contextualSpacing/>
              <w:jc w:val="both"/>
              <w:rPr>
                <w:rFonts w:cs="Arial"/>
                <w:lang w:val="fr-FR"/>
              </w:rPr>
            </w:pPr>
            <w:r w:rsidRPr="002B566B">
              <w:rPr>
                <w:lang w:val="fr-FR"/>
              </w:rPr>
              <w:t>informations recueillies auprès du client (par exemple, une simple déclaration du client) :</w:t>
            </w:r>
          </w:p>
        </w:tc>
        <w:tc>
          <w:tcPr>
            <w:tcW w:w="567" w:type="dxa"/>
            <w:shd w:val="clear" w:color="auto" w:fill="FFFFFF"/>
            <w:vAlign w:val="center"/>
          </w:tcPr>
          <w:p w14:paraId="1386D5C1"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5C2"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5C7" w14:textId="77777777" w:rsidTr="00A13F7F">
        <w:trPr>
          <w:trHeight w:val="311"/>
        </w:trPr>
        <w:tc>
          <w:tcPr>
            <w:tcW w:w="11653" w:type="dxa"/>
          </w:tcPr>
          <w:p w14:paraId="1386D5C4" w14:textId="77777777" w:rsidR="002B566B" w:rsidRPr="002B566B" w:rsidRDefault="002B566B" w:rsidP="00A13F7F">
            <w:pPr>
              <w:numPr>
                <w:ilvl w:val="0"/>
                <w:numId w:val="19"/>
              </w:numPr>
              <w:tabs>
                <w:tab w:val="clear" w:pos="284"/>
              </w:tabs>
              <w:spacing w:before="60" w:line="240" w:lineRule="auto"/>
              <w:contextualSpacing/>
              <w:jc w:val="both"/>
              <w:rPr>
                <w:rFonts w:cs="Arial"/>
                <w:lang w:val="fr-FR"/>
              </w:rPr>
            </w:pPr>
            <w:r w:rsidRPr="002B566B">
              <w:rPr>
                <w:lang w:val="fr-FR"/>
              </w:rPr>
              <w:t>des listes internes :</w:t>
            </w:r>
          </w:p>
        </w:tc>
        <w:tc>
          <w:tcPr>
            <w:tcW w:w="567" w:type="dxa"/>
            <w:shd w:val="clear" w:color="auto" w:fill="FFFFFF"/>
            <w:vAlign w:val="center"/>
          </w:tcPr>
          <w:p w14:paraId="1386D5C5"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2693" w:type="dxa"/>
            <w:shd w:val="clear" w:color="auto" w:fill="C6D9F1"/>
            <w:vAlign w:val="center"/>
          </w:tcPr>
          <w:p w14:paraId="1386D5C6"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5CB" w14:textId="77777777" w:rsidTr="00A13F7F">
        <w:trPr>
          <w:trHeight w:val="311"/>
        </w:trPr>
        <w:tc>
          <w:tcPr>
            <w:tcW w:w="11653" w:type="dxa"/>
          </w:tcPr>
          <w:p w14:paraId="1386D5C8" w14:textId="77777777" w:rsidR="002B566B" w:rsidRPr="002B566B" w:rsidRDefault="002B566B" w:rsidP="00A13F7F">
            <w:pPr>
              <w:numPr>
                <w:ilvl w:val="0"/>
                <w:numId w:val="19"/>
              </w:numPr>
              <w:tabs>
                <w:tab w:val="clear" w:pos="284"/>
              </w:tabs>
              <w:spacing w:before="60" w:line="240" w:lineRule="auto"/>
              <w:contextualSpacing/>
              <w:jc w:val="both"/>
              <w:rPr>
                <w:rFonts w:cs="Arial"/>
                <w:lang w:val="fr-FR"/>
              </w:rPr>
            </w:pPr>
            <w:r w:rsidRPr="002B566B">
              <w:rPr>
                <w:lang w:val="fr-FR"/>
              </w:rPr>
              <w:t>des listes externes ou des banques de données :</w:t>
            </w:r>
          </w:p>
        </w:tc>
        <w:tc>
          <w:tcPr>
            <w:tcW w:w="567" w:type="dxa"/>
            <w:shd w:val="clear" w:color="auto" w:fill="FFFFFF"/>
            <w:vAlign w:val="center"/>
          </w:tcPr>
          <w:p w14:paraId="1386D5C9"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5CA"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5CF" w14:textId="77777777" w:rsidTr="00A13F7F">
        <w:trPr>
          <w:trHeight w:val="311"/>
        </w:trPr>
        <w:tc>
          <w:tcPr>
            <w:tcW w:w="11653" w:type="dxa"/>
          </w:tcPr>
          <w:p w14:paraId="1386D5CC" w14:textId="77777777" w:rsidR="002B566B" w:rsidRPr="002B566B" w:rsidRDefault="002B566B" w:rsidP="00A13F7F">
            <w:pPr>
              <w:numPr>
                <w:ilvl w:val="0"/>
                <w:numId w:val="19"/>
              </w:numPr>
              <w:tabs>
                <w:tab w:val="clear" w:pos="284"/>
              </w:tabs>
              <w:spacing w:before="60" w:line="240" w:lineRule="auto"/>
              <w:contextualSpacing/>
              <w:jc w:val="both"/>
              <w:rPr>
                <w:rFonts w:cs="Arial"/>
                <w:lang w:val="fr-FR"/>
              </w:rPr>
            </w:pPr>
            <w:r w:rsidRPr="002B566B">
              <w:rPr>
                <w:lang w:val="fr-FR"/>
              </w:rPr>
              <w:t>d’autres sources d'informations :</w:t>
            </w:r>
          </w:p>
        </w:tc>
        <w:tc>
          <w:tcPr>
            <w:tcW w:w="567" w:type="dxa"/>
            <w:shd w:val="clear" w:color="auto" w:fill="FFFFFF"/>
            <w:vAlign w:val="center"/>
          </w:tcPr>
          <w:p w14:paraId="1386D5CD"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2693" w:type="dxa"/>
            <w:shd w:val="clear" w:color="auto" w:fill="C6D9F1"/>
            <w:vAlign w:val="center"/>
          </w:tcPr>
          <w:p w14:paraId="1386D5CE"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5D6" w14:textId="77777777" w:rsidTr="00A13F7F">
        <w:trPr>
          <w:trHeight w:val="842"/>
        </w:trPr>
        <w:tc>
          <w:tcPr>
            <w:tcW w:w="11653" w:type="dxa"/>
          </w:tcPr>
          <w:p w14:paraId="1386D5D0" w14:textId="77777777" w:rsidR="002B566B" w:rsidRPr="002B566B" w:rsidRDefault="002B566B" w:rsidP="00A13F7F">
            <w:pPr>
              <w:tabs>
                <w:tab w:val="clear" w:pos="284"/>
              </w:tabs>
              <w:spacing w:before="60" w:line="240" w:lineRule="auto"/>
              <w:jc w:val="both"/>
              <w:rPr>
                <w:rFonts w:cs="Arial"/>
                <w:lang w:val="fr-FR"/>
              </w:rPr>
            </w:pPr>
            <w:r w:rsidRPr="002B566B">
              <w:rPr>
                <w:lang w:val="fr-FR"/>
              </w:rPr>
              <w:t xml:space="preserve">Les méthodes visées à la question 40.7 pour déterminer si un client doit ou non être considéré comme une PPE sont-elles appliquées de manière égale ou différenciée à l'égard des clients de votre établissement, en fonction du risque ? </w:t>
            </w:r>
          </w:p>
          <w:p w14:paraId="1386D5D1" w14:textId="77777777" w:rsidR="002B566B" w:rsidRPr="002B566B" w:rsidRDefault="002B566B" w:rsidP="00A13F7F">
            <w:pPr>
              <w:tabs>
                <w:tab w:val="clear" w:pos="284"/>
              </w:tabs>
              <w:spacing w:before="60" w:line="240" w:lineRule="auto"/>
              <w:jc w:val="both"/>
              <w:rPr>
                <w:rFonts w:cs="Arial"/>
                <w:i/>
                <w:lang w:val="fr-BE"/>
              </w:rPr>
            </w:pPr>
          </w:p>
        </w:tc>
        <w:tc>
          <w:tcPr>
            <w:tcW w:w="567" w:type="dxa"/>
            <w:shd w:val="clear" w:color="auto" w:fill="FFFFFF"/>
            <w:vAlign w:val="center"/>
          </w:tcPr>
          <w:p w14:paraId="1386D5D2"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5D3" w14:textId="77777777" w:rsidR="002B566B" w:rsidRPr="002B566B" w:rsidRDefault="002B566B" w:rsidP="00A13F7F">
            <w:pPr>
              <w:numPr>
                <w:ilvl w:val="0"/>
                <w:numId w:val="23"/>
              </w:numPr>
              <w:tabs>
                <w:tab w:val="clear" w:pos="284"/>
              </w:tabs>
              <w:spacing w:before="60" w:line="240" w:lineRule="auto"/>
              <w:ind w:left="176" w:hanging="142"/>
              <w:contextualSpacing/>
              <w:jc w:val="both"/>
              <w:rPr>
                <w:rFonts w:cs="Arial"/>
                <w:sz w:val="16"/>
                <w:lang w:val="fr-FR"/>
              </w:rPr>
            </w:pPr>
            <w:r w:rsidRPr="002B566B">
              <w:rPr>
                <w:sz w:val="16"/>
                <w:lang w:val="fr-FR"/>
              </w:rPr>
              <w:t xml:space="preserve">De manière égale </w:t>
            </w:r>
          </w:p>
          <w:p w14:paraId="1386D5D4" w14:textId="77777777" w:rsidR="002B566B" w:rsidRPr="002B566B" w:rsidRDefault="002B566B" w:rsidP="00A13F7F">
            <w:pPr>
              <w:numPr>
                <w:ilvl w:val="0"/>
                <w:numId w:val="23"/>
              </w:numPr>
              <w:tabs>
                <w:tab w:val="clear" w:pos="284"/>
              </w:tabs>
              <w:spacing w:before="60" w:line="240" w:lineRule="auto"/>
              <w:ind w:left="176" w:hanging="142"/>
              <w:contextualSpacing/>
              <w:jc w:val="both"/>
              <w:rPr>
                <w:rFonts w:cs="Arial"/>
                <w:sz w:val="16"/>
                <w:lang w:val="fr-FR"/>
              </w:rPr>
            </w:pPr>
            <w:r w:rsidRPr="002B566B">
              <w:rPr>
                <w:sz w:val="16"/>
                <w:lang w:val="fr-FR"/>
              </w:rPr>
              <w:t>De manière différenciée</w:t>
            </w:r>
          </w:p>
          <w:p w14:paraId="1386D5D5" w14:textId="77777777" w:rsidR="002B566B" w:rsidRPr="002B566B" w:rsidRDefault="002B566B" w:rsidP="00A13F7F">
            <w:pPr>
              <w:numPr>
                <w:ilvl w:val="0"/>
                <w:numId w:val="23"/>
              </w:numPr>
              <w:tabs>
                <w:tab w:val="clear" w:pos="284"/>
              </w:tabs>
              <w:spacing w:before="60" w:line="240" w:lineRule="auto"/>
              <w:ind w:left="176" w:hanging="142"/>
              <w:contextualSpacing/>
              <w:jc w:val="both"/>
              <w:rPr>
                <w:rFonts w:cs="Arial"/>
                <w:sz w:val="16"/>
                <w:lang w:val="fr-FR"/>
              </w:rPr>
            </w:pPr>
            <w:r w:rsidRPr="002B566B">
              <w:rPr>
                <w:sz w:val="16"/>
                <w:lang w:val="fr-FR"/>
              </w:rPr>
              <w:t>Non applicable</w:t>
            </w:r>
          </w:p>
        </w:tc>
      </w:tr>
      <w:tr w:rsidR="002B566B" w:rsidRPr="002B566B" w14:paraId="1386D5DA" w14:textId="77777777" w:rsidTr="00A13F7F">
        <w:trPr>
          <w:trHeight w:val="311"/>
        </w:trPr>
        <w:tc>
          <w:tcPr>
            <w:tcW w:w="11653" w:type="dxa"/>
          </w:tcPr>
          <w:p w14:paraId="1386D5D7" w14:textId="77777777" w:rsidR="002B566B" w:rsidRPr="002B566B" w:rsidRDefault="002B566B" w:rsidP="00A13F7F">
            <w:pPr>
              <w:tabs>
                <w:tab w:val="clear" w:pos="284"/>
              </w:tabs>
              <w:spacing w:before="60" w:line="240" w:lineRule="auto"/>
              <w:jc w:val="both"/>
              <w:rPr>
                <w:rFonts w:cs="Arial"/>
                <w:lang w:val="fr-FR"/>
              </w:rPr>
            </w:pPr>
            <w:r w:rsidRPr="002B566B">
              <w:rPr>
                <w:lang w:val="fr-FR"/>
              </w:rPr>
              <w:t xml:space="preserve">Un </w:t>
            </w:r>
            <w:r w:rsidRPr="002B566B">
              <w:rPr>
                <w:i/>
                <w:lang w:val="fr-FR"/>
              </w:rPr>
              <w:t>audit trail</w:t>
            </w:r>
            <w:r w:rsidRPr="002B566B">
              <w:rPr>
                <w:lang w:val="fr-FR"/>
              </w:rPr>
              <w:t xml:space="preserve"> des mesures prises par votre établissement pour vérifier si vos clients (ou l’une de leurs relations) sont ou non des PPE est-il systématiquement et sans exception conservé ?</w:t>
            </w:r>
          </w:p>
        </w:tc>
        <w:tc>
          <w:tcPr>
            <w:tcW w:w="567" w:type="dxa"/>
            <w:shd w:val="clear" w:color="auto" w:fill="FFFFFF"/>
            <w:vAlign w:val="center"/>
          </w:tcPr>
          <w:p w14:paraId="1386D5D8"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5D9"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5DE" w14:textId="77777777" w:rsidTr="00A13F7F">
        <w:trPr>
          <w:trHeight w:val="311"/>
        </w:trPr>
        <w:tc>
          <w:tcPr>
            <w:tcW w:w="11653" w:type="dxa"/>
          </w:tcPr>
          <w:p w14:paraId="1386D5DB" w14:textId="77777777" w:rsidR="002B566B" w:rsidRPr="002B566B" w:rsidRDefault="002B566B" w:rsidP="00A13F7F">
            <w:pPr>
              <w:tabs>
                <w:tab w:val="clear" w:pos="284"/>
              </w:tabs>
              <w:spacing w:before="60" w:line="240" w:lineRule="auto"/>
              <w:jc w:val="both"/>
              <w:rPr>
                <w:rFonts w:cs="Arial"/>
                <w:lang w:val="fr-FR"/>
              </w:rPr>
            </w:pPr>
            <w:r w:rsidRPr="002B566B">
              <w:rPr>
                <w:lang w:val="fr-FR"/>
              </w:rPr>
              <w:t>Les procédures de votre établissement prévoient-elles que les contrôles visés aux questions 40.1 à 40.6 doivent être répétés pour les clients avec lesquels une relation d'affaires a été nouée ?</w:t>
            </w:r>
          </w:p>
        </w:tc>
        <w:tc>
          <w:tcPr>
            <w:tcW w:w="567" w:type="dxa"/>
            <w:shd w:val="clear" w:color="auto" w:fill="FFFFFF"/>
            <w:vAlign w:val="center"/>
          </w:tcPr>
          <w:p w14:paraId="1386D5DC"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5DD"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5E6" w14:textId="77777777" w:rsidTr="00A13F7F">
        <w:trPr>
          <w:trHeight w:val="1197"/>
        </w:trPr>
        <w:tc>
          <w:tcPr>
            <w:tcW w:w="11653" w:type="dxa"/>
          </w:tcPr>
          <w:p w14:paraId="1386D5DF" w14:textId="77777777" w:rsidR="002B566B" w:rsidRPr="002B566B" w:rsidRDefault="002B566B" w:rsidP="00A13F7F">
            <w:pPr>
              <w:tabs>
                <w:tab w:val="clear" w:pos="284"/>
              </w:tabs>
              <w:spacing w:before="60" w:line="240" w:lineRule="auto"/>
              <w:jc w:val="both"/>
              <w:rPr>
                <w:rFonts w:cs="Arial"/>
                <w:lang w:val="fr-FR"/>
              </w:rPr>
            </w:pPr>
            <w:r w:rsidRPr="002B566B">
              <w:rPr>
                <w:lang w:val="fr-FR"/>
              </w:rPr>
              <w:t xml:space="preserve">À quelle fréquence les contrôles périodiques visés à la question précédente sont-ils effectués ? </w:t>
            </w:r>
          </w:p>
        </w:tc>
        <w:tc>
          <w:tcPr>
            <w:tcW w:w="567" w:type="dxa"/>
            <w:shd w:val="clear" w:color="auto" w:fill="FFFFFF"/>
            <w:vAlign w:val="center"/>
          </w:tcPr>
          <w:p w14:paraId="1386D5E0"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5E1" w14:textId="77777777" w:rsidR="002B566B" w:rsidRPr="002B566B" w:rsidRDefault="002B566B" w:rsidP="00A13F7F">
            <w:pPr>
              <w:numPr>
                <w:ilvl w:val="0"/>
                <w:numId w:val="24"/>
              </w:numPr>
              <w:tabs>
                <w:tab w:val="clear" w:pos="284"/>
              </w:tabs>
              <w:spacing w:before="60" w:line="240" w:lineRule="auto"/>
              <w:ind w:left="176" w:hanging="176"/>
              <w:contextualSpacing/>
              <w:jc w:val="both"/>
              <w:rPr>
                <w:rFonts w:cs="Arial"/>
                <w:sz w:val="16"/>
                <w:lang w:val="fr-FR"/>
              </w:rPr>
            </w:pPr>
            <w:r w:rsidRPr="002B566B">
              <w:rPr>
                <w:sz w:val="16"/>
                <w:lang w:val="fr-FR"/>
              </w:rPr>
              <w:t>Au moins 1 fois par mois</w:t>
            </w:r>
          </w:p>
          <w:p w14:paraId="1386D5E2" w14:textId="77777777" w:rsidR="002B566B" w:rsidRPr="002B566B" w:rsidRDefault="002B566B" w:rsidP="00A13F7F">
            <w:pPr>
              <w:numPr>
                <w:ilvl w:val="0"/>
                <w:numId w:val="24"/>
              </w:numPr>
              <w:tabs>
                <w:tab w:val="clear" w:pos="284"/>
              </w:tabs>
              <w:spacing w:before="60" w:line="240" w:lineRule="auto"/>
              <w:ind w:left="176" w:hanging="176"/>
              <w:contextualSpacing/>
              <w:jc w:val="both"/>
              <w:rPr>
                <w:rFonts w:cs="Arial"/>
                <w:sz w:val="16"/>
                <w:lang w:val="fr-FR"/>
              </w:rPr>
            </w:pPr>
            <w:r w:rsidRPr="002B566B">
              <w:rPr>
                <w:sz w:val="16"/>
                <w:lang w:val="fr-FR"/>
              </w:rPr>
              <w:t>Au moins chaque trimestre</w:t>
            </w:r>
          </w:p>
          <w:p w14:paraId="1386D5E3" w14:textId="77777777" w:rsidR="002B566B" w:rsidRPr="002B566B" w:rsidRDefault="002B566B" w:rsidP="00A13F7F">
            <w:pPr>
              <w:numPr>
                <w:ilvl w:val="0"/>
                <w:numId w:val="24"/>
              </w:numPr>
              <w:tabs>
                <w:tab w:val="clear" w:pos="284"/>
              </w:tabs>
              <w:spacing w:before="60" w:line="240" w:lineRule="auto"/>
              <w:ind w:left="176" w:hanging="176"/>
              <w:contextualSpacing/>
              <w:jc w:val="both"/>
              <w:rPr>
                <w:rFonts w:cs="Arial"/>
                <w:sz w:val="16"/>
                <w:lang w:val="fr-FR"/>
              </w:rPr>
            </w:pPr>
            <w:r w:rsidRPr="002B566B">
              <w:rPr>
                <w:sz w:val="16"/>
                <w:lang w:val="fr-FR"/>
              </w:rPr>
              <w:t>Au moins annuellement</w:t>
            </w:r>
          </w:p>
          <w:p w14:paraId="1386D5E4" w14:textId="77777777" w:rsidR="002B566B" w:rsidRPr="002B566B" w:rsidRDefault="002B566B" w:rsidP="00A13F7F">
            <w:pPr>
              <w:numPr>
                <w:ilvl w:val="0"/>
                <w:numId w:val="24"/>
              </w:numPr>
              <w:tabs>
                <w:tab w:val="clear" w:pos="284"/>
              </w:tabs>
              <w:spacing w:before="60" w:line="240" w:lineRule="auto"/>
              <w:ind w:left="176" w:hanging="176"/>
              <w:contextualSpacing/>
              <w:jc w:val="both"/>
              <w:rPr>
                <w:rFonts w:cs="Arial"/>
                <w:sz w:val="16"/>
                <w:lang w:val="fr-FR"/>
              </w:rPr>
            </w:pPr>
            <w:r w:rsidRPr="002B566B">
              <w:rPr>
                <w:sz w:val="16"/>
                <w:lang w:val="fr-FR"/>
              </w:rPr>
              <w:t>Moins de 1 fois par an</w:t>
            </w:r>
          </w:p>
          <w:p w14:paraId="1386D5E5" w14:textId="77777777" w:rsidR="002B566B" w:rsidRPr="002B566B" w:rsidRDefault="002B566B" w:rsidP="00A13F7F">
            <w:pPr>
              <w:numPr>
                <w:ilvl w:val="0"/>
                <w:numId w:val="24"/>
              </w:numPr>
              <w:tabs>
                <w:tab w:val="clear" w:pos="284"/>
              </w:tabs>
              <w:spacing w:before="60" w:line="240" w:lineRule="auto"/>
              <w:ind w:left="176" w:hanging="176"/>
              <w:contextualSpacing/>
              <w:jc w:val="both"/>
              <w:rPr>
                <w:rFonts w:cs="Arial"/>
                <w:sz w:val="16"/>
                <w:lang w:val="fr-FR"/>
              </w:rPr>
            </w:pPr>
            <w:r w:rsidRPr="002B566B">
              <w:rPr>
                <w:sz w:val="16"/>
                <w:lang w:val="fr-FR"/>
              </w:rPr>
              <w:t>Non applicable</w:t>
            </w:r>
          </w:p>
        </w:tc>
      </w:tr>
    </w:tbl>
    <w:p w14:paraId="1386D5E7" w14:textId="77777777" w:rsidR="002B566B" w:rsidRPr="002B566B" w:rsidRDefault="002B566B" w:rsidP="00A13F7F">
      <w:pPr>
        <w:tabs>
          <w:tab w:val="clear" w:pos="284"/>
        </w:tabs>
        <w:spacing w:after="200" w:line="276" w:lineRule="auto"/>
        <w:jc w:val="both"/>
        <w:rPr>
          <w:rFonts w:eastAsia="Calibri" w:cs="Arial"/>
          <w:lang w:val="nl-BE"/>
        </w:rPr>
      </w:pPr>
    </w:p>
    <w:tbl>
      <w:tblPr>
        <w:tblStyle w:val="TableGrid1"/>
        <w:tblW w:w="14913" w:type="dxa"/>
        <w:tblInd w:w="-743" w:type="dxa"/>
        <w:tblLayout w:type="fixed"/>
        <w:tblLook w:val="04A0" w:firstRow="1" w:lastRow="0" w:firstColumn="1" w:lastColumn="0" w:noHBand="0" w:noVBand="1"/>
      </w:tblPr>
      <w:tblGrid>
        <w:gridCol w:w="11653"/>
        <w:gridCol w:w="567"/>
        <w:gridCol w:w="2693"/>
      </w:tblGrid>
      <w:tr w:rsidR="002B566B" w:rsidRPr="002B566B" w14:paraId="1386D5E9" w14:textId="77777777" w:rsidTr="00FC65C4">
        <w:trPr>
          <w:trHeight w:val="311"/>
        </w:trPr>
        <w:tc>
          <w:tcPr>
            <w:tcW w:w="14913" w:type="dxa"/>
            <w:gridSpan w:val="3"/>
            <w:shd w:val="clear" w:color="auto" w:fill="FFFF00"/>
          </w:tcPr>
          <w:p w14:paraId="1386D5E8" w14:textId="77777777" w:rsidR="002B566B" w:rsidRPr="002B566B" w:rsidRDefault="002B566B" w:rsidP="00A13F7F">
            <w:pPr>
              <w:numPr>
                <w:ilvl w:val="0"/>
                <w:numId w:val="9"/>
              </w:numPr>
              <w:tabs>
                <w:tab w:val="clear" w:pos="284"/>
              </w:tabs>
              <w:spacing w:before="60" w:line="240" w:lineRule="auto"/>
              <w:contextualSpacing/>
              <w:jc w:val="both"/>
              <w:rPr>
                <w:rFonts w:cs="Arial"/>
                <w:b/>
                <w:lang w:val="fr-FR"/>
              </w:rPr>
            </w:pPr>
            <w:r w:rsidRPr="002B566B">
              <w:rPr>
                <w:b/>
                <w:lang w:val="fr-FR"/>
              </w:rPr>
              <w:lastRenderedPageBreak/>
              <w:t>Politique d’acceptation des clients</w:t>
            </w:r>
          </w:p>
        </w:tc>
      </w:tr>
      <w:tr w:rsidR="002B566B" w:rsidRPr="002B566B" w14:paraId="1386D5ED" w14:textId="77777777" w:rsidTr="00FC65C4">
        <w:trPr>
          <w:trHeight w:val="311"/>
        </w:trPr>
        <w:tc>
          <w:tcPr>
            <w:tcW w:w="11653" w:type="dxa"/>
          </w:tcPr>
          <w:p w14:paraId="1386D5EA" w14:textId="77777777" w:rsidR="002B566B" w:rsidRPr="002B566B" w:rsidRDefault="002B566B" w:rsidP="00A13F7F">
            <w:pPr>
              <w:tabs>
                <w:tab w:val="clear" w:pos="284"/>
              </w:tabs>
              <w:spacing w:before="60" w:line="240" w:lineRule="auto"/>
              <w:jc w:val="both"/>
              <w:rPr>
                <w:rFonts w:cs="Arial"/>
                <w:lang w:val="fr-FR"/>
              </w:rPr>
            </w:pPr>
            <w:r w:rsidRPr="002B566B">
              <w:rPr>
                <w:lang w:val="fr-FR"/>
              </w:rPr>
              <w:t>Votre établissement évalue-t-il, préalablement à l’offre de services, les risques de réputation liés au profil et à la nature de la relation d'affaires ou de l'opération souhaitée, en tenant compte des informations recueillies sur le client et ses relations (identification et vérification de l'identité, examen de la nature et de la finalité de la relation d'affaires ou de l'opération occasionnelle, contrôle des listes de sanctions, informations sur le statut ou les liens avec des personnalités politiques, canal de distribution utilisé, nature du produit ou du service) ?</w:t>
            </w:r>
          </w:p>
        </w:tc>
        <w:tc>
          <w:tcPr>
            <w:tcW w:w="567" w:type="dxa"/>
            <w:shd w:val="clear" w:color="auto" w:fill="FFFFFF"/>
            <w:vAlign w:val="center"/>
          </w:tcPr>
          <w:p w14:paraId="1386D5EB"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5EC"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5F1" w14:textId="77777777" w:rsidTr="00FC65C4">
        <w:trPr>
          <w:trHeight w:val="311"/>
        </w:trPr>
        <w:tc>
          <w:tcPr>
            <w:tcW w:w="11653" w:type="dxa"/>
          </w:tcPr>
          <w:p w14:paraId="1386D5EE" w14:textId="77777777" w:rsidR="002B566B" w:rsidRPr="002B566B" w:rsidRDefault="002B566B" w:rsidP="00A13F7F">
            <w:pPr>
              <w:tabs>
                <w:tab w:val="clear" w:pos="284"/>
              </w:tabs>
              <w:spacing w:before="60" w:line="240" w:lineRule="auto"/>
              <w:jc w:val="both"/>
              <w:rPr>
                <w:rFonts w:cs="Arial"/>
                <w:lang w:val="fr-FR"/>
              </w:rPr>
            </w:pPr>
            <w:r w:rsidRPr="002B566B">
              <w:rPr>
                <w:lang w:val="fr-FR"/>
              </w:rPr>
              <w:t>La politique d'acceptation des clients de votre établissement s’applique-t-elle de manière différenciée selon que les clients souhaitent nouer une relation d'affaires ou effectuer une opération occasionnelle ?</w:t>
            </w:r>
          </w:p>
        </w:tc>
        <w:tc>
          <w:tcPr>
            <w:tcW w:w="567" w:type="dxa"/>
            <w:shd w:val="clear" w:color="auto" w:fill="FFFFFF"/>
            <w:vAlign w:val="center"/>
          </w:tcPr>
          <w:p w14:paraId="1386D5EF"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5F0"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5F5" w14:textId="77777777" w:rsidTr="00FC65C4">
        <w:trPr>
          <w:trHeight w:val="311"/>
        </w:trPr>
        <w:tc>
          <w:tcPr>
            <w:tcW w:w="11653" w:type="dxa"/>
          </w:tcPr>
          <w:p w14:paraId="1386D5F2" w14:textId="77777777" w:rsidR="002B566B" w:rsidRPr="002B566B" w:rsidRDefault="002B566B" w:rsidP="00A13F7F">
            <w:pPr>
              <w:tabs>
                <w:tab w:val="clear" w:pos="284"/>
              </w:tabs>
              <w:spacing w:before="60" w:line="240" w:lineRule="auto"/>
              <w:jc w:val="both"/>
              <w:rPr>
                <w:rFonts w:cs="Arial"/>
                <w:lang w:val="fr-FR"/>
              </w:rPr>
            </w:pPr>
            <w:r w:rsidRPr="002B566B">
              <w:rPr>
                <w:lang w:val="fr-FR"/>
              </w:rPr>
              <w:t>Les clients avec lesquels votre établissement a noué une relation d'affaires sont-ils répartis, sur la base de l'évaluation visée à la question 41.1 dans une catégorie définie par votre établissement ?</w:t>
            </w:r>
          </w:p>
        </w:tc>
        <w:tc>
          <w:tcPr>
            <w:tcW w:w="567" w:type="dxa"/>
            <w:shd w:val="clear" w:color="auto" w:fill="FFFFFF"/>
            <w:vAlign w:val="center"/>
          </w:tcPr>
          <w:p w14:paraId="1386D5F3"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5F4"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601" w14:textId="77777777" w:rsidTr="00FC65C4">
        <w:trPr>
          <w:trHeight w:val="969"/>
        </w:trPr>
        <w:tc>
          <w:tcPr>
            <w:tcW w:w="11653" w:type="dxa"/>
          </w:tcPr>
          <w:p w14:paraId="1386D5FA" w14:textId="6C1178FE" w:rsidR="002B566B" w:rsidRPr="002B566B" w:rsidRDefault="002B566B" w:rsidP="00A13F7F">
            <w:pPr>
              <w:tabs>
                <w:tab w:val="clear" w:pos="284"/>
              </w:tabs>
              <w:spacing w:before="60" w:line="240" w:lineRule="auto"/>
              <w:jc w:val="both"/>
              <w:rPr>
                <w:rFonts w:cs="Arial"/>
                <w:lang w:val="fr-BE"/>
              </w:rPr>
            </w:pPr>
            <w:r w:rsidRPr="002B566B">
              <w:rPr>
                <w:lang w:val="fr-FR"/>
              </w:rPr>
              <w:t>Combien de catégories de risque différentes ont été définies par votre établissement pour la classification de la clientèle ?</w:t>
            </w:r>
          </w:p>
        </w:tc>
        <w:tc>
          <w:tcPr>
            <w:tcW w:w="567" w:type="dxa"/>
            <w:shd w:val="clear" w:color="auto" w:fill="FFFFFF"/>
            <w:vAlign w:val="center"/>
          </w:tcPr>
          <w:p w14:paraId="1386D5FB"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5FC" w14:textId="77777777" w:rsidR="002B566B" w:rsidRPr="002B566B" w:rsidRDefault="002B566B" w:rsidP="00A13F7F">
            <w:pPr>
              <w:numPr>
                <w:ilvl w:val="0"/>
                <w:numId w:val="23"/>
              </w:numPr>
              <w:tabs>
                <w:tab w:val="clear" w:pos="284"/>
              </w:tabs>
              <w:spacing w:before="60" w:line="240" w:lineRule="auto"/>
              <w:ind w:left="176" w:hanging="142"/>
              <w:contextualSpacing/>
              <w:jc w:val="both"/>
              <w:rPr>
                <w:rFonts w:cs="Arial"/>
                <w:sz w:val="16"/>
                <w:lang w:val="fr-FR"/>
              </w:rPr>
            </w:pPr>
            <w:r w:rsidRPr="002B566B">
              <w:rPr>
                <w:sz w:val="16"/>
                <w:lang w:val="fr-FR"/>
              </w:rPr>
              <w:t>1 catégorie</w:t>
            </w:r>
          </w:p>
          <w:p w14:paraId="1386D5FD" w14:textId="77777777" w:rsidR="002B566B" w:rsidRPr="002B566B" w:rsidRDefault="002B566B" w:rsidP="00A13F7F">
            <w:pPr>
              <w:numPr>
                <w:ilvl w:val="0"/>
                <w:numId w:val="23"/>
              </w:numPr>
              <w:tabs>
                <w:tab w:val="clear" w:pos="284"/>
              </w:tabs>
              <w:spacing w:before="60" w:line="240" w:lineRule="auto"/>
              <w:ind w:left="176" w:hanging="142"/>
              <w:contextualSpacing/>
              <w:jc w:val="both"/>
              <w:rPr>
                <w:rFonts w:cs="Arial"/>
                <w:sz w:val="16"/>
                <w:lang w:val="fr-FR"/>
              </w:rPr>
            </w:pPr>
            <w:r w:rsidRPr="002B566B">
              <w:rPr>
                <w:sz w:val="16"/>
                <w:lang w:val="fr-FR"/>
              </w:rPr>
              <w:t>2 ou 3 catégories</w:t>
            </w:r>
          </w:p>
          <w:p w14:paraId="1386D5FE" w14:textId="77777777" w:rsidR="002B566B" w:rsidRPr="002B566B" w:rsidRDefault="002B566B" w:rsidP="00A13F7F">
            <w:pPr>
              <w:numPr>
                <w:ilvl w:val="0"/>
                <w:numId w:val="23"/>
              </w:numPr>
              <w:tabs>
                <w:tab w:val="clear" w:pos="284"/>
              </w:tabs>
              <w:spacing w:before="60" w:line="240" w:lineRule="auto"/>
              <w:ind w:left="176" w:hanging="142"/>
              <w:contextualSpacing/>
              <w:jc w:val="both"/>
              <w:rPr>
                <w:rFonts w:cs="Arial"/>
                <w:sz w:val="16"/>
                <w:lang w:val="fr-FR"/>
              </w:rPr>
            </w:pPr>
            <w:r w:rsidRPr="002B566B">
              <w:rPr>
                <w:sz w:val="16"/>
                <w:lang w:val="fr-FR"/>
              </w:rPr>
              <w:t>4 à 10 catégories</w:t>
            </w:r>
          </w:p>
          <w:p w14:paraId="1386D5FF" w14:textId="77777777" w:rsidR="002B566B" w:rsidRPr="002B566B" w:rsidRDefault="002B566B" w:rsidP="00A13F7F">
            <w:pPr>
              <w:numPr>
                <w:ilvl w:val="0"/>
                <w:numId w:val="23"/>
              </w:numPr>
              <w:tabs>
                <w:tab w:val="clear" w:pos="284"/>
              </w:tabs>
              <w:spacing w:before="60" w:line="240" w:lineRule="auto"/>
              <w:ind w:left="176" w:hanging="142"/>
              <w:contextualSpacing/>
              <w:jc w:val="both"/>
              <w:rPr>
                <w:rFonts w:cs="Arial"/>
                <w:sz w:val="16"/>
                <w:lang w:val="fr-FR"/>
              </w:rPr>
            </w:pPr>
            <w:r w:rsidRPr="002B566B">
              <w:rPr>
                <w:sz w:val="16"/>
                <w:lang w:val="fr-FR"/>
              </w:rPr>
              <w:t>Plus de 10 catégories</w:t>
            </w:r>
          </w:p>
          <w:p w14:paraId="1386D600" w14:textId="77777777" w:rsidR="002B566B" w:rsidRPr="002B566B" w:rsidRDefault="002B566B" w:rsidP="00A13F7F">
            <w:pPr>
              <w:numPr>
                <w:ilvl w:val="0"/>
                <w:numId w:val="23"/>
              </w:numPr>
              <w:tabs>
                <w:tab w:val="clear" w:pos="284"/>
              </w:tabs>
              <w:spacing w:before="60" w:line="240" w:lineRule="auto"/>
              <w:ind w:left="176" w:hanging="142"/>
              <w:contextualSpacing/>
              <w:jc w:val="both"/>
              <w:rPr>
                <w:rFonts w:cs="Arial"/>
                <w:sz w:val="16"/>
                <w:lang w:val="fr-FR"/>
              </w:rPr>
            </w:pPr>
            <w:r w:rsidRPr="002B566B">
              <w:rPr>
                <w:sz w:val="16"/>
                <w:lang w:val="fr-FR"/>
              </w:rPr>
              <w:t>Non applicable</w:t>
            </w:r>
          </w:p>
        </w:tc>
      </w:tr>
      <w:tr w:rsidR="002B566B" w:rsidRPr="002B566B" w14:paraId="1386D605" w14:textId="77777777" w:rsidTr="00FC65C4">
        <w:trPr>
          <w:trHeight w:val="311"/>
        </w:trPr>
        <w:tc>
          <w:tcPr>
            <w:tcW w:w="11653" w:type="dxa"/>
          </w:tcPr>
          <w:p w14:paraId="1386D602" w14:textId="77777777" w:rsidR="002B566B" w:rsidRPr="002B566B" w:rsidRDefault="002B566B" w:rsidP="00A13F7F">
            <w:pPr>
              <w:tabs>
                <w:tab w:val="clear" w:pos="284"/>
              </w:tabs>
              <w:spacing w:before="60" w:line="240" w:lineRule="auto"/>
              <w:jc w:val="both"/>
              <w:rPr>
                <w:rFonts w:cs="Arial"/>
                <w:lang w:val="fr-FR"/>
              </w:rPr>
            </w:pPr>
            <w:r w:rsidRPr="002B566B">
              <w:rPr>
                <w:lang w:val="fr-FR"/>
              </w:rPr>
              <w:t>Les procédures de votre établissement déterminent-elles le niveau hiérarchique responsable de la décision ou non d'accepter un client ou d’effectuer ou non une opération, en fonction de l'évaluation des risques visée à la question 41.1 et en en tenant compte ?</w:t>
            </w:r>
          </w:p>
        </w:tc>
        <w:tc>
          <w:tcPr>
            <w:tcW w:w="567" w:type="dxa"/>
            <w:shd w:val="clear" w:color="auto" w:fill="FFFFFF"/>
            <w:vAlign w:val="center"/>
          </w:tcPr>
          <w:p w14:paraId="1386D603"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604"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bl>
    <w:p w14:paraId="49AA0331" w14:textId="77777777" w:rsidR="00A13F7F" w:rsidRDefault="00A13F7F" w:rsidP="005A35D4">
      <w:pPr>
        <w:tabs>
          <w:tab w:val="clear" w:pos="284"/>
        </w:tabs>
        <w:spacing w:after="200" w:line="276" w:lineRule="auto"/>
        <w:jc w:val="both"/>
        <w:rPr>
          <w:b/>
          <w:lang w:val="fr-FR"/>
        </w:rPr>
      </w:pPr>
    </w:p>
    <w:tbl>
      <w:tblPr>
        <w:tblStyle w:val="TableGrid1"/>
        <w:tblW w:w="14913" w:type="dxa"/>
        <w:tblInd w:w="-743" w:type="dxa"/>
        <w:tblLayout w:type="fixed"/>
        <w:tblLook w:val="04A0" w:firstRow="1" w:lastRow="0" w:firstColumn="1" w:lastColumn="0" w:noHBand="0" w:noVBand="1"/>
      </w:tblPr>
      <w:tblGrid>
        <w:gridCol w:w="11653"/>
        <w:gridCol w:w="567"/>
        <w:gridCol w:w="2693"/>
      </w:tblGrid>
      <w:tr w:rsidR="002B566B" w:rsidRPr="002B566B" w14:paraId="1386D608" w14:textId="77777777" w:rsidTr="00FC65C4">
        <w:trPr>
          <w:trHeight w:val="311"/>
        </w:trPr>
        <w:tc>
          <w:tcPr>
            <w:tcW w:w="14913" w:type="dxa"/>
            <w:gridSpan w:val="3"/>
            <w:shd w:val="clear" w:color="auto" w:fill="FFFF00"/>
          </w:tcPr>
          <w:p w14:paraId="1386D607" w14:textId="70BF674E" w:rsidR="002B566B" w:rsidRPr="002B566B" w:rsidRDefault="002B566B" w:rsidP="00A13F7F">
            <w:pPr>
              <w:numPr>
                <w:ilvl w:val="0"/>
                <w:numId w:val="9"/>
              </w:numPr>
              <w:tabs>
                <w:tab w:val="clear" w:pos="284"/>
              </w:tabs>
              <w:spacing w:before="60" w:line="240" w:lineRule="auto"/>
              <w:contextualSpacing/>
              <w:jc w:val="both"/>
              <w:rPr>
                <w:rFonts w:cs="Arial"/>
                <w:lang w:val="fr-FR"/>
              </w:rPr>
            </w:pPr>
            <w:r w:rsidRPr="002B566B">
              <w:rPr>
                <w:b/>
                <w:lang w:val="fr-FR"/>
              </w:rPr>
              <w:t>Vigilance - Instructions pour le personnel</w:t>
            </w:r>
          </w:p>
        </w:tc>
      </w:tr>
      <w:tr w:rsidR="002B566B" w:rsidRPr="002B566B" w14:paraId="1386D60A" w14:textId="77777777" w:rsidTr="00FC65C4">
        <w:trPr>
          <w:trHeight w:val="311"/>
        </w:trPr>
        <w:tc>
          <w:tcPr>
            <w:tcW w:w="14913" w:type="dxa"/>
            <w:gridSpan w:val="3"/>
          </w:tcPr>
          <w:p w14:paraId="1386D609" w14:textId="77777777" w:rsidR="002B566B" w:rsidRPr="002B566B" w:rsidRDefault="002B566B" w:rsidP="00A13F7F">
            <w:pPr>
              <w:tabs>
                <w:tab w:val="clear" w:pos="284"/>
              </w:tabs>
              <w:spacing w:before="60" w:line="240" w:lineRule="auto"/>
              <w:jc w:val="both"/>
              <w:rPr>
                <w:rFonts w:cs="Arial"/>
                <w:lang w:val="fr-FR"/>
              </w:rPr>
            </w:pPr>
            <w:r w:rsidRPr="002B566B">
              <w:rPr>
                <w:lang w:val="fr-FR"/>
              </w:rPr>
              <w:t>Votre établissement dispose-t-il de procédures écrites et/ou d’instructions pour les membres du personnel qui sont en contact direct avec les clients ou qui participent à l’exécution ou au traitement de leurs opérations, et qui :</w:t>
            </w:r>
          </w:p>
        </w:tc>
      </w:tr>
      <w:tr w:rsidR="002B566B" w:rsidRPr="002B566B" w14:paraId="1386D60E" w14:textId="77777777" w:rsidTr="00A13F7F">
        <w:trPr>
          <w:trHeight w:val="311"/>
        </w:trPr>
        <w:tc>
          <w:tcPr>
            <w:tcW w:w="11653" w:type="dxa"/>
          </w:tcPr>
          <w:p w14:paraId="1386D60B" w14:textId="77777777" w:rsidR="002B566B" w:rsidRPr="002B566B" w:rsidRDefault="002B566B" w:rsidP="00A13F7F">
            <w:pPr>
              <w:numPr>
                <w:ilvl w:val="0"/>
                <w:numId w:val="18"/>
              </w:numPr>
              <w:tabs>
                <w:tab w:val="clear" w:pos="284"/>
              </w:tabs>
              <w:spacing w:before="60" w:line="240" w:lineRule="auto"/>
              <w:contextualSpacing/>
              <w:jc w:val="both"/>
              <w:rPr>
                <w:rFonts w:cs="Arial"/>
                <w:lang w:val="fr-FR"/>
              </w:rPr>
            </w:pPr>
            <w:r w:rsidRPr="002B566B">
              <w:rPr>
                <w:lang w:val="fr-FR"/>
              </w:rPr>
              <w:t>doivent leur permettre de détecter les transactions atypiques auxquelles ils doivent accorder une attention particulière ?</w:t>
            </w:r>
          </w:p>
        </w:tc>
        <w:tc>
          <w:tcPr>
            <w:tcW w:w="567" w:type="dxa"/>
            <w:shd w:val="clear" w:color="auto" w:fill="FFFFFF"/>
            <w:vAlign w:val="center"/>
          </w:tcPr>
          <w:p w14:paraId="1386D60C"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60D"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612" w14:textId="77777777" w:rsidTr="00A13F7F">
        <w:trPr>
          <w:trHeight w:val="311"/>
        </w:trPr>
        <w:tc>
          <w:tcPr>
            <w:tcW w:w="11653" w:type="dxa"/>
          </w:tcPr>
          <w:p w14:paraId="1386D60F" w14:textId="77777777" w:rsidR="002B566B" w:rsidRPr="002B566B" w:rsidRDefault="002B566B" w:rsidP="00A13F7F">
            <w:pPr>
              <w:numPr>
                <w:ilvl w:val="0"/>
                <w:numId w:val="18"/>
              </w:numPr>
              <w:tabs>
                <w:tab w:val="clear" w:pos="284"/>
              </w:tabs>
              <w:spacing w:before="60" w:line="240" w:lineRule="auto"/>
              <w:contextualSpacing/>
              <w:jc w:val="both"/>
              <w:rPr>
                <w:rFonts w:cs="Arial"/>
                <w:lang w:val="fr-FR"/>
              </w:rPr>
            </w:pPr>
            <w:r w:rsidRPr="002B566B">
              <w:rPr>
                <w:lang w:val="fr-FR"/>
              </w:rPr>
              <w:t xml:space="preserve">comprennent l’établissement et la présentation de rapports écrits sur les opérations atypiques au responsable LBC/FT, y compris en ce qui concerne les délais pour soumettre les rapports ? </w:t>
            </w:r>
          </w:p>
        </w:tc>
        <w:tc>
          <w:tcPr>
            <w:tcW w:w="567" w:type="dxa"/>
            <w:shd w:val="clear" w:color="auto" w:fill="FFFFFF"/>
            <w:vAlign w:val="center"/>
          </w:tcPr>
          <w:p w14:paraId="1386D610"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93" w:type="dxa"/>
            <w:shd w:val="clear" w:color="auto" w:fill="C6D9F1"/>
            <w:vAlign w:val="center"/>
          </w:tcPr>
          <w:p w14:paraId="1386D611"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bl>
    <w:p w14:paraId="1386D613" w14:textId="3D46B4A7" w:rsidR="002B566B" w:rsidRDefault="002B566B" w:rsidP="00A13F7F">
      <w:pPr>
        <w:tabs>
          <w:tab w:val="clear" w:pos="284"/>
        </w:tabs>
        <w:spacing w:after="200" w:line="276" w:lineRule="auto"/>
        <w:jc w:val="both"/>
        <w:rPr>
          <w:rFonts w:eastAsia="Calibri" w:cs="Arial"/>
          <w:lang w:val="nl-BE"/>
        </w:rPr>
      </w:pPr>
    </w:p>
    <w:tbl>
      <w:tblPr>
        <w:tblStyle w:val="TableGrid1"/>
        <w:tblW w:w="14967" w:type="dxa"/>
        <w:tblInd w:w="-743" w:type="dxa"/>
        <w:tblLayout w:type="fixed"/>
        <w:tblLook w:val="04A0" w:firstRow="1" w:lastRow="0" w:firstColumn="1" w:lastColumn="0" w:noHBand="0" w:noVBand="1"/>
      </w:tblPr>
      <w:tblGrid>
        <w:gridCol w:w="11624"/>
        <w:gridCol w:w="596"/>
        <w:gridCol w:w="2747"/>
      </w:tblGrid>
      <w:tr w:rsidR="002B566B" w:rsidRPr="002B566B" w14:paraId="1386D615" w14:textId="77777777" w:rsidTr="00A13F7F">
        <w:trPr>
          <w:trHeight w:val="311"/>
        </w:trPr>
        <w:tc>
          <w:tcPr>
            <w:tcW w:w="14967" w:type="dxa"/>
            <w:gridSpan w:val="3"/>
            <w:shd w:val="clear" w:color="auto" w:fill="FFFF00"/>
          </w:tcPr>
          <w:p w14:paraId="1386D614" w14:textId="77777777" w:rsidR="002B566B" w:rsidRPr="002B566B" w:rsidRDefault="002B566B" w:rsidP="00A13F7F">
            <w:pPr>
              <w:numPr>
                <w:ilvl w:val="0"/>
                <w:numId w:val="9"/>
              </w:numPr>
              <w:tabs>
                <w:tab w:val="clear" w:pos="284"/>
              </w:tabs>
              <w:spacing w:before="60" w:line="240" w:lineRule="auto"/>
              <w:contextualSpacing/>
              <w:jc w:val="both"/>
              <w:rPr>
                <w:rFonts w:cs="Arial"/>
                <w:lang w:val="fr-FR"/>
              </w:rPr>
            </w:pPr>
            <w:r w:rsidRPr="002B566B">
              <w:rPr>
                <w:b/>
                <w:lang w:val="fr-FR"/>
              </w:rPr>
              <w:t>Vigilance concernant les opérations</w:t>
            </w:r>
          </w:p>
        </w:tc>
      </w:tr>
      <w:tr w:rsidR="002B566B" w:rsidRPr="002B566B" w14:paraId="1386D619" w14:textId="77777777" w:rsidTr="00A13F7F">
        <w:trPr>
          <w:trHeight w:val="311"/>
        </w:trPr>
        <w:tc>
          <w:tcPr>
            <w:tcW w:w="11624" w:type="dxa"/>
          </w:tcPr>
          <w:p w14:paraId="1386D616" w14:textId="77777777" w:rsidR="002B566B" w:rsidRPr="002B566B" w:rsidRDefault="002B566B" w:rsidP="00A13F7F">
            <w:pPr>
              <w:tabs>
                <w:tab w:val="clear" w:pos="284"/>
              </w:tabs>
              <w:spacing w:before="60" w:line="240" w:lineRule="auto"/>
              <w:jc w:val="both"/>
              <w:rPr>
                <w:rFonts w:cs="Arial"/>
                <w:lang w:val="fr-FR"/>
              </w:rPr>
            </w:pPr>
            <w:r w:rsidRPr="002B566B">
              <w:rPr>
                <w:lang w:val="fr-FR"/>
              </w:rPr>
              <w:t>Votre établissement dresse-t-il, à l’entame de la prestation du service, un profil de transaction attendu pour chaque client ?</w:t>
            </w:r>
          </w:p>
        </w:tc>
        <w:tc>
          <w:tcPr>
            <w:tcW w:w="596" w:type="dxa"/>
            <w:shd w:val="clear" w:color="auto" w:fill="FFFFFF"/>
            <w:vAlign w:val="center"/>
          </w:tcPr>
          <w:p w14:paraId="1386D617"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747" w:type="dxa"/>
            <w:shd w:val="clear" w:color="auto" w:fill="C6D9F1"/>
            <w:vAlign w:val="center"/>
          </w:tcPr>
          <w:p w14:paraId="1386D618"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61D" w14:textId="77777777" w:rsidTr="00A13F7F">
        <w:trPr>
          <w:trHeight w:val="311"/>
        </w:trPr>
        <w:tc>
          <w:tcPr>
            <w:tcW w:w="11624" w:type="dxa"/>
          </w:tcPr>
          <w:p w14:paraId="1386D61A" w14:textId="77777777" w:rsidR="002B566B" w:rsidRPr="002B566B" w:rsidRDefault="002B566B" w:rsidP="00A13F7F">
            <w:pPr>
              <w:tabs>
                <w:tab w:val="clear" w:pos="284"/>
              </w:tabs>
              <w:spacing w:before="60" w:line="240" w:lineRule="auto"/>
              <w:jc w:val="both"/>
              <w:rPr>
                <w:rFonts w:cs="Arial"/>
                <w:lang w:val="fr-FR"/>
              </w:rPr>
            </w:pPr>
            <w:r w:rsidRPr="002B566B">
              <w:rPr>
                <w:lang w:val="fr-FR"/>
              </w:rPr>
              <w:t>Votre établissement vérifie-t-il, dans le cadre de la surveillance de l’opération, si les caractéristiques de l’opération d'un client sont conformes au profil de transaction qui a été établi ou retenu pour ce client ?</w:t>
            </w:r>
          </w:p>
        </w:tc>
        <w:tc>
          <w:tcPr>
            <w:tcW w:w="596" w:type="dxa"/>
            <w:shd w:val="clear" w:color="auto" w:fill="FFFFFF"/>
            <w:vAlign w:val="center"/>
          </w:tcPr>
          <w:p w14:paraId="1386D61B"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747" w:type="dxa"/>
            <w:shd w:val="clear" w:color="auto" w:fill="C6D9F1"/>
            <w:vAlign w:val="center"/>
          </w:tcPr>
          <w:p w14:paraId="1386D61C"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624" w14:textId="77777777" w:rsidTr="00A13F7F">
        <w:trPr>
          <w:trHeight w:val="311"/>
        </w:trPr>
        <w:tc>
          <w:tcPr>
            <w:tcW w:w="11624" w:type="dxa"/>
          </w:tcPr>
          <w:p w14:paraId="1386D61E" w14:textId="77777777" w:rsidR="002B566B" w:rsidRPr="002B566B" w:rsidRDefault="002B566B" w:rsidP="00A13F7F">
            <w:pPr>
              <w:tabs>
                <w:tab w:val="clear" w:pos="284"/>
              </w:tabs>
              <w:spacing w:before="60" w:line="240" w:lineRule="auto"/>
              <w:jc w:val="both"/>
              <w:rPr>
                <w:rFonts w:cs="Arial"/>
                <w:lang w:val="fr-FR"/>
              </w:rPr>
            </w:pPr>
            <w:r w:rsidRPr="002B566B">
              <w:rPr>
                <w:lang w:val="fr-FR"/>
              </w:rPr>
              <w:lastRenderedPageBreak/>
              <w:t>Les contrôles portant sur les opérations des clients sont-ils effectués en temps réel ou post-</w:t>
            </w:r>
            <w:proofErr w:type="spellStart"/>
            <w:r w:rsidRPr="002B566B">
              <w:rPr>
                <w:lang w:val="fr-FR"/>
              </w:rPr>
              <w:t>event</w:t>
            </w:r>
            <w:proofErr w:type="spellEnd"/>
            <w:r w:rsidRPr="002B566B">
              <w:rPr>
                <w:lang w:val="fr-FR"/>
              </w:rPr>
              <w:t xml:space="preserve">, ou une combinaison des deux ? </w:t>
            </w:r>
          </w:p>
        </w:tc>
        <w:tc>
          <w:tcPr>
            <w:tcW w:w="596" w:type="dxa"/>
            <w:shd w:val="clear" w:color="auto" w:fill="FFFFFF"/>
            <w:vAlign w:val="center"/>
          </w:tcPr>
          <w:p w14:paraId="1386D61F"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747" w:type="dxa"/>
            <w:shd w:val="clear" w:color="auto" w:fill="C6D9F1"/>
            <w:vAlign w:val="center"/>
          </w:tcPr>
          <w:p w14:paraId="1386D620" w14:textId="77777777" w:rsidR="002B566B" w:rsidRPr="002B566B" w:rsidRDefault="002B566B" w:rsidP="00A13F7F">
            <w:pPr>
              <w:numPr>
                <w:ilvl w:val="0"/>
                <w:numId w:val="23"/>
              </w:numPr>
              <w:tabs>
                <w:tab w:val="clear" w:pos="284"/>
              </w:tabs>
              <w:spacing w:before="60" w:line="240" w:lineRule="auto"/>
              <w:ind w:left="318" w:hanging="284"/>
              <w:contextualSpacing/>
              <w:jc w:val="both"/>
              <w:rPr>
                <w:rFonts w:cs="Arial"/>
                <w:sz w:val="16"/>
                <w:lang w:val="fr-FR"/>
              </w:rPr>
            </w:pPr>
            <w:r w:rsidRPr="002B566B">
              <w:rPr>
                <w:sz w:val="16"/>
                <w:lang w:val="fr-FR"/>
              </w:rPr>
              <w:t>En temps réel</w:t>
            </w:r>
          </w:p>
          <w:p w14:paraId="1386D621" w14:textId="77777777" w:rsidR="002B566B" w:rsidRPr="002B566B" w:rsidRDefault="002B566B" w:rsidP="00A13F7F">
            <w:pPr>
              <w:numPr>
                <w:ilvl w:val="0"/>
                <w:numId w:val="23"/>
              </w:numPr>
              <w:tabs>
                <w:tab w:val="clear" w:pos="284"/>
              </w:tabs>
              <w:spacing w:before="60" w:line="240" w:lineRule="auto"/>
              <w:ind w:left="318" w:hanging="284"/>
              <w:contextualSpacing/>
              <w:jc w:val="both"/>
              <w:rPr>
                <w:rFonts w:cs="Arial"/>
                <w:sz w:val="16"/>
                <w:lang w:val="fr-FR"/>
              </w:rPr>
            </w:pPr>
            <w:r w:rsidRPr="002B566B">
              <w:rPr>
                <w:sz w:val="16"/>
                <w:lang w:val="fr-FR"/>
              </w:rPr>
              <w:t>Post-</w:t>
            </w:r>
            <w:proofErr w:type="spellStart"/>
            <w:r w:rsidRPr="002B566B">
              <w:rPr>
                <w:sz w:val="16"/>
                <w:lang w:val="fr-FR"/>
              </w:rPr>
              <w:t>event</w:t>
            </w:r>
            <w:proofErr w:type="spellEnd"/>
          </w:p>
          <w:p w14:paraId="1386D622" w14:textId="77777777" w:rsidR="002B566B" w:rsidRPr="002B566B" w:rsidRDefault="002B566B" w:rsidP="00A13F7F">
            <w:pPr>
              <w:numPr>
                <w:ilvl w:val="0"/>
                <w:numId w:val="23"/>
              </w:numPr>
              <w:tabs>
                <w:tab w:val="clear" w:pos="284"/>
              </w:tabs>
              <w:spacing w:before="60" w:line="240" w:lineRule="auto"/>
              <w:ind w:left="318" w:hanging="284"/>
              <w:contextualSpacing/>
              <w:jc w:val="both"/>
              <w:rPr>
                <w:rFonts w:cs="Arial"/>
                <w:sz w:val="16"/>
                <w:lang w:val="fr-FR"/>
              </w:rPr>
            </w:pPr>
            <w:r w:rsidRPr="002B566B">
              <w:rPr>
                <w:sz w:val="16"/>
                <w:lang w:val="fr-FR"/>
              </w:rPr>
              <w:t>Combinaison des deux</w:t>
            </w:r>
          </w:p>
          <w:p w14:paraId="1386D623" w14:textId="77777777" w:rsidR="002B566B" w:rsidRPr="002B566B" w:rsidRDefault="002B566B" w:rsidP="00A13F7F">
            <w:pPr>
              <w:numPr>
                <w:ilvl w:val="0"/>
                <w:numId w:val="23"/>
              </w:numPr>
              <w:tabs>
                <w:tab w:val="clear" w:pos="284"/>
              </w:tabs>
              <w:spacing w:before="60" w:line="240" w:lineRule="auto"/>
              <w:ind w:left="318" w:hanging="284"/>
              <w:contextualSpacing/>
              <w:jc w:val="both"/>
              <w:rPr>
                <w:rFonts w:cs="Arial"/>
                <w:sz w:val="16"/>
                <w:lang w:val="fr-FR"/>
              </w:rPr>
            </w:pPr>
            <w:r w:rsidRPr="002B566B">
              <w:rPr>
                <w:sz w:val="16"/>
                <w:lang w:val="fr-FR"/>
              </w:rPr>
              <w:t>Non applicable</w:t>
            </w:r>
          </w:p>
        </w:tc>
      </w:tr>
      <w:tr w:rsidR="002B566B" w:rsidRPr="002B566B" w14:paraId="1386D626" w14:textId="77777777" w:rsidTr="00A13F7F">
        <w:trPr>
          <w:trHeight w:val="311"/>
        </w:trPr>
        <w:tc>
          <w:tcPr>
            <w:tcW w:w="14967" w:type="dxa"/>
            <w:gridSpan w:val="3"/>
          </w:tcPr>
          <w:p w14:paraId="1386D625" w14:textId="28082654" w:rsidR="002B566B" w:rsidRPr="002B566B" w:rsidRDefault="002B566B" w:rsidP="00A13F7F">
            <w:pPr>
              <w:tabs>
                <w:tab w:val="clear" w:pos="284"/>
              </w:tabs>
              <w:spacing w:before="60" w:line="240" w:lineRule="auto"/>
              <w:jc w:val="both"/>
              <w:rPr>
                <w:rFonts w:cs="Arial"/>
                <w:sz w:val="16"/>
                <w:lang w:val="fr-FR"/>
              </w:rPr>
            </w:pPr>
            <w:r w:rsidRPr="002B566B">
              <w:rPr>
                <w:lang w:val="fr-FR"/>
              </w:rPr>
              <w:t>Indiquez chaque fois si le système de surveillance de votre établissement répond aux éléments suivants :</w:t>
            </w:r>
          </w:p>
        </w:tc>
      </w:tr>
      <w:tr w:rsidR="002B566B" w:rsidRPr="002B566B" w14:paraId="1386D62A" w14:textId="77777777" w:rsidTr="00A13F7F">
        <w:trPr>
          <w:trHeight w:val="311"/>
        </w:trPr>
        <w:tc>
          <w:tcPr>
            <w:tcW w:w="11624" w:type="dxa"/>
          </w:tcPr>
          <w:p w14:paraId="1386D627" w14:textId="77777777" w:rsidR="002B566B" w:rsidRPr="002B566B" w:rsidRDefault="002B566B" w:rsidP="00A13F7F">
            <w:pPr>
              <w:numPr>
                <w:ilvl w:val="0"/>
                <w:numId w:val="18"/>
              </w:numPr>
              <w:tabs>
                <w:tab w:val="clear" w:pos="284"/>
              </w:tabs>
              <w:spacing w:before="60" w:line="240" w:lineRule="auto"/>
              <w:contextualSpacing/>
              <w:jc w:val="both"/>
              <w:rPr>
                <w:rFonts w:cs="Arial"/>
                <w:lang w:val="fr-FR"/>
              </w:rPr>
            </w:pPr>
            <w:r w:rsidRPr="002B566B">
              <w:rPr>
                <w:lang w:val="fr-FR"/>
              </w:rPr>
              <w:t>le système repose-t-il sur des critères précis et pertinents (scénarios) qui sont définis par votre entreprise et pour lesquels il est tenu compte principalement des caractéristiques de la gamme de services et de produits offerts, des caractéristiques des clients, des caractéristiques des pays et zones géographiques concernés et des caractéristiques des canaux de distribution utilisés, et qui sont suffisamment affinés pour détecter de manière effective les opérations atypiques ?</w:t>
            </w:r>
          </w:p>
        </w:tc>
        <w:tc>
          <w:tcPr>
            <w:tcW w:w="596" w:type="dxa"/>
            <w:shd w:val="clear" w:color="auto" w:fill="FFFFFF"/>
            <w:vAlign w:val="center"/>
          </w:tcPr>
          <w:p w14:paraId="1386D628"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747" w:type="dxa"/>
            <w:shd w:val="clear" w:color="auto" w:fill="C6D9F1"/>
            <w:vAlign w:val="center"/>
          </w:tcPr>
          <w:p w14:paraId="1386D629"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62E" w14:textId="77777777" w:rsidTr="00A13F7F">
        <w:trPr>
          <w:trHeight w:val="311"/>
        </w:trPr>
        <w:tc>
          <w:tcPr>
            <w:tcW w:w="11624" w:type="dxa"/>
          </w:tcPr>
          <w:p w14:paraId="1386D62B" w14:textId="77777777" w:rsidR="002B566B" w:rsidRPr="002B566B" w:rsidRDefault="002B566B" w:rsidP="00A13F7F">
            <w:pPr>
              <w:numPr>
                <w:ilvl w:val="0"/>
                <w:numId w:val="18"/>
              </w:numPr>
              <w:tabs>
                <w:tab w:val="clear" w:pos="284"/>
              </w:tabs>
              <w:spacing w:before="60" w:line="240" w:lineRule="auto"/>
              <w:contextualSpacing/>
              <w:jc w:val="both"/>
              <w:rPr>
                <w:rFonts w:cs="Arial"/>
                <w:lang w:val="fr-FR"/>
              </w:rPr>
            </w:pPr>
            <w:r w:rsidRPr="002B566B">
              <w:rPr>
                <w:lang w:val="fr-FR"/>
              </w:rPr>
              <w:t>les critères ou scénarios visés à la question précédente sont-ils régulièrement actualisés sur le plan de leur efficacité ?</w:t>
            </w:r>
          </w:p>
        </w:tc>
        <w:tc>
          <w:tcPr>
            <w:tcW w:w="596" w:type="dxa"/>
            <w:shd w:val="clear" w:color="auto" w:fill="FFFFFF"/>
            <w:vAlign w:val="center"/>
          </w:tcPr>
          <w:p w14:paraId="1386D62C"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747" w:type="dxa"/>
            <w:shd w:val="clear" w:color="auto" w:fill="C6D9F1"/>
            <w:vAlign w:val="center"/>
          </w:tcPr>
          <w:p w14:paraId="1386D62D"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632" w14:textId="77777777" w:rsidTr="00A13F7F">
        <w:trPr>
          <w:trHeight w:val="311"/>
        </w:trPr>
        <w:tc>
          <w:tcPr>
            <w:tcW w:w="11624" w:type="dxa"/>
          </w:tcPr>
          <w:p w14:paraId="1386D62F" w14:textId="77777777" w:rsidR="002B566B" w:rsidRPr="002B566B" w:rsidRDefault="002B566B" w:rsidP="00A13F7F">
            <w:pPr>
              <w:numPr>
                <w:ilvl w:val="0"/>
                <w:numId w:val="18"/>
              </w:numPr>
              <w:tabs>
                <w:tab w:val="clear" w:pos="284"/>
              </w:tabs>
              <w:spacing w:before="60" w:line="240" w:lineRule="auto"/>
              <w:contextualSpacing/>
              <w:jc w:val="both"/>
              <w:rPr>
                <w:rFonts w:cs="Arial"/>
                <w:lang w:val="fr-FR"/>
              </w:rPr>
            </w:pPr>
            <w:r w:rsidRPr="002B566B">
              <w:rPr>
                <w:lang w:val="fr-FR"/>
              </w:rPr>
              <w:t xml:space="preserve">portent-ils sur tous les comptes et toutes les opérations des clients réguliers et occasionnels ? </w:t>
            </w:r>
          </w:p>
        </w:tc>
        <w:tc>
          <w:tcPr>
            <w:tcW w:w="596" w:type="dxa"/>
            <w:shd w:val="clear" w:color="auto" w:fill="FFFFFF"/>
            <w:vAlign w:val="center"/>
          </w:tcPr>
          <w:p w14:paraId="1386D630"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747" w:type="dxa"/>
            <w:shd w:val="clear" w:color="auto" w:fill="C6D9F1"/>
            <w:vAlign w:val="center"/>
          </w:tcPr>
          <w:p w14:paraId="1386D631"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636" w14:textId="77777777" w:rsidTr="00A13F7F">
        <w:trPr>
          <w:trHeight w:val="311"/>
        </w:trPr>
        <w:tc>
          <w:tcPr>
            <w:tcW w:w="11624" w:type="dxa"/>
          </w:tcPr>
          <w:p w14:paraId="1386D633" w14:textId="77777777" w:rsidR="002B566B" w:rsidRPr="002B566B" w:rsidRDefault="002B566B" w:rsidP="00A13F7F">
            <w:pPr>
              <w:numPr>
                <w:ilvl w:val="0"/>
                <w:numId w:val="18"/>
              </w:numPr>
              <w:tabs>
                <w:tab w:val="clear" w:pos="284"/>
              </w:tabs>
              <w:spacing w:before="60" w:line="240" w:lineRule="auto"/>
              <w:contextualSpacing/>
              <w:jc w:val="both"/>
              <w:rPr>
                <w:rFonts w:cs="Arial"/>
                <w:lang w:val="fr-FR"/>
              </w:rPr>
            </w:pPr>
            <w:r w:rsidRPr="002B566B">
              <w:rPr>
                <w:lang w:val="fr-FR"/>
              </w:rPr>
              <w:t xml:space="preserve">permettent-ils une détection rapide des opérations atypiques ? </w:t>
            </w:r>
          </w:p>
        </w:tc>
        <w:tc>
          <w:tcPr>
            <w:tcW w:w="596" w:type="dxa"/>
            <w:shd w:val="clear" w:color="auto" w:fill="FFFFFF"/>
            <w:vAlign w:val="center"/>
          </w:tcPr>
          <w:p w14:paraId="1386D634"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747" w:type="dxa"/>
            <w:shd w:val="clear" w:color="auto" w:fill="C6D9F1"/>
            <w:vAlign w:val="center"/>
          </w:tcPr>
          <w:p w14:paraId="1386D635"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63A" w14:textId="77777777" w:rsidTr="00A13F7F">
        <w:trPr>
          <w:trHeight w:val="311"/>
        </w:trPr>
        <w:tc>
          <w:tcPr>
            <w:tcW w:w="11624" w:type="dxa"/>
          </w:tcPr>
          <w:p w14:paraId="1386D637" w14:textId="77777777" w:rsidR="002B566B" w:rsidRPr="002B566B" w:rsidRDefault="002B566B" w:rsidP="00A13F7F">
            <w:pPr>
              <w:numPr>
                <w:ilvl w:val="0"/>
                <w:numId w:val="18"/>
              </w:numPr>
              <w:tabs>
                <w:tab w:val="clear" w:pos="284"/>
              </w:tabs>
              <w:spacing w:before="60" w:line="240" w:lineRule="auto"/>
              <w:contextualSpacing/>
              <w:jc w:val="both"/>
              <w:rPr>
                <w:rFonts w:cs="Arial"/>
                <w:lang w:val="fr-FR"/>
              </w:rPr>
            </w:pPr>
            <w:r w:rsidRPr="002B566B">
              <w:rPr>
                <w:lang w:val="fr-FR"/>
              </w:rPr>
              <w:t xml:space="preserve">fournissent-ils des rapports écrits (sur support papier ou électronique) à soumettre au responsable LBC/FT qui décrivent les opérations atypiques détectées et indiquent sur la base de quels critères ces opérations ont été considérées comme atypiques ? </w:t>
            </w:r>
          </w:p>
        </w:tc>
        <w:tc>
          <w:tcPr>
            <w:tcW w:w="596" w:type="dxa"/>
            <w:shd w:val="clear" w:color="auto" w:fill="FFFFFF"/>
            <w:vAlign w:val="center"/>
          </w:tcPr>
          <w:p w14:paraId="1386D638"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747" w:type="dxa"/>
            <w:shd w:val="clear" w:color="auto" w:fill="C6D9F1"/>
            <w:vAlign w:val="center"/>
          </w:tcPr>
          <w:p w14:paraId="1386D639"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63E" w14:textId="77777777" w:rsidTr="00A13F7F">
        <w:trPr>
          <w:trHeight w:val="311"/>
        </w:trPr>
        <w:tc>
          <w:tcPr>
            <w:tcW w:w="11624" w:type="dxa"/>
          </w:tcPr>
          <w:p w14:paraId="1386D63B" w14:textId="77777777" w:rsidR="002B566B" w:rsidRPr="002B566B" w:rsidRDefault="002B566B" w:rsidP="00A13F7F">
            <w:pPr>
              <w:numPr>
                <w:ilvl w:val="0"/>
                <w:numId w:val="18"/>
              </w:numPr>
              <w:tabs>
                <w:tab w:val="clear" w:pos="284"/>
              </w:tabs>
              <w:spacing w:before="60" w:line="240" w:lineRule="auto"/>
              <w:contextualSpacing/>
              <w:jc w:val="both"/>
              <w:rPr>
                <w:rFonts w:cs="Arial"/>
                <w:lang w:val="fr-FR"/>
              </w:rPr>
            </w:pPr>
            <w:r w:rsidRPr="002B566B">
              <w:rPr>
                <w:lang w:val="fr-FR"/>
              </w:rPr>
              <w:t xml:space="preserve">permettent-ils de détecter des opérations liées à des pays à haut risque (pays soumis à des sanctions du GAFI ou de l'UE, etc.) ? </w:t>
            </w:r>
          </w:p>
        </w:tc>
        <w:tc>
          <w:tcPr>
            <w:tcW w:w="596" w:type="dxa"/>
            <w:shd w:val="clear" w:color="auto" w:fill="FFFFFF"/>
            <w:vAlign w:val="center"/>
          </w:tcPr>
          <w:p w14:paraId="1386D63C"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2747" w:type="dxa"/>
            <w:shd w:val="clear" w:color="auto" w:fill="C6D9F1"/>
            <w:vAlign w:val="center"/>
          </w:tcPr>
          <w:p w14:paraId="1386D63D"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642" w14:textId="77777777" w:rsidTr="00A13F7F">
        <w:trPr>
          <w:trHeight w:val="311"/>
        </w:trPr>
        <w:tc>
          <w:tcPr>
            <w:tcW w:w="11624" w:type="dxa"/>
          </w:tcPr>
          <w:p w14:paraId="1386D63F" w14:textId="77777777" w:rsidR="002B566B" w:rsidRPr="002B566B" w:rsidRDefault="002B566B" w:rsidP="00A13F7F">
            <w:pPr>
              <w:tabs>
                <w:tab w:val="clear" w:pos="284"/>
              </w:tabs>
              <w:spacing w:before="60" w:line="240" w:lineRule="auto"/>
              <w:jc w:val="both"/>
              <w:rPr>
                <w:rFonts w:cs="Arial"/>
                <w:lang w:val="fr-FR"/>
              </w:rPr>
            </w:pPr>
            <w:r w:rsidRPr="002B566B">
              <w:rPr>
                <w:lang w:val="fr-FR"/>
              </w:rPr>
              <w:t>Le système de vigilance de votre établissement pour la surveillance des opérations est-il (en grande partie) automatisé ?</w:t>
            </w:r>
          </w:p>
        </w:tc>
        <w:tc>
          <w:tcPr>
            <w:tcW w:w="596" w:type="dxa"/>
            <w:shd w:val="clear" w:color="auto" w:fill="FFFFFF"/>
            <w:vAlign w:val="center"/>
          </w:tcPr>
          <w:p w14:paraId="1386D640"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747" w:type="dxa"/>
            <w:shd w:val="clear" w:color="auto" w:fill="C6D9F1"/>
            <w:vAlign w:val="center"/>
          </w:tcPr>
          <w:p w14:paraId="1386D641"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bl>
    <w:p w14:paraId="026A4CE7" w14:textId="77777777" w:rsidR="005A35D4" w:rsidRDefault="005A35D4" w:rsidP="005A35D4">
      <w:pPr>
        <w:tabs>
          <w:tab w:val="clear" w:pos="284"/>
        </w:tabs>
        <w:spacing w:after="200" w:line="276" w:lineRule="auto"/>
        <w:jc w:val="both"/>
        <w:rPr>
          <w:b/>
          <w:lang w:val="fr-FR"/>
        </w:rPr>
      </w:pPr>
    </w:p>
    <w:tbl>
      <w:tblPr>
        <w:tblStyle w:val="TableGrid1"/>
        <w:tblW w:w="14885" w:type="dxa"/>
        <w:tblInd w:w="-743" w:type="dxa"/>
        <w:tblLayout w:type="fixed"/>
        <w:tblLook w:val="04A0" w:firstRow="1" w:lastRow="0" w:firstColumn="1" w:lastColumn="0" w:noHBand="0" w:noVBand="1"/>
      </w:tblPr>
      <w:tblGrid>
        <w:gridCol w:w="11624"/>
        <w:gridCol w:w="596"/>
        <w:gridCol w:w="2665"/>
      </w:tblGrid>
      <w:tr w:rsidR="002B566B" w:rsidRPr="002B566B" w14:paraId="1386D645" w14:textId="77777777" w:rsidTr="005A35D4">
        <w:trPr>
          <w:trHeight w:val="311"/>
        </w:trPr>
        <w:tc>
          <w:tcPr>
            <w:tcW w:w="14885" w:type="dxa"/>
            <w:gridSpan w:val="3"/>
            <w:shd w:val="clear" w:color="auto" w:fill="FFFF00"/>
          </w:tcPr>
          <w:p w14:paraId="1386D644" w14:textId="038EFBB6" w:rsidR="002B566B" w:rsidRPr="002B566B" w:rsidRDefault="002B566B" w:rsidP="00A13F7F">
            <w:pPr>
              <w:numPr>
                <w:ilvl w:val="0"/>
                <w:numId w:val="9"/>
              </w:numPr>
              <w:tabs>
                <w:tab w:val="clear" w:pos="284"/>
              </w:tabs>
              <w:spacing w:before="60" w:line="240" w:lineRule="auto"/>
              <w:contextualSpacing/>
              <w:jc w:val="both"/>
              <w:rPr>
                <w:rFonts w:cs="Arial"/>
                <w:lang w:val="fr-FR"/>
              </w:rPr>
            </w:pPr>
            <w:r w:rsidRPr="002B566B">
              <w:rPr>
                <w:b/>
                <w:lang w:val="fr-FR"/>
              </w:rPr>
              <w:t>Sous-traitance</w:t>
            </w:r>
          </w:p>
        </w:tc>
      </w:tr>
      <w:tr w:rsidR="002B566B" w:rsidRPr="002B566B" w14:paraId="1386D649" w14:textId="77777777" w:rsidTr="005A35D4">
        <w:trPr>
          <w:trHeight w:val="311"/>
        </w:trPr>
        <w:tc>
          <w:tcPr>
            <w:tcW w:w="11624" w:type="dxa"/>
          </w:tcPr>
          <w:p w14:paraId="1386D646" w14:textId="77777777" w:rsidR="002B566B" w:rsidRPr="002B566B" w:rsidRDefault="002B566B" w:rsidP="00A13F7F">
            <w:pPr>
              <w:tabs>
                <w:tab w:val="clear" w:pos="284"/>
              </w:tabs>
              <w:spacing w:before="60" w:line="240" w:lineRule="auto"/>
              <w:jc w:val="both"/>
              <w:rPr>
                <w:rFonts w:cs="Arial"/>
                <w:lang w:val="fr-FR"/>
              </w:rPr>
            </w:pPr>
            <w:r w:rsidRPr="002B566B">
              <w:rPr>
                <w:lang w:val="fr-FR"/>
              </w:rPr>
              <w:t>Votre établissement a-t-il sous-traité des tâches (tant en interne qu’en dehors du groupe) portant sur le respect de la réglementation LBC/FT ou le respect des dispositions relatives aux sanctions financières et au régime d'embargo ?</w:t>
            </w:r>
          </w:p>
        </w:tc>
        <w:tc>
          <w:tcPr>
            <w:tcW w:w="596" w:type="dxa"/>
            <w:shd w:val="clear" w:color="auto" w:fill="FFFFFF"/>
            <w:vAlign w:val="center"/>
          </w:tcPr>
          <w:p w14:paraId="1386D647"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65" w:type="dxa"/>
            <w:shd w:val="clear" w:color="auto" w:fill="C6D9F1"/>
            <w:vAlign w:val="center"/>
          </w:tcPr>
          <w:p w14:paraId="1386D648"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64D" w14:textId="77777777" w:rsidTr="005A35D4">
        <w:trPr>
          <w:trHeight w:val="311"/>
        </w:trPr>
        <w:tc>
          <w:tcPr>
            <w:tcW w:w="11624" w:type="dxa"/>
          </w:tcPr>
          <w:p w14:paraId="1386D64A" w14:textId="77777777" w:rsidR="002B566B" w:rsidRPr="002B566B" w:rsidRDefault="002B566B" w:rsidP="00A13F7F">
            <w:pPr>
              <w:tabs>
                <w:tab w:val="clear" w:pos="284"/>
              </w:tabs>
              <w:spacing w:before="60" w:line="240" w:lineRule="auto"/>
              <w:jc w:val="both"/>
              <w:rPr>
                <w:rFonts w:cs="Arial"/>
                <w:lang w:val="fr-FR"/>
              </w:rPr>
            </w:pPr>
            <w:r w:rsidRPr="002B566B">
              <w:rPr>
                <w:lang w:val="fr-FR"/>
              </w:rPr>
              <w:t>Votre établissement a-t-il conclu avec la partie à laquelle ces tâches sont sous-traitées (tant en interne qu’en dehors du groupe) une convention écrite déterminant les accords, responsabilités et obligations mutuelles ?</w:t>
            </w:r>
          </w:p>
        </w:tc>
        <w:tc>
          <w:tcPr>
            <w:tcW w:w="596" w:type="dxa"/>
            <w:shd w:val="clear" w:color="auto" w:fill="FFFFFF"/>
            <w:vAlign w:val="center"/>
          </w:tcPr>
          <w:p w14:paraId="1386D64B"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65" w:type="dxa"/>
            <w:shd w:val="clear" w:color="auto" w:fill="C6D9F1"/>
            <w:vAlign w:val="center"/>
          </w:tcPr>
          <w:p w14:paraId="1386D64C"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651" w14:textId="77777777" w:rsidTr="005A35D4">
        <w:trPr>
          <w:trHeight w:val="311"/>
        </w:trPr>
        <w:tc>
          <w:tcPr>
            <w:tcW w:w="11624" w:type="dxa"/>
          </w:tcPr>
          <w:p w14:paraId="1386D64E" w14:textId="77777777" w:rsidR="002B566B" w:rsidRPr="002B566B" w:rsidRDefault="002B566B" w:rsidP="00A13F7F">
            <w:pPr>
              <w:tabs>
                <w:tab w:val="clear" w:pos="284"/>
              </w:tabs>
              <w:spacing w:before="60" w:line="240" w:lineRule="auto"/>
              <w:jc w:val="both"/>
              <w:rPr>
                <w:rFonts w:cs="Arial"/>
                <w:lang w:val="fr-FR"/>
              </w:rPr>
            </w:pPr>
            <w:r w:rsidRPr="002B566B">
              <w:rPr>
                <w:lang w:val="fr-FR"/>
              </w:rPr>
              <w:t>Votre établissement a-t-il défini une politique (</w:t>
            </w:r>
            <w:proofErr w:type="spellStart"/>
            <w:r w:rsidRPr="002B566B">
              <w:rPr>
                <w:i/>
                <w:lang w:val="fr-FR"/>
              </w:rPr>
              <w:t>processes</w:t>
            </w:r>
            <w:proofErr w:type="spellEnd"/>
            <w:r w:rsidRPr="002B566B">
              <w:rPr>
                <w:lang w:val="fr-FR"/>
              </w:rPr>
              <w:t xml:space="preserve"> / cycle) pour le contrôle de la qualité des tâches sous-traitées (tant en interne qu’en dehors du groupe) ? </w:t>
            </w:r>
          </w:p>
        </w:tc>
        <w:tc>
          <w:tcPr>
            <w:tcW w:w="596" w:type="dxa"/>
            <w:shd w:val="clear" w:color="auto" w:fill="FFFFFF"/>
            <w:vAlign w:val="center"/>
          </w:tcPr>
          <w:p w14:paraId="1386D64F"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65" w:type="dxa"/>
            <w:shd w:val="clear" w:color="auto" w:fill="C6D9F1"/>
            <w:vAlign w:val="center"/>
          </w:tcPr>
          <w:p w14:paraId="1386D650"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659" w14:textId="77777777" w:rsidTr="005A35D4">
        <w:trPr>
          <w:trHeight w:val="311"/>
        </w:trPr>
        <w:tc>
          <w:tcPr>
            <w:tcW w:w="11624" w:type="dxa"/>
          </w:tcPr>
          <w:p w14:paraId="1386D652" w14:textId="77777777" w:rsidR="002B566B" w:rsidRPr="002B566B" w:rsidRDefault="002B566B" w:rsidP="00A13F7F">
            <w:pPr>
              <w:tabs>
                <w:tab w:val="clear" w:pos="284"/>
              </w:tabs>
              <w:spacing w:before="60" w:line="240" w:lineRule="auto"/>
              <w:jc w:val="both"/>
              <w:rPr>
                <w:rFonts w:cs="Arial"/>
                <w:lang w:val="fr-FR"/>
              </w:rPr>
            </w:pPr>
            <w:r w:rsidRPr="002B566B">
              <w:rPr>
                <w:lang w:val="fr-FR"/>
              </w:rPr>
              <w:t>Quand votre établissement a-t-il effectué pour la dernière fois un contrôle de la qualité des tâches sous-traitées (tant en interne qu’en dehors du groupe) ?</w:t>
            </w:r>
          </w:p>
        </w:tc>
        <w:tc>
          <w:tcPr>
            <w:tcW w:w="596" w:type="dxa"/>
            <w:vAlign w:val="center"/>
          </w:tcPr>
          <w:p w14:paraId="1386D653"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65" w:type="dxa"/>
            <w:shd w:val="clear" w:color="auto" w:fill="C6D9F1"/>
            <w:vAlign w:val="center"/>
          </w:tcPr>
          <w:p w14:paraId="1386D654" w14:textId="77777777" w:rsidR="002B566B" w:rsidRPr="002B566B" w:rsidRDefault="002B566B" w:rsidP="00A13F7F">
            <w:pPr>
              <w:numPr>
                <w:ilvl w:val="0"/>
                <w:numId w:val="23"/>
              </w:numPr>
              <w:tabs>
                <w:tab w:val="clear" w:pos="284"/>
              </w:tabs>
              <w:spacing w:line="240" w:lineRule="auto"/>
              <w:ind w:left="176" w:hanging="142"/>
              <w:contextualSpacing/>
              <w:jc w:val="both"/>
              <w:rPr>
                <w:rFonts w:cs="Arial"/>
                <w:sz w:val="16"/>
                <w:lang w:val="fr-FR"/>
              </w:rPr>
            </w:pPr>
            <w:r w:rsidRPr="002B566B">
              <w:rPr>
                <w:sz w:val="16"/>
                <w:lang w:val="fr-FR"/>
              </w:rPr>
              <w:t>Il y a moins de 1 an</w:t>
            </w:r>
          </w:p>
          <w:p w14:paraId="1386D655" w14:textId="77777777" w:rsidR="002B566B" w:rsidRPr="002B566B" w:rsidRDefault="002B566B" w:rsidP="00A13F7F">
            <w:pPr>
              <w:numPr>
                <w:ilvl w:val="0"/>
                <w:numId w:val="23"/>
              </w:numPr>
              <w:tabs>
                <w:tab w:val="clear" w:pos="284"/>
              </w:tabs>
              <w:spacing w:line="240" w:lineRule="auto"/>
              <w:ind w:left="176" w:hanging="142"/>
              <w:contextualSpacing/>
              <w:jc w:val="both"/>
              <w:rPr>
                <w:rFonts w:cs="Arial"/>
                <w:sz w:val="16"/>
                <w:lang w:val="fr-FR"/>
              </w:rPr>
            </w:pPr>
            <w:r w:rsidRPr="002B566B">
              <w:rPr>
                <w:sz w:val="16"/>
                <w:lang w:val="fr-FR"/>
              </w:rPr>
              <w:t>Il y a entre 1 an et 2 ans</w:t>
            </w:r>
          </w:p>
          <w:p w14:paraId="1386D656" w14:textId="77777777" w:rsidR="002B566B" w:rsidRPr="002B566B" w:rsidRDefault="002B566B" w:rsidP="00A13F7F">
            <w:pPr>
              <w:numPr>
                <w:ilvl w:val="0"/>
                <w:numId w:val="23"/>
              </w:numPr>
              <w:tabs>
                <w:tab w:val="clear" w:pos="284"/>
              </w:tabs>
              <w:spacing w:line="240" w:lineRule="auto"/>
              <w:ind w:left="176" w:hanging="142"/>
              <w:contextualSpacing/>
              <w:jc w:val="both"/>
              <w:rPr>
                <w:rFonts w:cs="Arial"/>
                <w:sz w:val="16"/>
                <w:lang w:val="fr-FR"/>
              </w:rPr>
            </w:pPr>
            <w:r w:rsidRPr="002B566B">
              <w:rPr>
                <w:sz w:val="16"/>
                <w:lang w:val="fr-FR"/>
              </w:rPr>
              <w:t>Il y a moins de 2 ans</w:t>
            </w:r>
          </w:p>
          <w:p w14:paraId="1386D657" w14:textId="77777777" w:rsidR="002B566B" w:rsidRPr="002B566B" w:rsidRDefault="002B566B" w:rsidP="00A13F7F">
            <w:pPr>
              <w:numPr>
                <w:ilvl w:val="0"/>
                <w:numId w:val="23"/>
              </w:numPr>
              <w:tabs>
                <w:tab w:val="clear" w:pos="284"/>
              </w:tabs>
              <w:spacing w:line="240" w:lineRule="auto"/>
              <w:ind w:left="176" w:hanging="142"/>
              <w:contextualSpacing/>
              <w:jc w:val="both"/>
              <w:rPr>
                <w:rFonts w:cs="Arial"/>
                <w:sz w:val="16"/>
                <w:lang w:val="fr-FR"/>
              </w:rPr>
            </w:pPr>
            <w:r w:rsidRPr="002B566B">
              <w:rPr>
                <w:sz w:val="16"/>
                <w:lang w:val="fr-FR"/>
              </w:rPr>
              <w:t>Pas encore à ce stade</w:t>
            </w:r>
          </w:p>
          <w:p w14:paraId="1386D658" w14:textId="77777777" w:rsidR="002B566B" w:rsidRPr="002B566B" w:rsidRDefault="002B566B" w:rsidP="00A13F7F">
            <w:pPr>
              <w:numPr>
                <w:ilvl w:val="0"/>
                <w:numId w:val="23"/>
              </w:numPr>
              <w:tabs>
                <w:tab w:val="clear" w:pos="284"/>
              </w:tabs>
              <w:spacing w:line="240" w:lineRule="auto"/>
              <w:ind w:left="176" w:hanging="142"/>
              <w:contextualSpacing/>
              <w:jc w:val="both"/>
              <w:rPr>
                <w:rFonts w:cs="Arial"/>
                <w:sz w:val="16"/>
                <w:lang w:val="fr-FR"/>
              </w:rPr>
            </w:pPr>
            <w:r w:rsidRPr="002B566B">
              <w:rPr>
                <w:sz w:val="16"/>
                <w:lang w:val="fr-FR"/>
              </w:rPr>
              <w:t>Non applicable</w:t>
            </w:r>
          </w:p>
        </w:tc>
      </w:tr>
    </w:tbl>
    <w:p w14:paraId="0C216659" w14:textId="77777777" w:rsidR="005A35D4" w:rsidRDefault="005A35D4" w:rsidP="00A13F7F">
      <w:pPr>
        <w:tabs>
          <w:tab w:val="clear" w:pos="284"/>
        </w:tabs>
        <w:spacing w:before="60" w:line="240" w:lineRule="auto"/>
        <w:jc w:val="both"/>
        <w:rPr>
          <w:lang w:val="fr-FR"/>
        </w:rPr>
        <w:sectPr w:rsidR="005A35D4" w:rsidSect="002B566B">
          <w:pgSz w:w="15840" w:h="12240" w:orient="landscape"/>
          <w:pgMar w:top="1440" w:right="1440" w:bottom="1440" w:left="1440" w:header="708" w:footer="708" w:gutter="0"/>
          <w:cols w:space="708"/>
          <w:docGrid w:linePitch="360"/>
        </w:sectPr>
      </w:pPr>
    </w:p>
    <w:tbl>
      <w:tblPr>
        <w:tblStyle w:val="TableGrid1"/>
        <w:tblW w:w="14885" w:type="dxa"/>
        <w:tblInd w:w="-743" w:type="dxa"/>
        <w:tblLayout w:type="fixed"/>
        <w:tblLook w:val="04A0" w:firstRow="1" w:lastRow="0" w:firstColumn="1" w:lastColumn="0" w:noHBand="0" w:noVBand="1"/>
      </w:tblPr>
      <w:tblGrid>
        <w:gridCol w:w="11624"/>
        <w:gridCol w:w="596"/>
        <w:gridCol w:w="2665"/>
      </w:tblGrid>
      <w:tr w:rsidR="002B566B" w:rsidRPr="002B566B" w14:paraId="1386D65D" w14:textId="77777777" w:rsidTr="005A35D4">
        <w:trPr>
          <w:trHeight w:val="311"/>
        </w:trPr>
        <w:tc>
          <w:tcPr>
            <w:tcW w:w="11624" w:type="dxa"/>
          </w:tcPr>
          <w:p w14:paraId="1386D65A" w14:textId="39805A9F" w:rsidR="002B566B" w:rsidRPr="002B566B" w:rsidRDefault="002B566B" w:rsidP="00A13F7F">
            <w:pPr>
              <w:tabs>
                <w:tab w:val="clear" w:pos="284"/>
              </w:tabs>
              <w:spacing w:before="60" w:line="240" w:lineRule="auto"/>
              <w:jc w:val="both"/>
              <w:rPr>
                <w:rFonts w:cs="Arial"/>
                <w:lang w:val="fr-FR"/>
              </w:rPr>
            </w:pPr>
            <w:r w:rsidRPr="002B566B">
              <w:rPr>
                <w:lang w:val="fr-FR"/>
              </w:rPr>
              <w:lastRenderedPageBreak/>
              <w:t>Les contrôles visés à la question précédente ont-ils mis au jour des lacunes importantes ?</w:t>
            </w:r>
          </w:p>
        </w:tc>
        <w:tc>
          <w:tcPr>
            <w:tcW w:w="596" w:type="dxa"/>
            <w:vAlign w:val="center"/>
          </w:tcPr>
          <w:p w14:paraId="1386D65B"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65" w:type="dxa"/>
            <w:shd w:val="clear" w:color="auto" w:fill="C6D9F1"/>
            <w:vAlign w:val="center"/>
          </w:tcPr>
          <w:p w14:paraId="1386D65C"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[Oui] / [Non] / [Non applicable]</w:t>
            </w:r>
          </w:p>
        </w:tc>
      </w:tr>
      <w:tr w:rsidR="002B566B" w:rsidRPr="002B566B" w14:paraId="1386D661" w14:textId="77777777" w:rsidTr="005A35D4">
        <w:trPr>
          <w:trHeight w:val="311"/>
        </w:trPr>
        <w:tc>
          <w:tcPr>
            <w:tcW w:w="11624" w:type="dxa"/>
          </w:tcPr>
          <w:p w14:paraId="1386D65E" w14:textId="77777777" w:rsidR="002B566B" w:rsidRPr="002B566B" w:rsidRDefault="002B566B" w:rsidP="00A13F7F">
            <w:pPr>
              <w:tabs>
                <w:tab w:val="clear" w:pos="284"/>
              </w:tabs>
              <w:spacing w:before="60" w:line="240" w:lineRule="auto"/>
              <w:jc w:val="both"/>
              <w:rPr>
                <w:rFonts w:cs="Arial"/>
                <w:lang w:val="fr-FR"/>
              </w:rPr>
            </w:pPr>
            <w:r w:rsidRPr="002B566B">
              <w:rPr>
                <w:lang w:val="fr-FR"/>
              </w:rPr>
              <w:t>Si vous avez répondu affirmativement à la question précédente, votre établissement a-t-il alors pris les mesures nécessaires pour remédier aux lacunes constatées ?</w:t>
            </w:r>
          </w:p>
        </w:tc>
        <w:tc>
          <w:tcPr>
            <w:tcW w:w="596" w:type="dxa"/>
            <w:vAlign w:val="center"/>
          </w:tcPr>
          <w:p w14:paraId="1386D65F"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665" w:type="dxa"/>
            <w:shd w:val="clear" w:color="auto" w:fill="C6D9F1"/>
            <w:vAlign w:val="center"/>
          </w:tcPr>
          <w:p w14:paraId="1386D660" w14:textId="77777777" w:rsidR="002B566B" w:rsidRPr="002B566B" w:rsidRDefault="002B566B" w:rsidP="00A13F7F">
            <w:pPr>
              <w:tabs>
                <w:tab w:val="clear" w:pos="284"/>
              </w:tabs>
              <w:spacing w:line="240" w:lineRule="auto"/>
              <w:jc w:val="both"/>
              <w:rPr>
                <w:rFonts w:cs="Arial"/>
                <w:sz w:val="16"/>
                <w:lang w:val="fr-FR"/>
              </w:rPr>
            </w:pPr>
            <w:r w:rsidRPr="002B566B">
              <w:rPr>
                <w:sz w:val="16"/>
                <w:lang w:val="fr-FR"/>
              </w:rPr>
              <w:t>[Oui] / [Non] / [Non applicable]</w:t>
            </w:r>
          </w:p>
        </w:tc>
      </w:tr>
    </w:tbl>
    <w:p w14:paraId="1386D662" w14:textId="77777777" w:rsidR="002B566B" w:rsidRDefault="002B566B" w:rsidP="00A13F7F">
      <w:pPr>
        <w:tabs>
          <w:tab w:val="clear" w:pos="284"/>
        </w:tabs>
        <w:spacing w:after="200" w:line="276" w:lineRule="auto"/>
        <w:jc w:val="both"/>
        <w:rPr>
          <w:rFonts w:eastAsia="Calibri" w:cs="Arial"/>
          <w:lang w:val="nl-BE"/>
        </w:rPr>
      </w:pPr>
    </w:p>
    <w:tbl>
      <w:tblPr>
        <w:tblStyle w:val="TableGrid1"/>
        <w:tblW w:w="14743" w:type="dxa"/>
        <w:tblInd w:w="-743" w:type="dxa"/>
        <w:tblLayout w:type="fixed"/>
        <w:tblLook w:val="04A0" w:firstRow="1" w:lastRow="0" w:firstColumn="1" w:lastColumn="0" w:noHBand="0" w:noVBand="1"/>
      </w:tblPr>
      <w:tblGrid>
        <w:gridCol w:w="11624"/>
        <w:gridCol w:w="596"/>
        <w:gridCol w:w="2523"/>
      </w:tblGrid>
      <w:tr w:rsidR="002B566B" w:rsidRPr="002B566B" w14:paraId="1386D665" w14:textId="77777777" w:rsidTr="007B039C">
        <w:trPr>
          <w:trHeight w:val="311"/>
        </w:trPr>
        <w:tc>
          <w:tcPr>
            <w:tcW w:w="14743" w:type="dxa"/>
            <w:gridSpan w:val="3"/>
            <w:shd w:val="clear" w:color="auto" w:fill="FFFF00"/>
            <w:vAlign w:val="center"/>
          </w:tcPr>
          <w:p w14:paraId="1386D664" w14:textId="77777777" w:rsidR="002B566B" w:rsidRPr="002B566B" w:rsidRDefault="002B566B" w:rsidP="00A13F7F">
            <w:pPr>
              <w:numPr>
                <w:ilvl w:val="0"/>
                <w:numId w:val="9"/>
              </w:numPr>
              <w:tabs>
                <w:tab w:val="clear" w:pos="284"/>
              </w:tabs>
              <w:spacing w:before="60" w:line="240" w:lineRule="auto"/>
              <w:contextualSpacing/>
              <w:jc w:val="both"/>
              <w:rPr>
                <w:rFonts w:cs="Arial"/>
                <w:lang w:val="fr-FR"/>
              </w:rPr>
            </w:pPr>
            <w:r w:rsidRPr="002B566B">
              <w:rPr>
                <w:b/>
                <w:lang w:val="fr-FR"/>
              </w:rPr>
              <w:t>Application des sanctions financières et des embargos</w:t>
            </w:r>
          </w:p>
        </w:tc>
      </w:tr>
      <w:tr w:rsidR="002B566B" w:rsidRPr="002B566B" w14:paraId="1386D667" w14:textId="77777777" w:rsidTr="00A13F7F">
        <w:trPr>
          <w:trHeight w:val="708"/>
        </w:trPr>
        <w:tc>
          <w:tcPr>
            <w:tcW w:w="14743" w:type="dxa"/>
            <w:gridSpan w:val="3"/>
          </w:tcPr>
          <w:p w14:paraId="1386D666" w14:textId="77777777" w:rsidR="002B566B" w:rsidRPr="002B566B" w:rsidRDefault="002B566B" w:rsidP="00A13F7F">
            <w:pPr>
              <w:tabs>
                <w:tab w:val="clear" w:pos="284"/>
              </w:tabs>
              <w:spacing w:before="60" w:line="240" w:lineRule="auto"/>
              <w:jc w:val="both"/>
              <w:rPr>
                <w:rFonts w:cs="Arial"/>
                <w:lang w:val="fr-FR"/>
              </w:rPr>
            </w:pPr>
            <w:r w:rsidRPr="002B566B">
              <w:rPr>
                <w:lang w:val="fr-FR"/>
              </w:rPr>
              <w:t>Votre établissement contrôle-t-il, préalablement à l’offre de services, systématiquement et sans exception, si les personnes suivantes figurent sur les listes de sanctions belges ou européennes :</w:t>
            </w:r>
          </w:p>
        </w:tc>
      </w:tr>
      <w:tr w:rsidR="002B566B" w:rsidRPr="002B566B" w14:paraId="1386D66B" w14:textId="77777777" w:rsidTr="00A13F7F">
        <w:trPr>
          <w:trHeight w:val="311"/>
        </w:trPr>
        <w:tc>
          <w:tcPr>
            <w:tcW w:w="11624" w:type="dxa"/>
          </w:tcPr>
          <w:p w14:paraId="1386D668" w14:textId="77777777" w:rsidR="002B566B" w:rsidRPr="002B566B" w:rsidRDefault="002B566B" w:rsidP="00A13F7F">
            <w:pPr>
              <w:numPr>
                <w:ilvl w:val="0"/>
                <w:numId w:val="18"/>
              </w:numPr>
              <w:tabs>
                <w:tab w:val="clear" w:pos="284"/>
              </w:tabs>
              <w:spacing w:before="60" w:line="240" w:lineRule="auto"/>
              <w:contextualSpacing/>
              <w:jc w:val="both"/>
              <w:rPr>
                <w:rFonts w:cs="Arial"/>
                <w:lang w:val="fr-FR"/>
              </w:rPr>
            </w:pPr>
            <w:r w:rsidRPr="002B566B">
              <w:rPr>
                <w:lang w:val="fr-FR"/>
              </w:rPr>
              <w:t>nouveaux clients de votre établissement :</w:t>
            </w:r>
          </w:p>
        </w:tc>
        <w:tc>
          <w:tcPr>
            <w:tcW w:w="596" w:type="dxa"/>
            <w:shd w:val="clear" w:color="auto" w:fill="FFFFFF"/>
            <w:vAlign w:val="center"/>
          </w:tcPr>
          <w:p w14:paraId="1386D669"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523" w:type="dxa"/>
            <w:shd w:val="clear" w:color="auto" w:fill="C6D9F1"/>
            <w:vAlign w:val="center"/>
          </w:tcPr>
          <w:p w14:paraId="1386D66A"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66F" w14:textId="77777777" w:rsidTr="00A13F7F">
        <w:trPr>
          <w:trHeight w:val="311"/>
        </w:trPr>
        <w:tc>
          <w:tcPr>
            <w:tcW w:w="11624" w:type="dxa"/>
          </w:tcPr>
          <w:p w14:paraId="1386D66C" w14:textId="77777777" w:rsidR="002B566B" w:rsidRPr="002B566B" w:rsidRDefault="002B566B" w:rsidP="00A13F7F">
            <w:pPr>
              <w:numPr>
                <w:ilvl w:val="0"/>
                <w:numId w:val="18"/>
              </w:numPr>
              <w:tabs>
                <w:tab w:val="clear" w:pos="284"/>
              </w:tabs>
              <w:spacing w:before="60" w:line="240" w:lineRule="auto"/>
              <w:contextualSpacing/>
              <w:jc w:val="both"/>
              <w:rPr>
                <w:rFonts w:cs="Arial"/>
                <w:lang w:val="fr-FR"/>
              </w:rPr>
            </w:pPr>
            <w:r w:rsidRPr="002B566B">
              <w:rPr>
                <w:lang w:val="fr-FR"/>
              </w:rPr>
              <w:t>leurs mandataires :</w:t>
            </w:r>
          </w:p>
        </w:tc>
        <w:tc>
          <w:tcPr>
            <w:tcW w:w="596" w:type="dxa"/>
            <w:shd w:val="clear" w:color="auto" w:fill="FFFFFF"/>
            <w:vAlign w:val="center"/>
          </w:tcPr>
          <w:p w14:paraId="1386D66D"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2523" w:type="dxa"/>
            <w:shd w:val="clear" w:color="auto" w:fill="C6D9F1"/>
            <w:vAlign w:val="center"/>
          </w:tcPr>
          <w:p w14:paraId="1386D66E"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673" w14:textId="77777777" w:rsidTr="00A13F7F">
        <w:trPr>
          <w:trHeight w:val="311"/>
        </w:trPr>
        <w:tc>
          <w:tcPr>
            <w:tcW w:w="11624" w:type="dxa"/>
          </w:tcPr>
          <w:p w14:paraId="1386D670" w14:textId="77777777" w:rsidR="002B566B" w:rsidRPr="002B566B" w:rsidRDefault="002B566B" w:rsidP="00A13F7F">
            <w:pPr>
              <w:numPr>
                <w:ilvl w:val="0"/>
                <w:numId w:val="18"/>
              </w:numPr>
              <w:tabs>
                <w:tab w:val="clear" w:pos="284"/>
              </w:tabs>
              <w:spacing w:before="60" w:line="240" w:lineRule="auto"/>
              <w:contextualSpacing/>
              <w:jc w:val="both"/>
              <w:rPr>
                <w:rFonts w:cs="Arial"/>
                <w:lang w:val="fr-FR"/>
              </w:rPr>
            </w:pPr>
            <w:r w:rsidRPr="002B566B">
              <w:rPr>
                <w:lang w:val="fr-FR"/>
              </w:rPr>
              <w:t>les bénéficiaires effectifs liés aux relations clients (bénéficiaires effectifs des clients, bénéficiaires effectifs des mandataires des clients, etc.) :</w:t>
            </w:r>
          </w:p>
        </w:tc>
        <w:tc>
          <w:tcPr>
            <w:tcW w:w="596" w:type="dxa"/>
            <w:shd w:val="clear" w:color="auto" w:fill="FFFFFF"/>
            <w:vAlign w:val="center"/>
          </w:tcPr>
          <w:p w14:paraId="1386D671"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523" w:type="dxa"/>
            <w:shd w:val="clear" w:color="auto" w:fill="C6D9F1"/>
            <w:vAlign w:val="center"/>
          </w:tcPr>
          <w:p w14:paraId="1386D672"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675" w14:textId="77777777" w:rsidTr="00A13F7F">
        <w:trPr>
          <w:trHeight w:val="1104"/>
        </w:trPr>
        <w:tc>
          <w:tcPr>
            <w:tcW w:w="14743" w:type="dxa"/>
            <w:gridSpan w:val="3"/>
          </w:tcPr>
          <w:p w14:paraId="1386D674" w14:textId="3B646CF6" w:rsidR="00A13F7F" w:rsidRPr="002B566B" w:rsidRDefault="002B566B" w:rsidP="00A13F7F">
            <w:pPr>
              <w:tabs>
                <w:tab w:val="clear" w:pos="284"/>
              </w:tabs>
              <w:spacing w:before="60" w:line="240" w:lineRule="auto"/>
              <w:jc w:val="both"/>
              <w:rPr>
                <w:rFonts w:cs="Arial"/>
                <w:lang w:val="fr-FR"/>
              </w:rPr>
            </w:pPr>
            <w:r w:rsidRPr="002B566B">
              <w:rPr>
                <w:lang w:val="fr-FR"/>
              </w:rPr>
              <w:t>Votre établissement contrôle-t-il périodiquement, c’est-à-dire dans un délai raisonnable après chaque mise à jour des listes de sanctions existantes ou après publication de nouvelles listes de sanctions, si les personnes suivantes figurent sur ces listes actualisées ou sur les nouvelles listes de sanctions belges ou européennes :</w:t>
            </w:r>
          </w:p>
        </w:tc>
      </w:tr>
      <w:tr w:rsidR="002B566B" w:rsidRPr="002B566B" w14:paraId="1386D679" w14:textId="77777777" w:rsidTr="00A13F7F">
        <w:trPr>
          <w:trHeight w:val="311"/>
        </w:trPr>
        <w:tc>
          <w:tcPr>
            <w:tcW w:w="11624" w:type="dxa"/>
          </w:tcPr>
          <w:p w14:paraId="1386D676" w14:textId="77777777" w:rsidR="002B566B" w:rsidRPr="002B566B" w:rsidRDefault="002B566B" w:rsidP="00A13F7F">
            <w:pPr>
              <w:numPr>
                <w:ilvl w:val="0"/>
                <w:numId w:val="18"/>
              </w:numPr>
              <w:tabs>
                <w:tab w:val="clear" w:pos="284"/>
              </w:tabs>
              <w:spacing w:before="60" w:line="240" w:lineRule="auto"/>
              <w:contextualSpacing/>
              <w:jc w:val="both"/>
              <w:rPr>
                <w:rFonts w:cs="Arial"/>
                <w:lang w:val="fr-FR"/>
              </w:rPr>
            </w:pPr>
            <w:r w:rsidRPr="002B566B">
              <w:rPr>
                <w:lang w:val="fr-FR"/>
              </w:rPr>
              <w:t>clients de votre établissement :</w:t>
            </w:r>
          </w:p>
        </w:tc>
        <w:tc>
          <w:tcPr>
            <w:tcW w:w="596" w:type="dxa"/>
            <w:shd w:val="clear" w:color="auto" w:fill="FFFFFF"/>
            <w:vAlign w:val="center"/>
          </w:tcPr>
          <w:p w14:paraId="1386D677"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2523" w:type="dxa"/>
            <w:shd w:val="clear" w:color="auto" w:fill="C6D9F1"/>
            <w:vAlign w:val="center"/>
          </w:tcPr>
          <w:p w14:paraId="1386D678"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67D" w14:textId="77777777" w:rsidTr="00A13F7F">
        <w:trPr>
          <w:trHeight w:val="311"/>
        </w:trPr>
        <w:tc>
          <w:tcPr>
            <w:tcW w:w="11624" w:type="dxa"/>
          </w:tcPr>
          <w:p w14:paraId="1386D67A" w14:textId="77777777" w:rsidR="002B566B" w:rsidRPr="002B566B" w:rsidRDefault="002B566B" w:rsidP="00A13F7F">
            <w:pPr>
              <w:numPr>
                <w:ilvl w:val="0"/>
                <w:numId w:val="27"/>
              </w:numPr>
              <w:tabs>
                <w:tab w:val="clear" w:pos="284"/>
              </w:tabs>
              <w:spacing w:before="60" w:line="240" w:lineRule="auto"/>
              <w:contextualSpacing/>
              <w:jc w:val="both"/>
              <w:rPr>
                <w:rFonts w:cs="Arial"/>
                <w:lang w:val="fr-FR"/>
              </w:rPr>
            </w:pPr>
            <w:r w:rsidRPr="002B566B">
              <w:rPr>
                <w:lang w:val="fr-FR"/>
              </w:rPr>
              <w:t>leurs mandataires :</w:t>
            </w:r>
          </w:p>
        </w:tc>
        <w:tc>
          <w:tcPr>
            <w:tcW w:w="596" w:type="dxa"/>
            <w:shd w:val="clear" w:color="auto" w:fill="FFFFFF"/>
            <w:vAlign w:val="center"/>
          </w:tcPr>
          <w:p w14:paraId="1386D67B" w14:textId="77777777" w:rsidR="002B566B" w:rsidRPr="002B566B" w:rsidRDefault="002B566B" w:rsidP="00A13F7F">
            <w:pPr>
              <w:numPr>
                <w:ilvl w:val="1"/>
                <w:numId w:val="9"/>
              </w:numPr>
              <w:tabs>
                <w:tab w:val="clear" w:pos="284"/>
              </w:tabs>
              <w:spacing w:before="60" w:line="240" w:lineRule="auto"/>
              <w:contextualSpacing/>
              <w:jc w:val="both"/>
              <w:rPr>
                <w:rFonts w:cs="Arial"/>
                <w:lang w:val="nl-BE"/>
              </w:rPr>
            </w:pPr>
          </w:p>
        </w:tc>
        <w:tc>
          <w:tcPr>
            <w:tcW w:w="2523" w:type="dxa"/>
            <w:shd w:val="clear" w:color="auto" w:fill="C6D9F1"/>
            <w:vAlign w:val="center"/>
          </w:tcPr>
          <w:p w14:paraId="1386D67C"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681" w14:textId="77777777" w:rsidTr="00A13F7F">
        <w:trPr>
          <w:trHeight w:val="311"/>
        </w:trPr>
        <w:tc>
          <w:tcPr>
            <w:tcW w:w="11624" w:type="dxa"/>
          </w:tcPr>
          <w:p w14:paraId="1386D67E" w14:textId="77777777" w:rsidR="002B566B" w:rsidRPr="002B566B" w:rsidRDefault="002B566B" w:rsidP="00A13F7F">
            <w:pPr>
              <w:numPr>
                <w:ilvl w:val="0"/>
                <w:numId w:val="27"/>
              </w:numPr>
              <w:tabs>
                <w:tab w:val="clear" w:pos="284"/>
              </w:tabs>
              <w:spacing w:before="60" w:line="240" w:lineRule="auto"/>
              <w:contextualSpacing/>
              <w:jc w:val="both"/>
              <w:rPr>
                <w:rFonts w:cs="Arial"/>
                <w:lang w:val="fr-FR"/>
              </w:rPr>
            </w:pPr>
            <w:r w:rsidRPr="002B566B">
              <w:rPr>
                <w:lang w:val="fr-FR"/>
              </w:rPr>
              <w:t>les bénéficiaires effectifs liés aux relations clients (bénéficiaires effectifs des clients, bénéficiaires effectifs des mandataires des clients, etc.) :</w:t>
            </w:r>
          </w:p>
        </w:tc>
        <w:tc>
          <w:tcPr>
            <w:tcW w:w="596" w:type="dxa"/>
            <w:shd w:val="clear" w:color="auto" w:fill="FFFFFF"/>
            <w:vAlign w:val="center"/>
          </w:tcPr>
          <w:p w14:paraId="1386D67F"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523" w:type="dxa"/>
            <w:shd w:val="clear" w:color="auto" w:fill="C6D9F1"/>
            <w:vAlign w:val="center"/>
          </w:tcPr>
          <w:p w14:paraId="1386D680"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685" w14:textId="77777777" w:rsidTr="00A13F7F">
        <w:trPr>
          <w:trHeight w:val="311"/>
        </w:trPr>
        <w:tc>
          <w:tcPr>
            <w:tcW w:w="11624" w:type="dxa"/>
          </w:tcPr>
          <w:p w14:paraId="1386D682" w14:textId="77777777" w:rsidR="002B566B" w:rsidRPr="002B566B" w:rsidRDefault="002B566B" w:rsidP="00A13F7F">
            <w:pPr>
              <w:tabs>
                <w:tab w:val="clear" w:pos="284"/>
              </w:tabs>
              <w:spacing w:before="60" w:line="240" w:lineRule="auto"/>
              <w:jc w:val="both"/>
              <w:rPr>
                <w:rFonts w:cs="Arial"/>
                <w:lang w:val="fr-FR"/>
              </w:rPr>
            </w:pPr>
            <w:r w:rsidRPr="002B566B">
              <w:rPr>
                <w:lang w:val="fr-FR"/>
              </w:rPr>
              <w:t xml:space="preserve">Votre établissement contrôle-t-il, lors de l’exécution ou de la réception de transferts </w:t>
            </w:r>
            <w:r w:rsidRPr="002B566B">
              <w:rPr>
                <w:u w:val="single"/>
                <w:lang w:val="fr-FR"/>
              </w:rPr>
              <w:t>internationaux</w:t>
            </w:r>
            <w:r w:rsidRPr="002B566B">
              <w:rPr>
                <w:lang w:val="fr-FR"/>
              </w:rPr>
              <w:t xml:space="preserve"> (paiements reçus de ou effectués au bénéfice de personnes ou entités en dehors de la Belgique) pour compte de vos clients, si les contreparties de ces clients figurent sur les listes de sanctions belges ou européennes, ou si les autres informations jointes au transfert (comme des communications) montrent des correspondances avec ces listes ?</w:t>
            </w:r>
          </w:p>
        </w:tc>
        <w:tc>
          <w:tcPr>
            <w:tcW w:w="596" w:type="dxa"/>
            <w:shd w:val="clear" w:color="auto" w:fill="FFFFFF"/>
            <w:vAlign w:val="center"/>
          </w:tcPr>
          <w:p w14:paraId="1386D683"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523" w:type="dxa"/>
            <w:shd w:val="clear" w:color="auto" w:fill="C6D9F1"/>
            <w:vAlign w:val="center"/>
          </w:tcPr>
          <w:p w14:paraId="1386D684"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689" w14:textId="77777777" w:rsidTr="00A13F7F">
        <w:trPr>
          <w:trHeight w:val="311"/>
        </w:trPr>
        <w:tc>
          <w:tcPr>
            <w:tcW w:w="11624" w:type="dxa"/>
          </w:tcPr>
          <w:p w14:paraId="1386D686" w14:textId="77777777" w:rsidR="002B566B" w:rsidRPr="002B566B" w:rsidRDefault="002B566B" w:rsidP="00A13F7F">
            <w:pPr>
              <w:tabs>
                <w:tab w:val="clear" w:pos="284"/>
              </w:tabs>
              <w:spacing w:before="60" w:line="240" w:lineRule="auto"/>
              <w:jc w:val="both"/>
              <w:rPr>
                <w:rFonts w:cs="Arial"/>
                <w:lang w:val="fr-FR"/>
              </w:rPr>
            </w:pPr>
            <w:r w:rsidRPr="002B566B">
              <w:rPr>
                <w:lang w:val="fr-FR"/>
              </w:rPr>
              <w:t xml:space="preserve">Votre établissement contrôle-t-il, lors de l’exécution ou de la réception de transferts </w:t>
            </w:r>
            <w:r w:rsidRPr="002B566B">
              <w:rPr>
                <w:u w:val="single"/>
                <w:lang w:val="fr-FR"/>
              </w:rPr>
              <w:t>nationaux</w:t>
            </w:r>
            <w:r w:rsidRPr="002B566B">
              <w:rPr>
                <w:lang w:val="fr-FR"/>
              </w:rPr>
              <w:t xml:space="preserve"> (paiements sur le territoire belge) pour compte de vos clients, si les contreparties de ces clients figurent sur les listes de sanctions belges ou européennes, ou si les autres informations jointes au transfert (comme des communications) montrent des correspondances avec ces listes ?</w:t>
            </w:r>
          </w:p>
        </w:tc>
        <w:tc>
          <w:tcPr>
            <w:tcW w:w="596" w:type="dxa"/>
            <w:shd w:val="clear" w:color="auto" w:fill="FFFFFF"/>
            <w:vAlign w:val="center"/>
          </w:tcPr>
          <w:p w14:paraId="1386D687"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523" w:type="dxa"/>
            <w:shd w:val="clear" w:color="auto" w:fill="C6D9F1"/>
            <w:vAlign w:val="center"/>
          </w:tcPr>
          <w:p w14:paraId="1386D688"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68D" w14:textId="77777777" w:rsidTr="00A13F7F">
        <w:trPr>
          <w:trHeight w:val="311"/>
        </w:trPr>
        <w:tc>
          <w:tcPr>
            <w:tcW w:w="11624" w:type="dxa"/>
          </w:tcPr>
          <w:p w14:paraId="1386D68A" w14:textId="77777777" w:rsidR="002B566B" w:rsidRPr="002B566B" w:rsidRDefault="002B566B" w:rsidP="00A13F7F">
            <w:pPr>
              <w:tabs>
                <w:tab w:val="clear" w:pos="284"/>
              </w:tabs>
              <w:spacing w:before="60" w:line="240" w:lineRule="auto"/>
              <w:jc w:val="both"/>
              <w:rPr>
                <w:rFonts w:cs="Arial"/>
                <w:lang w:val="fr-FR"/>
              </w:rPr>
            </w:pPr>
            <w:r w:rsidRPr="002B566B">
              <w:rPr>
                <w:lang w:val="fr-FR"/>
              </w:rPr>
              <w:t xml:space="preserve">Votre établissement contrôle-t-il, lors de l’octroi de moyens (par exemple dans le cadre de paiements, remboursements, crédits, etc.) si une partie en présence pourrait avoir été sanctionnée ? </w:t>
            </w:r>
          </w:p>
        </w:tc>
        <w:tc>
          <w:tcPr>
            <w:tcW w:w="596" w:type="dxa"/>
            <w:shd w:val="clear" w:color="auto" w:fill="FFFFFF"/>
            <w:vAlign w:val="center"/>
          </w:tcPr>
          <w:p w14:paraId="1386D68B"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523" w:type="dxa"/>
            <w:shd w:val="clear" w:color="auto" w:fill="C6D9F1"/>
            <w:vAlign w:val="center"/>
          </w:tcPr>
          <w:p w14:paraId="1386D68C"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bl>
    <w:p w14:paraId="1A4488F3" w14:textId="77777777" w:rsidR="005A35D4" w:rsidRDefault="005A35D4" w:rsidP="00A13F7F">
      <w:pPr>
        <w:tabs>
          <w:tab w:val="clear" w:pos="284"/>
        </w:tabs>
        <w:spacing w:before="60" w:line="240" w:lineRule="auto"/>
        <w:jc w:val="both"/>
        <w:rPr>
          <w:lang w:val="fr-FR"/>
        </w:rPr>
        <w:sectPr w:rsidR="005A35D4" w:rsidSect="002B566B">
          <w:pgSz w:w="15840" w:h="12240" w:orient="landscape"/>
          <w:pgMar w:top="1440" w:right="1440" w:bottom="1440" w:left="1440" w:header="708" w:footer="708" w:gutter="0"/>
          <w:cols w:space="708"/>
          <w:docGrid w:linePitch="360"/>
        </w:sectPr>
      </w:pPr>
    </w:p>
    <w:tbl>
      <w:tblPr>
        <w:tblStyle w:val="TableGrid1"/>
        <w:tblW w:w="14743" w:type="dxa"/>
        <w:tblInd w:w="-743" w:type="dxa"/>
        <w:tblLayout w:type="fixed"/>
        <w:tblLook w:val="04A0" w:firstRow="1" w:lastRow="0" w:firstColumn="1" w:lastColumn="0" w:noHBand="0" w:noVBand="1"/>
      </w:tblPr>
      <w:tblGrid>
        <w:gridCol w:w="11624"/>
        <w:gridCol w:w="596"/>
        <w:gridCol w:w="2511"/>
        <w:gridCol w:w="12"/>
      </w:tblGrid>
      <w:tr w:rsidR="002B566B" w:rsidRPr="002B566B" w14:paraId="1386D68F" w14:textId="77777777" w:rsidTr="005A35D4">
        <w:trPr>
          <w:trHeight w:val="311"/>
        </w:trPr>
        <w:tc>
          <w:tcPr>
            <w:tcW w:w="14743" w:type="dxa"/>
            <w:gridSpan w:val="4"/>
          </w:tcPr>
          <w:p w14:paraId="1386D68E" w14:textId="78601CFA" w:rsidR="002B566B" w:rsidRPr="002B566B" w:rsidRDefault="002B566B" w:rsidP="00A13F7F">
            <w:pPr>
              <w:tabs>
                <w:tab w:val="clear" w:pos="284"/>
              </w:tabs>
              <w:spacing w:before="60" w:line="240" w:lineRule="auto"/>
              <w:jc w:val="both"/>
              <w:rPr>
                <w:rFonts w:cs="Arial"/>
                <w:lang w:val="fr-FR"/>
              </w:rPr>
            </w:pPr>
            <w:r w:rsidRPr="002B566B">
              <w:rPr>
                <w:lang w:val="fr-FR"/>
              </w:rPr>
              <w:lastRenderedPageBreak/>
              <w:t xml:space="preserve">Indiquez chaque fois si votre établissement effectue les </w:t>
            </w:r>
            <w:proofErr w:type="spellStart"/>
            <w:r w:rsidRPr="002B566B">
              <w:rPr>
                <w:i/>
                <w:lang w:val="fr-FR"/>
              </w:rPr>
              <w:t>screenings</w:t>
            </w:r>
            <w:proofErr w:type="spellEnd"/>
            <w:r w:rsidRPr="002B566B">
              <w:rPr>
                <w:lang w:val="fr-FR"/>
              </w:rPr>
              <w:t xml:space="preserve"> visés dans les questions ci-dessus sur la base des listes suivantes :</w:t>
            </w:r>
          </w:p>
        </w:tc>
      </w:tr>
      <w:tr w:rsidR="002B566B" w:rsidRPr="002B566B" w14:paraId="1386D693" w14:textId="77777777" w:rsidTr="005A35D4">
        <w:trPr>
          <w:trHeight w:val="311"/>
        </w:trPr>
        <w:tc>
          <w:tcPr>
            <w:tcW w:w="11624" w:type="dxa"/>
          </w:tcPr>
          <w:p w14:paraId="1386D690" w14:textId="77777777" w:rsidR="002B566B" w:rsidRPr="002B566B" w:rsidRDefault="002B566B" w:rsidP="00A13F7F">
            <w:pPr>
              <w:numPr>
                <w:ilvl w:val="0"/>
                <w:numId w:val="22"/>
              </w:numPr>
              <w:tabs>
                <w:tab w:val="clear" w:pos="284"/>
              </w:tabs>
              <w:spacing w:before="60" w:line="240" w:lineRule="auto"/>
              <w:contextualSpacing/>
              <w:jc w:val="both"/>
              <w:rPr>
                <w:rFonts w:cs="Arial"/>
                <w:lang w:val="fr-FR"/>
              </w:rPr>
            </w:pPr>
            <w:r w:rsidRPr="002B566B">
              <w:rPr>
                <w:lang w:val="fr-FR"/>
              </w:rPr>
              <w:t>les listes de sanctions européennes :</w:t>
            </w:r>
          </w:p>
        </w:tc>
        <w:tc>
          <w:tcPr>
            <w:tcW w:w="596" w:type="dxa"/>
            <w:shd w:val="clear" w:color="auto" w:fill="FFFFFF"/>
            <w:vAlign w:val="center"/>
          </w:tcPr>
          <w:p w14:paraId="1386D691"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523" w:type="dxa"/>
            <w:gridSpan w:val="2"/>
            <w:shd w:val="clear" w:color="auto" w:fill="C6D9F1"/>
            <w:vAlign w:val="center"/>
          </w:tcPr>
          <w:p w14:paraId="1386D692"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697" w14:textId="77777777" w:rsidTr="005A35D4">
        <w:trPr>
          <w:trHeight w:val="311"/>
        </w:trPr>
        <w:tc>
          <w:tcPr>
            <w:tcW w:w="11624" w:type="dxa"/>
          </w:tcPr>
          <w:p w14:paraId="1386D694" w14:textId="77777777" w:rsidR="002B566B" w:rsidRPr="002B566B" w:rsidRDefault="002B566B" w:rsidP="00A13F7F">
            <w:pPr>
              <w:numPr>
                <w:ilvl w:val="0"/>
                <w:numId w:val="22"/>
              </w:numPr>
              <w:tabs>
                <w:tab w:val="clear" w:pos="284"/>
              </w:tabs>
              <w:spacing w:before="60" w:line="240" w:lineRule="auto"/>
              <w:contextualSpacing/>
              <w:jc w:val="both"/>
              <w:rPr>
                <w:rFonts w:cs="Arial"/>
                <w:lang w:val="fr-FR"/>
              </w:rPr>
            </w:pPr>
            <w:r w:rsidRPr="002B566B">
              <w:rPr>
                <w:lang w:val="fr-FR"/>
              </w:rPr>
              <w:t xml:space="preserve">les listes de sanctions belges : </w:t>
            </w:r>
          </w:p>
        </w:tc>
        <w:tc>
          <w:tcPr>
            <w:tcW w:w="596" w:type="dxa"/>
            <w:shd w:val="clear" w:color="auto" w:fill="FFFFFF"/>
            <w:vAlign w:val="center"/>
          </w:tcPr>
          <w:p w14:paraId="1386D695"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523" w:type="dxa"/>
            <w:gridSpan w:val="2"/>
            <w:shd w:val="clear" w:color="auto" w:fill="C6D9F1"/>
            <w:vAlign w:val="center"/>
          </w:tcPr>
          <w:p w14:paraId="1386D696"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69B" w14:textId="77777777" w:rsidTr="005A35D4">
        <w:trPr>
          <w:trHeight w:val="311"/>
        </w:trPr>
        <w:tc>
          <w:tcPr>
            <w:tcW w:w="11624" w:type="dxa"/>
          </w:tcPr>
          <w:p w14:paraId="1386D698" w14:textId="77777777" w:rsidR="002B566B" w:rsidRPr="002B566B" w:rsidRDefault="002B566B" w:rsidP="00A13F7F">
            <w:pPr>
              <w:numPr>
                <w:ilvl w:val="0"/>
                <w:numId w:val="22"/>
              </w:numPr>
              <w:tabs>
                <w:tab w:val="clear" w:pos="284"/>
              </w:tabs>
              <w:spacing w:before="60" w:line="240" w:lineRule="auto"/>
              <w:contextualSpacing/>
              <w:jc w:val="both"/>
              <w:rPr>
                <w:rFonts w:cs="Arial"/>
                <w:lang w:val="fr-FR"/>
              </w:rPr>
            </w:pPr>
            <w:r w:rsidRPr="002B566B">
              <w:rPr>
                <w:lang w:val="fr-FR"/>
              </w:rPr>
              <w:t>les listes de sanctions des États-Unis (OFAC) :</w:t>
            </w:r>
          </w:p>
        </w:tc>
        <w:tc>
          <w:tcPr>
            <w:tcW w:w="596" w:type="dxa"/>
            <w:shd w:val="clear" w:color="auto" w:fill="FFFFFF"/>
            <w:vAlign w:val="center"/>
          </w:tcPr>
          <w:p w14:paraId="1386D699"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523" w:type="dxa"/>
            <w:gridSpan w:val="2"/>
            <w:shd w:val="clear" w:color="auto" w:fill="C6D9F1"/>
            <w:vAlign w:val="center"/>
          </w:tcPr>
          <w:p w14:paraId="1386D69A"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69D" w14:textId="77777777" w:rsidTr="005A35D4">
        <w:trPr>
          <w:trHeight w:val="642"/>
        </w:trPr>
        <w:tc>
          <w:tcPr>
            <w:tcW w:w="14743" w:type="dxa"/>
            <w:gridSpan w:val="4"/>
          </w:tcPr>
          <w:p w14:paraId="1386D69C" w14:textId="3979999B" w:rsidR="002B566B" w:rsidRPr="002B566B" w:rsidRDefault="002B566B" w:rsidP="00A13F7F">
            <w:pPr>
              <w:tabs>
                <w:tab w:val="clear" w:pos="284"/>
              </w:tabs>
              <w:spacing w:before="60" w:line="240" w:lineRule="auto"/>
              <w:jc w:val="both"/>
              <w:rPr>
                <w:rFonts w:cs="Arial"/>
                <w:lang w:val="fr-FR"/>
              </w:rPr>
            </w:pPr>
            <w:r w:rsidRPr="002B566B">
              <w:rPr>
                <w:lang w:val="fr-FR"/>
              </w:rPr>
              <w:t xml:space="preserve">Indiquez chaque fois si votre établissement utilise un système automatisé (par exemple, une application logicielle), manuel (par exemple, une comparaison manuelle du fichier client avec les listes de sanctions applicables) ou une combinaison des deux, pour les contrôles visés ci-dessus : </w:t>
            </w:r>
          </w:p>
        </w:tc>
      </w:tr>
      <w:tr w:rsidR="002B566B" w:rsidRPr="002B566B" w14:paraId="1386D6A1" w14:textId="77777777" w:rsidTr="005A35D4">
        <w:trPr>
          <w:trHeight w:val="311"/>
        </w:trPr>
        <w:tc>
          <w:tcPr>
            <w:tcW w:w="11624" w:type="dxa"/>
          </w:tcPr>
          <w:p w14:paraId="1386D69E" w14:textId="77777777" w:rsidR="002B566B" w:rsidRPr="002B566B" w:rsidRDefault="002B566B" w:rsidP="00A13F7F">
            <w:pPr>
              <w:numPr>
                <w:ilvl w:val="0"/>
                <w:numId w:val="18"/>
              </w:numPr>
              <w:tabs>
                <w:tab w:val="clear" w:pos="284"/>
              </w:tabs>
              <w:spacing w:before="60" w:line="240" w:lineRule="auto"/>
              <w:contextualSpacing/>
              <w:jc w:val="both"/>
              <w:rPr>
                <w:rFonts w:cs="Arial"/>
                <w:lang w:val="fr-FR"/>
              </w:rPr>
            </w:pPr>
            <w:r w:rsidRPr="002B566B">
              <w:rPr>
                <w:lang w:val="fr-FR"/>
              </w:rPr>
              <w:t>les contrôles visés aux questions 45.1 à 45.3 :</w:t>
            </w:r>
          </w:p>
        </w:tc>
        <w:tc>
          <w:tcPr>
            <w:tcW w:w="596" w:type="dxa"/>
            <w:shd w:val="clear" w:color="auto" w:fill="FFFFFF"/>
            <w:vAlign w:val="center"/>
          </w:tcPr>
          <w:p w14:paraId="1386D69F"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523" w:type="dxa"/>
            <w:gridSpan w:val="2"/>
            <w:shd w:val="clear" w:color="auto" w:fill="C6D9F1"/>
            <w:vAlign w:val="center"/>
          </w:tcPr>
          <w:p w14:paraId="1386D6A0"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[Automatisé] / [Manuel] / [Combinaison des deux] / [Non applicable]</w:t>
            </w:r>
          </w:p>
        </w:tc>
      </w:tr>
      <w:tr w:rsidR="002B566B" w:rsidRPr="002B566B" w14:paraId="1386D6A5" w14:textId="77777777" w:rsidTr="005A35D4">
        <w:trPr>
          <w:trHeight w:val="311"/>
        </w:trPr>
        <w:tc>
          <w:tcPr>
            <w:tcW w:w="11624" w:type="dxa"/>
          </w:tcPr>
          <w:p w14:paraId="1386D6A2" w14:textId="77777777" w:rsidR="002B566B" w:rsidRPr="002B566B" w:rsidRDefault="002B566B" w:rsidP="00A13F7F">
            <w:pPr>
              <w:numPr>
                <w:ilvl w:val="0"/>
                <w:numId w:val="18"/>
              </w:numPr>
              <w:tabs>
                <w:tab w:val="clear" w:pos="284"/>
              </w:tabs>
              <w:spacing w:before="60" w:line="240" w:lineRule="auto"/>
              <w:contextualSpacing/>
              <w:jc w:val="both"/>
              <w:rPr>
                <w:rFonts w:cs="Arial"/>
                <w:lang w:val="fr-FR"/>
              </w:rPr>
            </w:pPr>
            <w:r w:rsidRPr="002B566B">
              <w:rPr>
                <w:lang w:val="fr-FR"/>
              </w:rPr>
              <w:t>les contrôles visés aux questions 45.4 à 45.6 :</w:t>
            </w:r>
          </w:p>
        </w:tc>
        <w:tc>
          <w:tcPr>
            <w:tcW w:w="596" w:type="dxa"/>
            <w:shd w:val="clear" w:color="auto" w:fill="FFFFFF"/>
            <w:vAlign w:val="center"/>
          </w:tcPr>
          <w:p w14:paraId="1386D6A3"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523" w:type="dxa"/>
            <w:gridSpan w:val="2"/>
            <w:shd w:val="clear" w:color="auto" w:fill="C6D9F1"/>
            <w:vAlign w:val="center"/>
          </w:tcPr>
          <w:p w14:paraId="1386D6A4"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[Automatisé] / [Manuel] / [Combinaison des deux] / [Non applicable]</w:t>
            </w:r>
          </w:p>
        </w:tc>
      </w:tr>
      <w:tr w:rsidR="002B566B" w:rsidRPr="002B566B" w14:paraId="1386D6A9" w14:textId="77777777" w:rsidTr="005A35D4">
        <w:trPr>
          <w:trHeight w:val="311"/>
        </w:trPr>
        <w:tc>
          <w:tcPr>
            <w:tcW w:w="11624" w:type="dxa"/>
          </w:tcPr>
          <w:p w14:paraId="1386D6A6" w14:textId="77777777" w:rsidR="002B566B" w:rsidRPr="002B566B" w:rsidRDefault="002B566B" w:rsidP="00A13F7F">
            <w:pPr>
              <w:numPr>
                <w:ilvl w:val="0"/>
                <w:numId w:val="18"/>
              </w:numPr>
              <w:tabs>
                <w:tab w:val="clear" w:pos="284"/>
              </w:tabs>
              <w:spacing w:before="60" w:line="240" w:lineRule="auto"/>
              <w:contextualSpacing/>
              <w:jc w:val="both"/>
              <w:rPr>
                <w:rFonts w:cs="Arial"/>
                <w:lang w:val="fr-FR"/>
              </w:rPr>
            </w:pPr>
            <w:r w:rsidRPr="002B566B">
              <w:rPr>
                <w:lang w:val="fr-FR"/>
              </w:rPr>
              <w:t>les contrôles visés à la question 45.7 :</w:t>
            </w:r>
          </w:p>
        </w:tc>
        <w:tc>
          <w:tcPr>
            <w:tcW w:w="596" w:type="dxa"/>
            <w:shd w:val="clear" w:color="auto" w:fill="FFFFFF"/>
            <w:vAlign w:val="center"/>
          </w:tcPr>
          <w:p w14:paraId="1386D6A7"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523" w:type="dxa"/>
            <w:gridSpan w:val="2"/>
            <w:shd w:val="clear" w:color="auto" w:fill="C6D9F1"/>
            <w:vAlign w:val="center"/>
          </w:tcPr>
          <w:p w14:paraId="1386D6A8"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[Automatisé] / [Manuel] / [Combinaison des deux] / [Non applicable]</w:t>
            </w:r>
          </w:p>
        </w:tc>
      </w:tr>
      <w:tr w:rsidR="002B566B" w:rsidRPr="002B566B" w14:paraId="1386D6AD" w14:textId="77777777" w:rsidTr="005A35D4">
        <w:trPr>
          <w:trHeight w:val="311"/>
        </w:trPr>
        <w:tc>
          <w:tcPr>
            <w:tcW w:w="11624" w:type="dxa"/>
          </w:tcPr>
          <w:p w14:paraId="1386D6AA" w14:textId="77777777" w:rsidR="002B566B" w:rsidRPr="002B566B" w:rsidRDefault="002B566B" w:rsidP="00A13F7F">
            <w:pPr>
              <w:numPr>
                <w:ilvl w:val="0"/>
                <w:numId w:val="18"/>
              </w:numPr>
              <w:tabs>
                <w:tab w:val="clear" w:pos="284"/>
              </w:tabs>
              <w:spacing w:before="60" w:line="240" w:lineRule="auto"/>
              <w:contextualSpacing/>
              <w:jc w:val="both"/>
              <w:rPr>
                <w:rFonts w:cs="Arial"/>
                <w:lang w:val="fr-FR"/>
              </w:rPr>
            </w:pPr>
            <w:r w:rsidRPr="002B566B">
              <w:rPr>
                <w:lang w:val="fr-FR"/>
              </w:rPr>
              <w:t>les contrôles visés à la question 45.8 :</w:t>
            </w:r>
          </w:p>
        </w:tc>
        <w:tc>
          <w:tcPr>
            <w:tcW w:w="596" w:type="dxa"/>
            <w:shd w:val="clear" w:color="auto" w:fill="FFFFFF"/>
            <w:vAlign w:val="center"/>
          </w:tcPr>
          <w:p w14:paraId="1386D6AB"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523" w:type="dxa"/>
            <w:gridSpan w:val="2"/>
            <w:shd w:val="clear" w:color="auto" w:fill="C6D9F1"/>
            <w:vAlign w:val="center"/>
          </w:tcPr>
          <w:p w14:paraId="1386D6AC"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[Automatisé] / [Manuel] / [Combinaison des deux] / [Non applicable]</w:t>
            </w:r>
          </w:p>
        </w:tc>
      </w:tr>
      <w:tr w:rsidR="002B566B" w:rsidRPr="002B566B" w14:paraId="1386D6B1" w14:textId="77777777" w:rsidTr="005A35D4">
        <w:trPr>
          <w:trHeight w:val="311"/>
        </w:trPr>
        <w:tc>
          <w:tcPr>
            <w:tcW w:w="11624" w:type="dxa"/>
          </w:tcPr>
          <w:p w14:paraId="7B1A0D40" w14:textId="77777777" w:rsidR="002B566B" w:rsidRDefault="002B566B" w:rsidP="00A13F7F">
            <w:pPr>
              <w:tabs>
                <w:tab w:val="clear" w:pos="284"/>
              </w:tabs>
              <w:spacing w:before="60" w:line="240" w:lineRule="auto"/>
              <w:jc w:val="both"/>
              <w:rPr>
                <w:lang w:val="fr-FR"/>
              </w:rPr>
            </w:pPr>
            <w:r w:rsidRPr="002B566B">
              <w:rPr>
                <w:lang w:val="fr-FR"/>
              </w:rPr>
              <w:t xml:space="preserve">Votre établissement dispose-t-il de procédures clarifiant la manière dont les membres du personnel ou les préposés de votre établissement doivent chercher des correspondances éventuelles entre les données des clients et de leurs relations (mandataires, bénéficiaires effectifs et/ou contreparties) et les listes de sanctions belges et européennes, pour décider sur la base de cet examen s’il s’agit d’une correspondance fausse ou effective avec les listes de sanctions ? </w:t>
            </w:r>
          </w:p>
          <w:p w14:paraId="1386D6AE" w14:textId="659AB4E1" w:rsidR="00A13F7F" w:rsidRPr="002B566B" w:rsidRDefault="00A13F7F" w:rsidP="00A13F7F">
            <w:pPr>
              <w:tabs>
                <w:tab w:val="clear" w:pos="284"/>
              </w:tabs>
              <w:spacing w:before="60" w:line="240" w:lineRule="auto"/>
              <w:jc w:val="both"/>
              <w:rPr>
                <w:rFonts w:cs="Arial"/>
                <w:lang w:val="fr-FR"/>
              </w:rPr>
            </w:pPr>
          </w:p>
        </w:tc>
        <w:tc>
          <w:tcPr>
            <w:tcW w:w="596" w:type="dxa"/>
            <w:shd w:val="clear" w:color="auto" w:fill="FFFFFF"/>
            <w:vAlign w:val="center"/>
          </w:tcPr>
          <w:p w14:paraId="1386D6AF"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523" w:type="dxa"/>
            <w:gridSpan w:val="2"/>
            <w:shd w:val="clear" w:color="auto" w:fill="C6D9F1"/>
            <w:vAlign w:val="center"/>
          </w:tcPr>
          <w:p w14:paraId="1386D6B0"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6B5" w14:textId="77777777" w:rsidTr="005A35D4">
        <w:trPr>
          <w:trHeight w:val="311"/>
        </w:trPr>
        <w:tc>
          <w:tcPr>
            <w:tcW w:w="11624" w:type="dxa"/>
          </w:tcPr>
          <w:p w14:paraId="1386D6B2" w14:textId="77777777" w:rsidR="002B566B" w:rsidRPr="002B566B" w:rsidRDefault="002B566B" w:rsidP="00A13F7F">
            <w:pPr>
              <w:tabs>
                <w:tab w:val="clear" w:pos="284"/>
              </w:tabs>
              <w:spacing w:before="60" w:line="240" w:lineRule="auto"/>
              <w:jc w:val="both"/>
              <w:rPr>
                <w:rFonts w:cs="Arial"/>
                <w:lang w:val="fr-FR"/>
              </w:rPr>
            </w:pPr>
            <w:r w:rsidRPr="002B566B">
              <w:rPr>
                <w:lang w:val="fr-FR"/>
              </w:rPr>
              <w:t xml:space="preserve">Votre établissement dispose-t-il de procédures clarifiant de quelle manière il y a lieu d’agir au sein de votre établissement lorsqu’est posé le constat que l’un de vos clients (ou l’une de ses relations) figure effectivement sur les listes de sanctions belges ou européennes (correspondance effective) ? (par exemple, procédure de gel des fonds et/ou des actifs, intervention du niveau hiérarchique approprié, signalement au ministre des Finances, etc.) </w:t>
            </w:r>
          </w:p>
        </w:tc>
        <w:tc>
          <w:tcPr>
            <w:tcW w:w="596" w:type="dxa"/>
            <w:shd w:val="clear" w:color="auto" w:fill="FFFFFF"/>
            <w:vAlign w:val="center"/>
          </w:tcPr>
          <w:p w14:paraId="1386D6B3"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523" w:type="dxa"/>
            <w:gridSpan w:val="2"/>
            <w:shd w:val="clear" w:color="auto" w:fill="C6D9F1"/>
            <w:vAlign w:val="center"/>
          </w:tcPr>
          <w:p w14:paraId="1386D6B4"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6B9" w14:textId="77777777" w:rsidTr="005A35D4">
        <w:trPr>
          <w:trHeight w:val="311"/>
        </w:trPr>
        <w:tc>
          <w:tcPr>
            <w:tcW w:w="11624" w:type="dxa"/>
          </w:tcPr>
          <w:p w14:paraId="1386D6B6" w14:textId="77777777" w:rsidR="002B566B" w:rsidRPr="002B566B" w:rsidRDefault="002B566B" w:rsidP="00A13F7F">
            <w:pPr>
              <w:tabs>
                <w:tab w:val="clear" w:pos="284"/>
              </w:tabs>
              <w:spacing w:before="60" w:line="240" w:lineRule="auto"/>
              <w:jc w:val="both"/>
              <w:rPr>
                <w:rFonts w:cs="Arial"/>
                <w:lang w:val="fr-FR"/>
              </w:rPr>
            </w:pPr>
            <w:r w:rsidRPr="002B566B">
              <w:rPr>
                <w:lang w:val="fr-FR"/>
              </w:rPr>
              <w:t>Votre établissement contrôle-t-il, lors du placement de fonds, s’il pourrait s’agir d’une opération sanctionnée ou de la facilitation d’une activité sanctionnée (embargos ou autres mesures restrictives) ?</w:t>
            </w:r>
          </w:p>
        </w:tc>
        <w:tc>
          <w:tcPr>
            <w:tcW w:w="596" w:type="dxa"/>
            <w:shd w:val="clear" w:color="auto" w:fill="FFFFFF"/>
            <w:vAlign w:val="center"/>
          </w:tcPr>
          <w:p w14:paraId="1386D6B7"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523" w:type="dxa"/>
            <w:gridSpan w:val="2"/>
            <w:shd w:val="clear" w:color="auto" w:fill="C6D9F1"/>
            <w:vAlign w:val="center"/>
          </w:tcPr>
          <w:p w14:paraId="1386D6B8"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6BD" w14:textId="77777777" w:rsidTr="005A35D4">
        <w:trPr>
          <w:trHeight w:val="311"/>
        </w:trPr>
        <w:tc>
          <w:tcPr>
            <w:tcW w:w="11624" w:type="dxa"/>
          </w:tcPr>
          <w:p w14:paraId="1386D6BA" w14:textId="77777777" w:rsidR="002B566B" w:rsidRPr="002B566B" w:rsidRDefault="002B566B" w:rsidP="00A13F7F">
            <w:pPr>
              <w:tabs>
                <w:tab w:val="clear" w:pos="284"/>
              </w:tabs>
              <w:spacing w:before="60" w:line="240" w:lineRule="auto"/>
              <w:jc w:val="both"/>
              <w:rPr>
                <w:rFonts w:cs="Arial"/>
                <w:lang w:val="fr-FR"/>
              </w:rPr>
            </w:pPr>
            <w:r w:rsidRPr="002B566B">
              <w:rPr>
                <w:lang w:val="fr-FR"/>
              </w:rPr>
              <w:t>Votre établissement contrôle-t-il, lors de l’octroi de moyens (par exemple dans le cadre de paiements, remboursements, crédits, etc.), s’il pourrait s’agir d’une opération sanctionnée ou de la facilitation d’une activité sanctionnée (embargos ou autres mesures restrictives) ?</w:t>
            </w:r>
          </w:p>
        </w:tc>
        <w:tc>
          <w:tcPr>
            <w:tcW w:w="596" w:type="dxa"/>
            <w:shd w:val="clear" w:color="auto" w:fill="FFFFFF"/>
            <w:vAlign w:val="center"/>
          </w:tcPr>
          <w:p w14:paraId="1386D6BB"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523" w:type="dxa"/>
            <w:gridSpan w:val="2"/>
            <w:shd w:val="clear" w:color="auto" w:fill="C6D9F1"/>
            <w:vAlign w:val="center"/>
          </w:tcPr>
          <w:p w14:paraId="1386D6BC"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6C1" w14:textId="77777777" w:rsidTr="005A35D4">
        <w:trPr>
          <w:trHeight w:val="311"/>
        </w:trPr>
        <w:tc>
          <w:tcPr>
            <w:tcW w:w="11624" w:type="dxa"/>
          </w:tcPr>
          <w:p w14:paraId="1386D6BE" w14:textId="77777777" w:rsidR="002B566B" w:rsidRPr="002B566B" w:rsidRDefault="002B566B" w:rsidP="00A13F7F">
            <w:pPr>
              <w:tabs>
                <w:tab w:val="clear" w:pos="284"/>
              </w:tabs>
              <w:spacing w:before="60" w:line="240" w:lineRule="auto"/>
              <w:jc w:val="both"/>
              <w:rPr>
                <w:rFonts w:cs="Arial"/>
                <w:lang w:val="fr-FR"/>
              </w:rPr>
            </w:pPr>
            <w:r w:rsidRPr="002B566B">
              <w:rPr>
                <w:lang w:val="fr-FR"/>
              </w:rPr>
              <w:t xml:space="preserve">Un </w:t>
            </w:r>
            <w:r w:rsidRPr="002B566B">
              <w:rPr>
                <w:i/>
                <w:lang w:val="fr-FR"/>
              </w:rPr>
              <w:t>audit trail</w:t>
            </w:r>
            <w:r w:rsidRPr="002B566B">
              <w:rPr>
                <w:lang w:val="fr-FR"/>
              </w:rPr>
              <w:t xml:space="preserve"> des examens et/ou contrôles visés dans les questions précédentes est-il systématiquement et sans exception conservé ?</w:t>
            </w:r>
          </w:p>
        </w:tc>
        <w:tc>
          <w:tcPr>
            <w:tcW w:w="596" w:type="dxa"/>
            <w:vAlign w:val="center"/>
          </w:tcPr>
          <w:p w14:paraId="1386D6BF"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523" w:type="dxa"/>
            <w:gridSpan w:val="2"/>
            <w:shd w:val="clear" w:color="auto" w:fill="C6D9F1"/>
            <w:vAlign w:val="center"/>
          </w:tcPr>
          <w:p w14:paraId="1386D6C0"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6C4" w14:textId="77777777" w:rsidTr="005A35D4">
        <w:trPr>
          <w:gridAfter w:val="1"/>
          <w:wAfter w:w="12" w:type="dxa"/>
          <w:trHeight w:val="311"/>
        </w:trPr>
        <w:tc>
          <w:tcPr>
            <w:tcW w:w="14731" w:type="dxa"/>
            <w:gridSpan w:val="3"/>
            <w:shd w:val="clear" w:color="auto" w:fill="FFFF00"/>
          </w:tcPr>
          <w:p w14:paraId="1386D6C3" w14:textId="77777777" w:rsidR="002B566B" w:rsidRPr="002B566B" w:rsidRDefault="002B566B" w:rsidP="00A13F7F">
            <w:pPr>
              <w:numPr>
                <w:ilvl w:val="0"/>
                <w:numId w:val="9"/>
              </w:numPr>
              <w:tabs>
                <w:tab w:val="clear" w:pos="284"/>
              </w:tabs>
              <w:spacing w:before="60" w:line="240" w:lineRule="auto"/>
              <w:contextualSpacing/>
              <w:jc w:val="both"/>
              <w:rPr>
                <w:rFonts w:cs="Arial"/>
                <w:lang w:val="fr-FR"/>
              </w:rPr>
            </w:pPr>
            <w:r w:rsidRPr="002B566B">
              <w:rPr>
                <w:b/>
                <w:lang w:val="fr-FR"/>
              </w:rPr>
              <w:lastRenderedPageBreak/>
              <w:t>Politique de groupe</w:t>
            </w:r>
          </w:p>
        </w:tc>
      </w:tr>
      <w:tr w:rsidR="002B566B" w:rsidRPr="002B566B" w14:paraId="1386D6C9" w14:textId="77777777" w:rsidTr="005A35D4">
        <w:trPr>
          <w:gridAfter w:val="1"/>
          <w:wAfter w:w="12" w:type="dxa"/>
          <w:trHeight w:val="311"/>
        </w:trPr>
        <w:tc>
          <w:tcPr>
            <w:tcW w:w="11624" w:type="dxa"/>
          </w:tcPr>
          <w:p w14:paraId="1386D6C5" w14:textId="77777777" w:rsidR="002B566B" w:rsidRPr="002B566B" w:rsidRDefault="002B566B" w:rsidP="00A13F7F">
            <w:pPr>
              <w:tabs>
                <w:tab w:val="clear" w:pos="284"/>
              </w:tabs>
              <w:spacing w:before="60" w:line="240" w:lineRule="auto"/>
              <w:jc w:val="both"/>
              <w:rPr>
                <w:rFonts w:cs="Arial"/>
                <w:lang w:val="fr-FR"/>
              </w:rPr>
            </w:pPr>
            <w:r w:rsidRPr="002B566B">
              <w:rPr>
                <w:lang w:val="fr-FR"/>
              </w:rPr>
              <w:t>Si votre établissement est une filiale ou une succursale qui fait partie d'un groupe dont la société mère est établie dans un autre État membre de l'UE ou dans un pays tiers, votre établissement a-t-il contrôlé si la politique et les procédures établies par le groupe en matière de LBC/FT sont conformes à la législation belge, et si tel n'est pas le cas, votre établissement a-t-il pris les mesures complémentaires nécessaires de nature à assurer la conformité de sa politique et de ses procédures avec la législation belge ?</w:t>
            </w:r>
          </w:p>
          <w:p w14:paraId="1386D6C6" w14:textId="77777777" w:rsidR="002B566B" w:rsidRPr="002B566B" w:rsidRDefault="002B566B" w:rsidP="00A13F7F">
            <w:pPr>
              <w:tabs>
                <w:tab w:val="clear" w:pos="284"/>
              </w:tabs>
              <w:spacing w:before="60" w:line="240" w:lineRule="auto"/>
              <w:jc w:val="both"/>
              <w:rPr>
                <w:rFonts w:cs="Arial"/>
                <w:lang w:val="fr-FR"/>
              </w:rPr>
            </w:pPr>
            <w:r w:rsidRPr="002B566B">
              <w:rPr>
                <w:i/>
                <w:lang w:val="fr-FR"/>
              </w:rPr>
              <w:t>Explication : Si votre établissement ne fait pas partie d'un groupe ou si votre établissement est une société mère d'un groupe, vous devez répondre « non applicable » à cette question.</w:t>
            </w:r>
          </w:p>
        </w:tc>
        <w:tc>
          <w:tcPr>
            <w:tcW w:w="596" w:type="dxa"/>
            <w:shd w:val="clear" w:color="auto" w:fill="FFFFFF"/>
            <w:vAlign w:val="center"/>
          </w:tcPr>
          <w:p w14:paraId="1386D6C7"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511" w:type="dxa"/>
            <w:shd w:val="clear" w:color="auto" w:fill="C6D9F1"/>
            <w:vAlign w:val="center"/>
          </w:tcPr>
          <w:p w14:paraId="1386D6C8"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6CC" w14:textId="77777777" w:rsidTr="005A35D4">
        <w:trPr>
          <w:gridAfter w:val="1"/>
          <w:wAfter w:w="12" w:type="dxa"/>
          <w:trHeight w:val="311"/>
        </w:trPr>
        <w:tc>
          <w:tcPr>
            <w:tcW w:w="14731" w:type="dxa"/>
            <w:gridSpan w:val="3"/>
          </w:tcPr>
          <w:p w14:paraId="1386D6CA" w14:textId="77777777" w:rsidR="002B566B" w:rsidRPr="002B566B" w:rsidRDefault="002B566B" w:rsidP="00A13F7F">
            <w:pPr>
              <w:tabs>
                <w:tab w:val="clear" w:pos="284"/>
              </w:tabs>
              <w:spacing w:before="60" w:line="240" w:lineRule="auto"/>
              <w:jc w:val="both"/>
              <w:rPr>
                <w:rFonts w:cs="Arial"/>
                <w:lang w:val="fr-FR"/>
              </w:rPr>
            </w:pPr>
            <w:r w:rsidRPr="002B566B">
              <w:rPr>
                <w:lang w:val="fr-FR"/>
              </w:rPr>
              <w:t>Si votre établissement est physiquement établi dans un autre État membre de l'UE ou dans un pays tiers (par l’intermédiaire d’une ou de plusieurs filiales ou succursales ou d’un ou de plusieurs agents ou distributeurs établis), votre établissement a-t-il dans ce cas :</w:t>
            </w:r>
          </w:p>
          <w:p w14:paraId="1386D6CB" w14:textId="77777777" w:rsidR="002B566B" w:rsidRPr="002B566B" w:rsidRDefault="002B566B" w:rsidP="00A13F7F">
            <w:pPr>
              <w:tabs>
                <w:tab w:val="clear" w:pos="284"/>
              </w:tabs>
              <w:spacing w:before="60" w:line="240" w:lineRule="auto"/>
              <w:jc w:val="both"/>
              <w:rPr>
                <w:rFonts w:cs="Arial"/>
                <w:sz w:val="16"/>
                <w:lang w:val="fr-FR"/>
              </w:rPr>
            </w:pPr>
            <w:r w:rsidRPr="002B566B">
              <w:rPr>
                <w:i/>
                <w:lang w:val="fr-FR"/>
              </w:rPr>
              <w:t>Explication : si votre établissement ne dispose pas d’implantations physiques à l'étranger, vous devez répondre « non applicable » aux questions suivantes.</w:t>
            </w:r>
          </w:p>
        </w:tc>
      </w:tr>
      <w:tr w:rsidR="002B566B" w:rsidRPr="002B566B" w14:paraId="1386D6D0" w14:textId="77777777" w:rsidTr="005A35D4">
        <w:trPr>
          <w:gridAfter w:val="1"/>
          <w:wAfter w:w="12" w:type="dxa"/>
          <w:trHeight w:val="311"/>
        </w:trPr>
        <w:tc>
          <w:tcPr>
            <w:tcW w:w="11624" w:type="dxa"/>
          </w:tcPr>
          <w:p w14:paraId="1386D6CD" w14:textId="77777777" w:rsidR="002B566B" w:rsidRPr="002B566B" w:rsidRDefault="002B566B" w:rsidP="00A13F7F">
            <w:pPr>
              <w:numPr>
                <w:ilvl w:val="0"/>
                <w:numId w:val="18"/>
              </w:numPr>
              <w:tabs>
                <w:tab w:val="clear" w:pos="284"/>
              </w:tabs>
              <w:spacing w:before="60" w:line="240" w:lineRule="auto"/>
              <w:contextualSpacing/>
              <w:jc w:val="both"/>
              <w:rPr>
                <w:rFonts w:cs="Arial"/>
                <w:lang w:val="fr-FR"/>
              </w:rPr>
            </w:pPr>
            <w:r w:rsidRPr="002B566B">
              <w:rPr>
                <w:lang w:val="fr-FR"/>
              </w:rPr>
              <w:t xml:space="preserve">une politique de groupe définie sur la base d'une évaluation globale des risques pour l'ensemble du groupe, en tenant compte des risques spécifiques pour chacune des implantations physiques ? </w:t>
            </w:r>
          </w:p>
        </w:tc>
        <w:tc>
          <w:tcPr>
            <w:tcW w:w="596" w:type="dxa"/>
            <w:shd w:val="clear" w:color="auto" w:fill="FFFFFF"/>
            <w:vAlign w:val="center"/>
          </w:tcPr>
          <w:p w14:paraId="1386D6CE"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511" w:type="dxa"/>
            <w:shd w:val="clear" w:color="auto" w:fill="C6D9F1"/>
            <w:vAlign w:val="center"/>
          </w:tcPr>
          <w:p w14:paraId="1386D6CF"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r w:rsidR="002B566B" w:rsidRPr="002B566B" w14:paraId="1386D6D4" w14:textId="77777777" w:rsidTr="005A35D4">
        <w:trPr>
          <w:gridAfter w:val="1"/>
          <w:wAfter w:w="12" w:type="dxa"/>
          <w:trHeight w:val="311"/>
        </w:trPr>
        <w:tc>
          <w:tcPr>
            <w:tcW w:w="11624" w:type="dxa"/>
          </w:tcPr>
          <w:p w14:paraId="1386D6D1" w14:textId="77777777" w:rsidR="002B566B" w:rsidRPr="002B566B" w:rsidRDefault="002B566B" w:rsidP="00A13F7F">
            <w:pPr>
              <w:numPr>
                <w:ilvl w:val="0"/>
                <w:numId w:val="18"/>
              </w:numPr>
              <w:tabs>
                <w:tab w:val="clear" w:pos="284"/>
              </w:tabs>
              <w:spacing w:before="60" w:line="240" w:lineRule="auto"/>
              <w:contextualSpacing/>
              <w:jc w:val="both"/>
              <w:rPr>
                <w:rFonts w:cs="Arial"/>
                <w:lang w:val="fr-FR"/>
              </w:rPr>
            </w:pPr>
            <w:r w:rsidRPr="002B566B">
              <w:rPr>
                <w:lang w:val="fr-FR"/>
              </w:rPr>
              <w:t>contrôlé si cette politique de groupe était conforme au droit LBC/FT local de chacune des implantations, et si tel n’était pas le cas, votre établissement a-t-il pris les mesures complémentaires nécessaires de nature à assurer la conformité de sa politique et de ses procédures avec chacune des législations locales ?</w:t>
            </w:r>
          </w:p>
        </w:tc>
        <w:tc>
          <w:tcPr>
            <w:tcW w:w="596" w:type="dxa"/>
            <w:shd w:val="clear" w:color="auto" w:fill="FFFFFF"/>
            <w:vAlign w:val="center"/>
          </w:tcPr>
          <w:p w14:paraId="1386D6D2" w14:textId="77777777" w:rsidR="002B566B" w:rsidRPr="002B566B" w:rsidRDefault="002B566B" w:rsidP="00A13F7F">
            <w:pPr>
              <w:numPr>
                <w:ilvl w:val="1"/>
                <w:numId w:val="9"/>
              </w:numPr>
              <w:tabs>
                <w:tab w:val="clear" w:pos="284"/>
              </w:tabs>
              <w:spacing w:before="60" w:line="240" w:lineRule="auto"/>
              <w:contextualSpacing/>
              <w:jc w:val="both"/>
              <w:rPr>
                <w:rFonts w:cs="Arial"/>
                <w:lang w:val="fr-BE"/>
              </w:rPr>
            </w:pPr>
          </w:p>
        </w:tc>
        <w:tc>
          <w:tcPr>
            <w:tcW w:w="2511" w:type="dxa"/>
            <w:shd w:val="clear" w:color="auto" w:fill="C6D9F1"/>
            <w:vAlign w:val="center"/>
          </w:tcPr>
          <w:p w14:paraId="1386D6D3" w14:textId="77777777" w:rsidR="002B566B" w:rsidRPr="002B566B" w:rsidRDefault="002B566B" w:rsidP="00A13F7F">
            <w:pPr>
              <w:tabs>
                <w:tab w:val="clear" w:pos="284"/>
              </w:tabs>
              <w:spacing w:before="60" w:line="240" w:lineRule="auto"/>
              <w:jc w:val="both"/>
              <w:rPr>
                <w:rFonts w:cs="Arial"/>
                <w:sz w:val="16"/>
                <w:lang w:val="fr-FR"/>
              </w:rPr>
            </w:pPr>
            <w:r w:rsidRPr="002B566B">
              <w:rPr>
                <w:sz w:val="16"/>
                <w:lang w:val="fr-FR"/>
              </w:rPr>
              <w:t>[Oui] / [Non] / [Non applicable]</w:t>
            </w:r>
          </w:p>
        </w:tc>
      </w:tr>
    </w:tbl>
    <w:p w14:paraId="1386D6D5" w14:textId="77777777" w:rsidR="002B566B" w:rsidRPr="002B566B" w:rsidRDefault="002B566B" w:rsidP="00A13F7F">
      <w:pPr>
        <w:tabs>
          <w:tab w:val="clear" w:pos="284"/>
        </w:tabs>
        <w:spacing w:before="60" w:line="240" w:lineRule="auto"/>
        <w:jc w:val="both"/>
        <w:rPr>
          <w:rFonts w:eastAsia="Calibri" w:cs="Arial"/>
          <w:lang w:val="fr-FR"/>
        </w:rPr>
      </w:pPr>
    </w:p>
    <w:p w14:paraId="1386D6D6" w14:textId="77777777" w:rsidR="002B566B" w:rsidRPr="001F711D" w:rsidRDefault="002B566B" w:rsidP="00A13F7F">
      <w:pPr>
        <w:tabs>
          <w:tab w:val="clear" w:pos="284"/>
        </w:tabs>
        <w:spacing w:line="240" w:lineRule="auto"/>
        <w:jc w:val="both"/>
        <w:rPr>
          <w:lang w:val="nl-BE"/>
        </w:rPr>
      </w:pPr>
    </w:p>
    <w:sectPr w:rsidR="002B566B" w:rsidRPr="001F711D" w:rsidSect="002B566B">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6D6DC" w14:textId="77777777" w:rsidR="007B039C" w:rsidRDefault="007B039C">
      <w:r>
        <w:separator/>
      </w:r>
    </w:p>
  </w:endnote>
  <w:endnote w:type="continuationSeparator" w:id="0">
    <w:p w14:paraId="1386D6DD" w14:textId="77777777" w:rsidR="007B039C" w:rsidRDefault="007B0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6D6E2" w14:textId="1BBEF416" w:rsidR="007B039C" w:rsidRPr="002B566B" w:rsidRDefault="007B039C" w:rsidP="002B566B">
    <w:pPr>
      <w:pStyle w:val="Footer"/>
      <w:pBdr>
        <w:top w:val="single" w:sz="4" w:space="1" w:color="auto"/>
      </w:pBdr>
      <w:tabs>
        <w:tab w:val="clear" w:pos="4678"/>
        <w:tab w:val="clear" w:pos="9356"/>
        <w:tab w:val="center" w:pos="6379"/>
        <w:tab w:val="right" w:pos="12900"/>
      </w:tabs>
      <w:rPr>
        <w:b/>
        <w:sz w:val="16"/>
        <w:szCs w:val="16"/>
        <w:lang w:val="nl-BE"/>
      </w:rPr>
    </w:pPr>
    <w:r>
      <w:rPr>
        <w:b/>
        <w:sz w:val="16"/>
        <w:szCs w:val="16"/>
        <w:lang w:val="nl-BE"/>
      </w:rPr>
      <w:tab/>
    </w:r>
    <w:r>
      <w:rPr>
        <w:sz w:val="14"/>
        <w:szCs w:val="14"/>
        <w:lang w:val="nl-BE"/>
      </w:rPr>
      <w:t>NBB_2020_006</w:t>
    </w:r>
    <w:r>
      <w:rPr>
        <w:rFonts w:cs="Arial"/>
        <w:sz w:val="14"/>
        <w:szCs w:val="14"/>
        <w:lang w:val="nl-BE"/>
      </w:rPr>
      <w:t> </w:t>
    </w:r>
    <w:r>
      <w:rPr>
        <w:rFonts w:cs="Arial"/>
        <w:sz w:val="14"/>
        <w:szCs w:val="14"/>
        <w:lang w:val="nl-BE"/>
      </w:rPr>
      <w:t>–</w:t>
    </w:r>
    <w:r>
      <w:rPr>
        <w:rFonts w:cs="Arial"/>
        <w:sz w:val="14"/>
        <w:szCs w:val="14"/>
        <w:lang w:val="nl-BE"/>
      </w:rPr>
      <w:t> </w:t>
    </w:r>
    <w:r>
      <w:rPr>
        <w:sz w:val="14"/>
        <w:szCs w:val="14"/>
        <w:lang w:val="nl-BE"/>
      </w:rPr>
      <w:t xml:space="preserve"> 2 mars 2020</w:t>
    </w:r>
    <w:r>
      <w:rPr>
        <w:b/>
        <w:sz w:val="16"/>
        <w:szCs w:val="16"/>
        <w:lang w:val="nl-BE"/>
      </w:rPr>
      <w:tab/>
      <w:t>Annexe 3</w:t>
    </w:r>
    <w:r>
      <w:rPr>
        <w:rFonts w:cs="Arial"/>
        <w:b/>
        <w:sz w:val="16"/>
        <w:szCs w:val="16"/>
        <w:lang w:val="nl-BE"/>
      </w:rPr>
      <w:t> </w:t>
    </w:r>
    <w:r>
      <w:rPr>
        <w:rFonts w:cs="Arial"/>
        <w:b/>
        <w:sz w:val="16"/>
        <w:szCs w:val="16"/>
        <w:lang w:val="nl-BE"/>
      </w:rPr>
      <w:t>–</w:t>
    </w:r>
    <w:r>
      <w:rPr>
        <w:rFonts w:cs="Arial"/>
        <w:b/>
        <w:sz w:val="16"/>
        <w:szCs w:val="16"/>
        <w:lang w:val="nl-BE"/>
      </w:rPr>
      <w:t> </w:t>
    </w:r>
    <w:r>
      <w:rPr>
        <w:b/>
        <w:sz w:val="16"/>
        <w:szCs w:val="16"/>
        <w:lang w:val="nl-BE"/>
      </w:rPr>
      <w:t xml:space="preserve">Page </w:t>
    </w:r>
    <w:r>
      <w:rPr>
        <w:b/>
        <w:sz w:val="16"/>
        <w:szCs w:val="16"/>
        <w:lang w:val="nl-BE"/>
      </w:rPr>
      <w:fldChar w:fldCharType="begin"/>
    </w:r>
    <w:r>
      <w:rPr>
        <w:b/>
        <w:sz w:val="16"/>
        <w:szCs w:val="16"/>
        <w:lang w:val="nl-BE"/>
      </w:rPr>
      <w:instrText xml:space="preserve"> PAGE   </w:instrText>
    </w:r>
    <w:r>
      <w:rPr>
        <w:b/>
        <w:sz w:val="16"/>
        <w:szCs w:val="16"/>
        <w:lang w:val="nl-BE"/>
      </w:rPr>
      <w:fldChar w:fldCharType="separate"/>
    </w:r>
    <w:r>
      <w:rPr>
        <w:b/>
        <w:lang w:val="nl-BE"/>
      </w:rPr>
      <w:t>1</w:t>
    </w:r>
    <w:r>
      <w:rPr>
        <w:b/>
        <w:sz w:val="16"/>
        <w:szCs w:val="16"/>
        <w:lang w:val="nl-BE"/>
      </w:rPr>
      <w:fldChar w:fldCharType="end"/>
    </w:r>
    <w:r>
      <w:rPr>
        <w:b/>
        <w:sz w:val="16"/>
        <w:szCs w:val="16"/>
        <w:lang w:val="nl-BE"/>
      </w:rPr>
      <w:t>/</w:t>
    </w:r>
    <w:r>
      <w:rPr>
        <w:b/>
        <w:sz w:val="16"/>
        <w:szCs w:val="16"/>
        <w:lang w:val="nl-BE"/>
      </w:rPr>
      <w:fldChar w:fldCharType="begin"/>
    </w:r>
    <w:r>
      <w:rPr>
        <w:b/>
        <w:sz w:val="16"/>
        <w:szCs w:val="16"/>
        <w:lang w:val="nl-BE"/>
      </w:rPr>
      <w:instrText xml:space="preserve"> NUMPAGES   </w:instrText>
    </w:r>
    <w:r>
      <w:rPr>
        <w:b/>
        <w:sz w:val="16"/>
        <w:szCs w:val="16"/>
        <w:lang w:val="nl-BE"/>
      </w:rPr>
      <w:fldChar w:fldCharType="separate"/>
    </w:r>
    <w:r>
      <w:rPr>
        <w:b/>
        <w:lang w:val="nl-BE"/>
      </w:rPr>
      <w:t>28</w:t>
    </w:r>
    <w:r>
      <w:rPr>
        <w:b/>
        <w:sz w:val="16"/>
        <w:szCs w:val="16"/>
        <w:lang w:val="nl-BE"/>
      </w:rPr>
      <w:fldChar w:fldCharType="end"/>
    </w:r>
  </w:p>
  <w:p w14:paraId="1386D6E3" w14:textId="77777777" w:rsidR="007B039C" w:rsidRPr="002B566B" w:rsidRDefault="007B039C" w:rsidP="002B566B">
    <w:pPr>
      <w:pStyle w:val="Footer"/>
      <w:tabs>
        <w:tab w:val="clear" w:pos="9356"/>
        <w:tab w:val="right" w:pos="129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6D6E4" w14:textId="77777777" w:rsidR="007B039C" w:rsidRPr="002B566B" w:rsidRDefault="007B039C" w:rsidP="00F64E38">
    <w:pPr>
      <w:pStyle w:val="Footer"/>
      <w:pBdr>
        <w:top w:val="single" w:sz="4" w:space="1" w:color="auto"/>
      </w:pBdr>
      <w:rPr>
        <w:b/>
        <w:sz w:val="16"/>
        <w:szCs w:val="14"/>
        <w:lang w:val="nl-BE"/>
      </w:rPr>
    </w:pPr>
    <w:r>
      <w:rPr>
        <w:b/>
        <w:sz w:val="16"/>
        <w:szCs w:val="14"/>
        <w:lang w:val="nl-BE"/>
      </w:rPr>
      <w:tab/>
    </w:r>
    <w:r>
      <w:rPr>
        <w:sz w:val="14"/>
        <w:szCs w:val="14"/>
        <w:lang w:val="nl-BE"/>
      </w:rPr>
      <w:t>NBB_2019_3</w:t>
    </w:r>
    <w:r>
      <w:rPr>
        <w:rFonts w:cs="Arial"/>
        <w:sz w:val="14"/>
        <w:szCs w:val="14"/>
        <w:lang w:val="nl-BE"/>
      </w:rPr>
      <w:t> </w:t>
    </w:r>
    <w:r>
      <w:rPr>
        <w:rFonts w:cs="Arial"/>
        <w:sz w:val="14"/>
        <w:szCs w:val="14"/>
        <w:lang w:val="nl-BE"/>
      </w:rPr>
      <w:t>–</w:t>
    </w:r>
    <w:r>
      <w:rPr>
        <w:rFonts w:cs="Arial"/>
        <w:sz w:val="14"/>
        <w:szCs w:val="14"/>
        <w:lang w:val="nl-BE"/>
      </w:rPr>
      <w:t> </w:t>
    </w:r>
    <w:r>
      <w:rPr>
        <w:sz w:val="14"/>
        <w:szCs w:val="14"/>
        <w:lang w:val="nl-BE"/>
      </w:rPr>
      <w:t xml:space="preserve">15 </w:t>
    </w:r>
    <w:r>
      <w:rPr>
        <w:sz w:val="14"/>
        <w:szCs w:val="14"/>
        <w:lang w:val="nl-BE"/>
      </w:rPr>
      <w:t>février 2019</w:t>
    </w:r>
    <w:r>
      <w:rPr>
        <w:b/>
        <w:sz w:val="16"/>
        <w:szCs w:val="14"/>
        <w:lang w:val="nl-BE"/>
      </w:rPr>
      <w:tab/>
      <w:t>Annexe 3</w:t>
    </w:r>
    <w:r>
      <w:rPr>
        <w:rFonts w:cs="Arial"/>
        <w:b/>
        <w:sz w:val="16"/>
        <w:szCs w:val="14"/>
        <w:lang w:val="nl-BE"/>
      </w:rPr>
      <w:t> </w:t>
    </w:r>
    <w:r>
      <w:rPr>
        <w:rFonts w:cs="Arial"/>
        <w:b/>
        <w:sz w:val="16"/>
        <w:szCs w:val="14"/>
        <w:lang w:val="nl-BE"/>
      </w:rPr>
      <w:t>–</w:t>
    </w:r>
    <w:r>
      <w:rPr>
        <w:rFonts w:cs="Arial"/>
        <w:b/>
        <w:sz w:val="16"/>
        <w:szCs w:val="14"/>
        <w:lang w:val="nl-BE"/>
      </w:rPr>
      <w:t> </w:t>
    </w:r>
    <w:r>
      <w:rPr>
        <w:b/>
        <w:sz w:val="16"/>
        <w:szCs w:val="14"/>
        <w:lang w:val="nl-BE"/>
      </w:rPr>
      <w:t xml:space="preserve">Page </w:t>
    </w:r>
    <w:r>
      <w:rPr>
        <w:b/>
        <w:sz w:val="16"/>
        <w:szCs w:val="14"/>
        <w:lang w:val="nl-BE"/>
      </w:rPr>
      <w:fldChar w:fldCharType="begin"/>
    </w:r>
    <w:r>
      <w:rPr>
        <w:b/>
        <w:sz w:val="16"/>
        <w:szCs w:val="14"/>
        <w:lang w:val="nl-BE"/>
      </w:rPr>
      <w:instrText xml:space="preserve"> PAGE   </w:instrText>
    </w:r>
    <w:r>
      <w:rPr>
        <w:b/>
        <w:sz w:val="16"/>
        <w:szCs w:val="14"/>
        <w:lang w:val="nl-BE"/>
      </w:rPr>
      <w:fldChar w:fldCharType="separate"/>
    </w:r>
    <w:r>
      <w:rPr>
        <w:b/>
        <w:noProof/>
        <w:sz w:val="16"/>
        <w:szCs w:val="14"/>
        <w:lang w:val="nl-BE"/>
      </w:rPr>
      <w:t>3</w:t>
    </w:r>
    <w:r>
      <w:rPr>
        <w:b/>
        <w:sz w:val="16"/>
        <w:szCs w:val="14"/>
        <w:lang w:val="nl-BE"/>
      </w:rPr>
      <w:fldChar w:fldCharType="end"/>
    </w:r>
    <w:r>
      <w:rPr>
        <w:b/>
        <w:sz w:val="16"/>
        <w:szCs w:val="14"/>
        <w:lang w:val="nl-BE"/>
      </w:rPr>
      <w:t>/</w:t>
    </w:r>
    <w:r>
      <w:rPr>
        <w:b/>
        <w:sz w:val="16"/>
        <w:szCs w:val="14"/>
        <w:lang w:val="nl-BE"/>
      </w:rPr>
      <w:fldChar w:fldCharType="begin"/>
    </w:r>
    <w:r>
      <w:rPr>
        <w:b/>
        <w:sz w:val="16"/>
        <w:szCs w:val="14"/>
        <w:lang w:val="nl-BE"/>
      </w:rPr>
      <w:instrText xml:space="preserve"> NUMPAGES   </w:instrText>
    </w:r>
    <w:r>
      <w:rPr>
        <w:b/>
        <w:sz w:val="16"/>
        <w:szCs w:val="14"/>
        <w:lang w:val="nl-BE"/>
      </w:rPr>
      <w:fldChar w:fldCharType="separate"/>
    </w:r>
    <w:r>
      <w:rPr>
        <w:b/>
        <w:noProof/>
        <w:sz w:val="16"/>
        <w:szCs w:val="14"/>
        <w:lang w:val="nl-BE"/>
      </w:rPr>
      <w:t>3</w:t>
    </w:r>
    <w:r>
      <w:rPr>
        <w:b/>
        <w:sz w:val="16"/>
        <w:szCs w:val="14"/>
        <w:lang w:val="nl-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6D6E7" w14:textId="70994999" w:rsidR="007B039C" w:rsidRPr="002B566B" w:rsidRDefault="007B039C" w:rsidP="002B566B">
    <w:pPr>
      <w:pStyle w:val="Footer"/>
      <w:pBdr>
        <w:top w:val="single" w:sz="4" w:space="1" w:color="auto"/>
      </w:pBdr>
      <w:tabs>
        <w:tab w:val="clear" w:pos="4678"/>
        <w:tab w:val="clear" w:pos="9356"/>
        <w:tab w:val="center" w:pos="6379"/>
        <w:tab w:val="right" w:pos="12900"/>
      </w:tabs>
      <w:rPr>
        <w:b/>
        <w:sz w:val="16"/>
        <w:szCs w:val="16"/>
        <w:lang w:val="nl-BE"/>
      </w:rPr>
    </w:pPr>
    <w:r>
      <w:rPr>
        <w:b/>
        <w:sz w:val="16"/>
        <w:szCs w:val="16"/>
        <w:lang w:val="nl-BE"/>
      </w:rPr>
      <w:tab/>
    </w:r>
    <w:r>
      <w:rPr>
        <w:sz w:val="14"/>
        <w:szCs w:val="14"/>
        <w:lang w:val="nl-BE"/>
      </w:rPr>
      <w:t>NBB_2020_006</w:t>
    </w:r>
    <w:r>
      <w:rPr>
        <w:rFonts w:cs="Arial"/>
        <w:sz w:val="14"/>
        <w:szCs w:val="14"/>
        <w:lang w:val="nl-BE"/>
      </w:rPr>
      <w:t> </w:t>
    </w:r>
    <w:r>
      <w:rPr>
        <w:rFonts w:cs="Arial"/>
        <w:sz w:val="14"/>
        <w:szCs w:val="14"/>
        <w:lang w:val="nl-BE"/>
      </w:rPr>
      <w:t>–</w:t>
    </w:r>
    <w:r>
      <w:rPr>
        <w:rFonts w:cs="Arial"/>
        <w:sz w:val="14"/>
        <w:szCs w:val="14"/>
        <w:lang w:val="nl-BE"/>
      </w:rPr>
      <w:t> </w:t>
    </w:r>
    <w:r>
      <w:rPr>
        <w:sz w:val="14"/>
        <w:szCs w:val="14"/>
        <w:lang w:val="nl-BE"/>
      </w:rPr>
      <w:t xml:space="preserve"> 2 mars 2020</w:t>
    </w:r>
    <w:r>
      <w:rPr>
        <w:b/>
        <w:sz w:val="16"/>
        <w:szCs w:val="16"/>
        <w:lang w:val="nl-BE"/>
      </w:rPr>
      <w:tab/>
      <w:t>Annexe 3</w:t>
    </w:r>
    <w:r>
      <w:rPr>
        <w:rFonts w:cs="Arial"/>
        <w:b/>
        <w:sz w:val="16"/>
        <w:szCs w:val="16"/>
        <w:lang w:val="nl-BE"/>
      </w:rPr>
      <w:t> </w:t>
    </w:r>
    <w:r>
      <w:rPr>
        <w:rFonts w:cs="Arial"/>
        <w:b/>
        <w:sz w:val="16"/>
        <w:szCs w:val="16"/>
        <w:lang w:val="nl-BE"/>
      </w:rPr>
      <w:t>–</w:t>
    </w:r>
    <w:r>
      <w:rPr>
        <w:rFonts w:cs="Arial"/>
        <w:b/>
        <w:sz w:val="16"/>
        <w:szCs w:val="16"/>
        <w:lang w:val="nl-BE"/>
      </w:rPr>
      <w:t> </w:t>
    </w:r>
    <w:r>
      <w:rPr>
        <w:b/>
        <w:sz w:val="16"/>
        <w:szCs w:val="16"/>
        <w:lang w:val="nl-BE"/>
      </w:rPr>
      <w:t xml:space="preserve">Page </w:t>
    </w:r>
    <w:r>
      <w:rPr>
        <w:b/>
        <w:sz w:val="16"/>
        <w:szCs w:val="16"/>
        <w:lang w:val="nl-BE"/>
      </w:rPr>
      <w:fldChar w:fldCharType="begin"/>
    </w:r>
    <w:r>
      <w:rPr>
        <w:b/>
        <w:sz w:val="16"/>
        <w:szCs w:val="16"/>
        <w:lang w:val="nl-BE"/>
      </w:rPr>
      <w:instrText xml:space="preserve"> PAGE   </w:instrText>
    </w:r>
    <w:r>
      <w:rPr>
        <w:b/>
        <w:sz w:val="16"/>
        <w:szCs w:val="16"/>
        <w:lang w:val="nl-BE"/>
      </w:rPr>
      <w:fldChar w:fldCharType="separate"/>
    </w:r>
    <w:r>
      <w:rPr>
        <w:b/>
        <w:sz w:val="16"/>
        <w:szCs w:val="16"/>
        <w:lang w:val="nl-BE"/>
      </w:rPr>
      <w:t>2</w:t>
    </w:r>
    <w:r>
      <w:rPr>
        <w:b/>
        <w:sz w:val="16"/>
        <w:szCs w:val="16"/>
        <w:lang w:val="nl-BE"/>
      </w:rPr>
      <w:fldChar w:fldCharType="end"/>
    </w:r>
    <w:r>
      <w:rPr>
        <w:b/>
        <w:sz w:val="16"/>
        <w:szCs w:val="16"/>
        <w:lang w:val="nl-BE"/>
      </w:rPr>
      <w:t>/</w:t>
    </w:r>
    <w:r>
      <w:rPr>
        <w:b/>
        <w:sz w:val="16"/>
        <w:szCs w:val="16"/>
        <w:lang w:val="nl-BE"/>
      </w:rPr>
      <w:fldChar w:fldCharType="begin"/>
    </w:r>
    <w:r>
      <w:rPr>
        <w:b/>
        <w:sz w:val="16"/>
        <w:szCs w:val="16"/>
        <w:lang w:val="nl-BE"/>
      </w:rPr>
      <w:instrText xml:space="preserve"> NUMPAGES   </w:instrText>
    </w:r>
    <w:r>
      <w:rPr>
        <w:b/>
        <w:sz w:val="16"/>
        <w:szCs w:val="16"/>
        <w:lang w:val="nl-BE"/>
      </w:rPr>
      <w:fldChar w:fldCharType="separate"/>
    </w:r>
    <w:r>
      <w:rPr>
        <w:b/>
        <w:sz w:val="16"/>
        <w:szCs w:val="16"/>
        <w:lang w:val="nl-BE"/>
      </w:rPr>
      <w:t>28</w:t>
    </w:r>
    <w:r>
      <w:rPr>
        <w:b/>
        <w:sz w:val="16"/>
        <w:szCs w:val="16"/>
        <w:lang w:val="nl-BE"/>
      </w:rPr>
      <w:fldChar w:fldCharType="end"/>
    </w:r>
  </w:p>
  <w:p w14:paraId="1386D6E8" w14:textId="77777777" w:rsidR="007B039C" w:rsidRPr="002B566B" w:rsidRDefault="007B039C" w:rsidP="002B5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6D6D9" w14:textId="77777777" w:rsidR="007B039C" w:rsidRPr="00117F31" w:rsidRDefault="007B039C" w:rsidP="00117F31">
      <w:pPr>
        <w:pStyle w:val="Footer"/>
      </w:pPr>
    </w:p>
  </w:footnote>
  <w:footnote w:type="continuationSeparator" w:id="0">
    <w:p w14:paraId="1386D6DA" w14:textId="77777777" w:rsidR="007B039C" w:rsidRPr="00117F31" w:rsidRDefault="007B039C" w:rsidP="00117F31">
      <w:pPr>
        <w:pStyle w:val="Footer"/>
      </w:pPr>
    </w:p>
  </w:footnote>
  <w:footnote w:type="continuationNotice" w:id="1">
    <w:p w14:paraId="1386D6DB" w14:textId="77777777" w:rsidR="007B039C" w:rsidRDefault="007B039C"/>
  </w:footnote>
  <w:footnote w:id="2">
    <w:p w14:paraId="1386D6E9" w14:textId="77777777" w:rsidR="007B039C" w:rsidRPr="000C1EFE" w:rsidRDefault="007B039C" w:rsidP="002B566B">
      <w:pPr>
        <w:pStyle w:val="FootnoteText"/>
      </w:pPr>
      <w:r>
        <w:rPr>
          <w:rStyle w:val="FootnoteReference"/>
        </w:rPr>
        <w:footnoteRef/>
      </w:r>
      <w:r>
        <w:tab/>
        <w:t xml:space="preserve">Établissement de crédit, entreprise d’assurance ou autre établissement financier. </w:t>
      </w:r>
    </w:p>
  </w:footnote>
  <w:footnote w:id="3">
    <w:p w14:paraId="1386D6EA" w14:textId="77777777" w:rsidR="007B039C" w:rsidRPr="00FF5140" w:rsidRDefault="007B039C" w:rsidP="002B566B">
      <w:pPr>
        <w:pStyle w:val="FootnoteText"/>
        <w:ind w:right="-365"/>
        <w:jc w:val="both"/>
      </w:pPr>
      <w:r>
        <w:rPr>
          <w:rStyle w:val="FootnoteReference"/>
        </w:rPr>
        <w:footnoteRef/>
      </w:r>
      <w:r>
        <w:tab/>
        <w:t xml:space="preserve">Si </w:t>
      </w:r>
      <w:r>
        <w:t xml:space="preserve">votre établissement fait usage de la possibilité prévue par la loi de reporter temporairement l'identification du client, vous pouvez répondre à cette question par l'affirmative uniquement si votre établissement procède bien dans tous les autres cas, systématiquement et sans exception, à l'identification avant l’offre de services.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6D6DE" w14:textId="430AC582" w:rsidR="007B039C" w:rsidRPr="00630595" w:rsidRDefault="007B039C" w:rsidP="002B566B">
    <w:pPr>
      <w:pStyle w:val="Header"/>
    </w:pPr>
    <w:r>
      <w:t xml:space="preserve">Rapport LBC/FT – </w:t>
    </w:r>
    <w:r>
      <w:t>Risques inhérents 2019 – Sociétés de bourse</w:t>
    </w:r>
  </w:p>
  <w:p w14:paraId="1386D6DF" w14:textId="77777777" w:rsidR="007B039C" w:rsidRPr="00BF29ED" w:rsidRDefault="007B039C" w:rsidP="00E829D6">
    <w:pPr>
      <w:pStyle w:val="Header"/>
      <w:tabs>
        <w:tab w:val="clear" w:pos="4394"/>
        <w:tab w:val="center" w:pos="4395"/>
      </w:tabs>
      <w:rPr>
        <w:lang w:val="nl-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6D6E0" w14:textId="77777777" w:rsidR="007B039C" w:rsidRDefault="007B039C" w:rsidP="00D850C8">
    <w:pPr>
      <w:pStyle w:val="Header"/>
      <w:rPr>
        <w:lang w:val="nl-BE"/>
      </w:rPr>
    </w:pPr>
  </w:p>
  <w:p w14:paraId="1386D6E1" w14:textId="77777777" w:rsidR="007B039C" w:rsidRPr="00D850C8" w:rsidRDefault="007B039C" w:rsidP="00D850C8">
    <w:pPr>
      <w:pStyle w:val="Header"/>
      <w:rPr>
        <w:lang w:val="nl-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6D6E6" w14:textId="318E3AC7" w:rsidR="007B039C" w:rsidRPr="00630595" w:rsidRDefault="007B039C">
    <w:pPr>
      <w:pStyle w:val="Header"/>
    </w:pPr>
    <w:r>
      <w:t xml:space="preserve">Rapport LBC/FT – </w:t>
    </w:r>
    <w:r>
      <w:t>Risques inhérents 2019 – Sociétés de bourse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90CE6"/>
    <w:multiLevelType w:val="hybridMultilevel"/>
    <w:tmpl w:val="0C9E6D30"/>
    <w:lvl w:ilvl="0" w:tplc="3A6EF53E">
      <w:start w:val="3"/>
      <w:numFmt w:val="bullet"/>
      <w:lvlText w:val="-"/>
      <w:lvlJc w:val="left"/>
      <w:pPr>
        <w:ind w:left="720" w:hanging="360"/>
      </w:pPr>
      <w:rPr>
        <w:rFonts w:ascii="Arial" w:eastAsiaTheme="minorHAnsi"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D05C2"/>
    <w:multiLevelType w:val="hybridMultilevel"/>
    <w:tmpl w:val="348072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55293"/>
    <w:multiLevelType w:val="hybridMultilevel"/>
    <w:tmpl w:val="F38CC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45E7"/>
    <w:multiLevelType w:val="hybridMultilevel"/>
    <w:tmpl w:val="EB581890"/>
    <w:lvl w:ilvl="0" w:tplc="04090005">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CE122B0"/>
    <w:multiLevelType w:val="hybridMultilevel"/>
    <w:tmpl w:val="C3FC1E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0F013E"/>
    <w:multiLevelType w:val="hybridMultilevel"/>
    <w:tmpl w:val="C22452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FD6ED3"/>
    <w:multiLevelType w:val="hybridMultilevel"/>
    <w:tmpl w:val="14267E9E"/>
    <w:lvl w:ilvl="0" w:tplc="6B3A04B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3F3443"/>
    <w:multiLevelType w:val="multilevel"/>
    <w:tmpl w:val="A6687038"/>
    <w:lvl w:ilvl="0">
      <w:start w:val="1"/>
      <w:numFmt w:val="decimal"/>
      <w:pStyle w:val="Heading1"/>
      <w:lvlText w:val="%1."/>
      <w:lvlJc w:val="left"/>
      <w:pPr>
        <w:ind w:left="357" w:hanging="357"/>
      </w:pPr>
      <w:rPr>
        <w:rFonts w:hint="default"/>
      </w:rPr>
    </w:lvl>
    <w:lvl w:ilvl="1">
      <w:start w:val="1"/>
      <w:numFmt w:val="upperLetter"/>
      <w:pStyle w:val="Heading2"/>
      <w:lvlText w:val="%1.%2."/>
      <w:lvlJc w:val="left"/>
      <w:pPr>
        <w:ind w:left="567" w:hanging="567"/>
      </w:pPr>
      <w:rPr>
        <w:rFonts w:hint="default"/>
      </w:rPr>
    </w:lvl>
    <w:lvl w:ilvl="2">
      <w:numFmt w:val="decimal"/>
      <w:pStyle w:val="Heading3"/>
      <w:lvlText w:val="%1.%2.%3."/>
      <w:lvlJc w:val="left"/>
      <w:pPr>
        <w:ind w:left="709" w:hanging="709"/>
      </w:pPr>
      <w:rPr>
        <w:rFonts w:hint="default"/>
      </w:rPr>
    </w:lvl>
    <w:lvl w:ilvl="3">
      <w:start w:val="1"/>
      <w:numFmt w:val="lowerLetter"/>
      <w:pStyle w:val="Heading4"/>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3677FEB"/>
    <w:multiLevelType w:val="hybridMultilevel"/>
    <w:tmpl w:val="A9D02AE2"/>
    <w:lvl w:ilvl="0" w:tplc="A644EDDE">
      <w:start w:val="1"/>
      <w:numFmt w:val="lowerRoman"/>
      <w:lvlText w:val="%1."/>
      <w:lvlJc w:val="right"/>
      <w:pPr>
        <w:ind w:left="1080" w:hanging="360"/>
      </w:pPr>
      <w:rPr>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6BC6255"/>
    <w:multiLevelType w:val="hybridMultilevel"/>
    <w:tmpl w:val="50BA5D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2089C"/>
    <w:multiLevelType w:val="hybridMultilevel"/>
    <w:tmpl w:val="F62462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5F5F1F"/>
    <w:multiLevelType w:val="hybridMultilevel"/>
    <w:tmpl w:val="0A5A79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7C1606"/>
    <w:multiLevelType w:val="hybridMultilevel"/>
    <w:tmpl w:val="2682AB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A012DA"/>
    <w:multiLevelType w:val="hybridMultilevel"/>
    <w:tmpl w:val="111A84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3D3EDD"/>
    <w:multiLevelType w:val="hybridMultilevel"/>
    <w:tmpl w:val="98AEBC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296DB8"/>
    <w:multiLevelType w:val="hybridMultilevel"/>
    <w:tmpl w:val="DC1E11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5F2ACB"/>
    <w:multiLevelType w:val="hybridMultilevel"/>
    <w:tmpl w:val="C4D6DE70"/>
    <w:lvl w:ilvl="0" w:tplc="D8A27706">
      <w:start w:val="16"/>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5204CB1"/>
    <w:multiLevelType w:val="hybridMultilevel"/>
    <w:tmpl w:val="79566D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1E2737"/>
    <w:multiLevelType w:val="hybridMultilevel"/>
    <w:tmpl w:val="89CAA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E745CC"/>
    <w:multiLevelType w:val="hybridMultilevel"/>
    <w:tmpl w:val="5EAC6722"/>
    <w:lvl w:ilvl="0" w:tplc="99863846">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735393"/>
    <w:multiLevelType w:val="hybridMultilevel"/>
    <w:tmpl w:val="821AAD34"/>
    <w:lvl w:ilvl="0" w:tplc="E80CA7EC">
      <w:numFmt w:val="bullet"/>
      <w:lvlText w:val="-"/>
      <w:lvlJc w:val="left"/>
      <w:pPr>
        <w:ind w:left="360" w:hanging="360"/>
      </w:pPr>
      <w:rPr>
        <w:rFonts w:ascii="Arial" w:eastAsiaTheme="minorHAnsi" w:hAnsi="Arial" w:cs="Aria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BE62E61"/>
    <w:multiLevelType w:val="hybridMultilevel"/>
    <w:tmpl w:val="8E280590"/>
    <w:lvl w:ilvl="0" w:tplc="933A9DCE">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1088A"/>
    <w:multiLevelType w:val="multilevel"/>
    <w:tmpl w:val="E884ABB8"/>
    <w:lvl w:ilvl="0">
      <w:start w:val="1"/>
      <w:numFmt w:val="decimal"/>
      <w:lvlText w:val="%1."/>
      <w:lvlJc w:val="left"/>
      <w:pPr>
        <w:ind w:left="360" w:hanging="360"/>
      </w:pPr>
      <w:rPr>
        <w:rFonts w:hint="default"/>
        <w:b/>
      </w:rPr>
    </w:lvl>
    <w:lvl w:ilvl="1">
      <w:start w:val="1"/>
      <w:numFmt w:val="decimal"/>
      <w:lvlText w:val="%1.%2."/>
      <w:lvlJc w:val="left"/>
      <w:pPr>
        <w:ind w:left="360" w:hanging="360"/>
      </w:pPr>
      <w:rPr>
        <w:b w:val="0"/>
        <w:sz w:val="16"/>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1911D45"/>
    <w:multiLevelType w:val="hybridMultilevel"/>
    <w:tmpl w:val="1562B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6440D7"/>
    <w:multiLevelType w:val="hybridMultilevel"/>
    <w:tmpl w:val="461E4EA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E0C7551"/>
    <w:multiLevelType w:val="hybridMultilevel"/>
    <w:tmpl w:val="276A8050"/>
    <w:lvl w:ilvl="0" w:tplc="F59AD88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5"/>
  </w:num>
  <w:num w:numId="4">
    <w:abstractNumId w:val="9"/>
  </w:num>
  <w:num w:numId="5">
    <w:abstractNumId w:val="4"/>
  </w:num>
  <w:num w:numId="6">
    <w:abstractNumId w:val="13"/>
  </w:num>
  <w:num w:numId="7">
    <w:abstractNumId w:val="18"/>
  </w:num>
  <w:num w:numId="8">
    <w:abstractNumId w:val="1"/>
  </w:num>
  <w:num w:numId="9">
    <w:abstractNumId w:val="22"/>
  </w:num>
  <w:num w:numId="10">
    <w:abstractNumId w:val="10"/>
  </w:num>
  <w:num w:numId="11">
    <w:abstractNumId w:val="2"/>
  </w:num>
  <w:num w:numId="12">
    <w:abstractNumId w:val="11"/>
  </w:num>
  <w:num w:numId="13">
    <w:abstractNumId w:val="16"/>
  </w:num>
  <w:num w:numId="14">
    <w:abstractNumId w:val="19"/>
  </w:num>
  <w:num w:numId="15">
    <w:abstractNumId w:val="6"/>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2"/>
  </w:num>
  <w:num w:numId="19">
    <w:abstractNumId w:val="15"/>
  </w:num>
  <w:num w:numId="20">
    <w:abstractNumId w:val="8"/>
  </w:num>
  <w:num w:numId="21">
    <w:abstractNumId w:val="24"/>
  </w:num>
  <w:num w:numId="22">
    <w:abstractNumId w:val="21"/>
  </w:num>
  <w:num w:numId="23">
    <w:abstractNumId w:val="0"/>
  </w:num>
  <w:num w:numId="24">
    <w:abstractNumId w:val="20"/>
  </w:num>
  <w:num w:numId="25">
    <w:abstractNumId w:val="17"/>
  </w:num>
  <w:num w:numId="26">
    <w:abstractNumId w:val="25"/>
  </w:num>
  <w:num w:numId="27">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hideGrammaticalErrors/>
  <w:activeWritingStyle w:appName="MSWord" w:lang="en-GB" w:vendorID="8" w:dllVersion="513" w:checkStyle="1"/>
  <w:activeWritingStyle w:appName="MSWord" w:lang="nl-BE" w:vendorID="9" w:dllVersion="512" w:checkStyle="1"/>
  <w:activeWritingStyle w:appName="MSWord" w:lang="nl-NL" w:vendorID="9" w:dllVersion="512" w:checkStyle="1"/>
  <w:activeWritingStyle w:appName="MSWord" w:lang="fr-BE" w:vendorID="9" w:dllVersion="512" w:checkStyle="1"/>
  <w:activeWritingStyle w:appName="MSWord" w:lang="en-US" w:vendorID="8" w:dllVersion="513" w:checkStyle="1"/>
  <w:activeWritingStyle w:appName="MSWord" w:lang="nl-NL" w:vendorID="1" w:dllVersion="512" w:checkStyle="1"/>
  <w:activeWritingStyle w:appName="MSWord" w:lang="nl-BE" w:vendorID="1" w:dllVersion="512" w:checkStyle="1"/>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evenAndOddHeaders/>
  <w:drawingGridHorizontalSpacing w:val="28"/>
  <w:drawingGridVerticalSpacing w:val="28"/>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3"/>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66B"/>
    <w:rsid w:val="00024A9E"/>
    <w:rsid w:val="000327D2"/>
    <w:rsid w:val="0003333C"/>
    <w:rsid w:val="00036E81"/>
    <w:rsid w:val="0004319E"/>
    <w:rsid w:val="0004570B"/>
    <w:rsid w:val="00051F2C"/>
    <w:rsid w:val="00053EEF"/>
    <w:rsid w:val="00062C1B"/>
    <w:rsid w:val="00064AC6"/>
    <w:rsid w:val="00082FA7"/>
    <w:rsid w:val="000869C2"/>
    <w:rsid w:val="00090275"/>
    <w:rsid w:val="00097598"/>
    <w:rsid w:val="000A1DA9"/>
    <w:rsid w:val="000B6441"/>
    <w:rsid w:val="000C35AA"/>
    <w:rsid w:val="000C37AB"/>
    <w:rsid w:val="000D10C0"/>
    <w:rsid w:val="000D405E"/>
    <w:rsid w:val="000E0090"/>
    <w:rsid w:val="000E2A68"/>
    <w:rsid w:val="000F1EB6"/>
    <w:rsid w:val="000F7268"/>
    <w:rsid w:val="000F7C34"/>
    <w:rsid w:val="001126F5"/>
    <w:rsid w:val="00114821"/>
    <w:rsid w:val="00117F31"/>
    <w:rsid w:val="00124312"/>
    <w:rsid w:val="00124AA8"/>
    <w:rsid w:val="00133D4B"/>
    <w:rsid w:val="00145EF1"/>
    <w:rsid w:val="00147933"/>
    <w:rsid w:val="001516F5"/>
    <w:rsid w:val="0015337A"/>
    <w:rsid w:val="00154310"/>
    <w:rsid w:val="001548A9"/>
    <w:rsid w:val="00155349"/>
    <w:rsid w:val="00160D31"/>
    <w:rsid w:val="00167ACD"/>
    <w:rsid w:val="00172DAF"/>
    <w:rsid w:val="00175ADE"/>
    <w:rsid w:val="001763C2"/>
    <w:rsid w:val="001767CB"/>
    <w:rsid w:val="0018615D"/>
    <w:rsid w:val="00186EC7"/>
    <w:rsid w:val="0019158E"/>
    <w:rsid w:val="00197FEB"/>
    <w:rsid w:val="001A1D68"/>
    <w:rsid w:val="001A7DC7"/>
    <w:rsid w:val="001B4EEE"/>
    <w:rsid w:val="001B7F21"/>
    <w:rsid w:val="001D503F"/>
    <w:rsid w:val="001F1805"/>
    <w:rsid w:val="001F711D"/>
    <w:rsid w:val="00200D79"/>
    <w:rsid w:val="00202B0B"/>
    <w:rsid w:val="00204BE8"/>
    <w:rsid w:val="00215E02"/>
    <w:rsid w:val="00221231"/>
    <w:rsid w:val="00223911"/>
    <w:rsid w:val="002307B0"/>
    <w:rsid w:val="00231694"/>
    <w:rsid w:val="002333AF"/>
    <w:rsid w:val="00233828"/>
    <w:rsid w:val="002406B2"/>
    <w:rsid w:val="002475F9"/>
    <w:rsid w:val="002477FA"/>
    <w:rsid w:val="002554D2"/>
    <w:rsid w:val="00261D63"/>
    <w:rsid w:val="002754A4"/>
    <w:rsid w:val="00275C1C"/>
    <w:rsid w:val="00276804"/>
    <w:rsid w:val="00277EDB"/>
    <w:rsid w:val="002859A3"/>
    <w:rsid w:val="00286A4B"/>
    <w:rsid w:val="00287538"/>
    <w:rsid w:val="0028790D"/>
    <w:rsid w:val="002B566B"/>
    <w:rsid w:val="002B5743"/>
    <w:rsid w:val="002D5723"/>
    <w:rsid w:val="002D75B3"/>
    <w:rsid w:val="002E10A2"/>
    <w:rsid w:val="002E15B9"/>
    <w:rsid w:val="002E409B"/>
    <w:rsid w:val="002E5144"/>
    <w:rsid w:val="002F1611"/>
    <w:rsid w:val="003116AA"/>
    <w:rsid w:val="003135E6"/>
    <w:rsid w:val="003364D4"/>
    <w:rsid w:val="00336912"/>
    <w:rsid w:val="003419C5"/>
    <w:rsid w:val="00352B22"/>
    <w:rsid w:val="00353178"/>
    <w:rsid w:val="00353E3D"/>
    <w:rsid w:val="00354956"/>
    <w:rsid w:val="00362513"/>
    <w:rsid w:val="00365065"/>
    <w:rsid w:val="00365FFE"/>
    <w:rsid w:val="00377371"/>
    <w:rsid w:val="003802EE"/>
    <w:rsid w:val="0038095A"/>
    <w:rsid w:val="00381F4A"/>
    <w:rsid w:val="00383392"/>
    <w:rsid w:val="00387716"/>
    <w:rsid w:val="00395A49"/>
    <w:rsid w:val="00397DDA"/>
    <w:rsid w:val="003B1662"/>
    <w:rsid w:val="003B7866"/>
    <w:rsid w:val="003D7096"/>
    <w:rsid w:val="003E4928"/>
    <w:rsid w:val="003F2836"/>
    <w:rsid w:val="003F792F"/>
    <w:rsid w:val="004003CC"/>
    <w:rsid w:val="00407822"/>
    <w:rsid w:val="00412C56"/>
    <w:rsid w:val="0042595A"/>
    <w:rsid w:val="004275C8"/>
    <w:rsid w:val="004449B7"/>
    <w:rsid w:val="00446ABD"/>
    <w:rsid w:val="00450949"/>
    <w:rsid w:val="004540E1"/>
    <w:rsid w:val="00454C65"/>
    <w:rsid w:val="00456DEB"/>
    <w:rsid w:val="004619EE"/>
    <w:rsid w:val="00464101"/>
    <w:rsid w:val="004679FA"/>
    <w:rsid w:val="00477F18"/>
    <w:rsid w:val="00485F3C"/>
    <w:rsid w:val="004A477F"/>
    <w:rsid w:val="004A4C5C"/>
    <w:rsid w:val="004B400F"/>
    <w:rsid w:val="004C14FA"/>
    <w:rsid w:val="004C2424"/>
    <w:rsid w:val="004D12DD"/>
    <w:rsid w:val="004E136D"/>
    <w:rsid w:val="004F04DA"/>
    <w:rsid w:val="004F0F6B"/>
    <w:rsid w:val="004F41BA"/>
    <w:rsid w:val="005033DA"/>
    <w:rsid w:val="0050792E"/>
    <w:rsid w:val="0051268A"/>
    <w:rsid w:val="00552963"/>
    <w:rsid w:val="0055492B"/>
    <w:rsid w:val="00557A3F"/>
    <w:rsid w:val="0056043D"/>
    <w:rsid w:val="005616A3"/>
    <w:rsid w:val="00561A9A"/>
    <w:rsid w:val="00567693"/>
    <w:rsid w:val="00571A24"/>
    <w:rsid w:val="00582D56"/>
    <w:rsid w:val="00592469"/>
    <w:rsid w:val="00592957"/>
    <w:rsid w:val="005932C7"/>
    <w:rsid w:val="0059396D"/>
    <w:rsid w:val="005A35D4"/>
    <w:rsid w:val="005A3DA7"/>
    <w:rsid w:val="005B4C1C"/>
    <w:rsid w:val="005B5C46"/>
    <w:rsid w:val="005C1B25"/>
    <w:rsid w:val="005C3450"/>
    <w:rsid w:val="005C3F84"/>
    <w:rsid w:val="005E33F6"/>
    <w:rsid w:val="006107D5"/>
    <w:rsid w:val="00610B4E"/>
    <w:rsid w:val="00611E02"/>
    <w:rsid w:val="00627AF2"/>
    <w:rsid w:val="0063089E"/>
    <w:rsid w:val="006316A4"/>
    <w:rsid w:val="00631E3C"/>
    <w:rsid w:val="00634558"/>
    <w:rsid w:val="00635AD7"/>
    <w:rsid w:val="00635DCE"/>
    <w:rsid w:val="006372C7"/>
    <w:rsid w:val="006376E3"/>
    <w:rsid w:val="006506E6"/>
    <w:rsid w:val="00651843"/>
    <w:rsid w:val="00653A88"/>
    <w:rsid w:val="006602F1"/>
    <w:rsid w:val="006626A0"/>
    <w:rsid w:val="00667481"/>
    <w:rsid w:val="006703F5"/>
    <w:rsid w:val="0067198D"/>
    <w:rsid w:val="0068065A"/>
    <w:rsid w:val="00683802"/>
    <w:rsid w:val="0068679D"/>
    <w:rsid w:val="0069769C"/>
    <w:rsid w:val="00697F48"/>
    <w:rsid w:val="006A3829"/>
    <w:rsid w:val="006B6BFC"/>
    <w:rsid w:val="006C3EDD"/>
    <w:rsid w:val="006E7D13"/>
    <w:rsid w:val="00702DA6"/>
    <w:rsid w:val="00706B32"/>
    <w:rsid w:val="0071004E"/>
    <w:rsid w:val="00714070"/>
    <w:rsid w:val="007148AA"/>
    <w:rsid w:val="00730DDA"/>
    <w:rsid w:val="00733829"/>
    <w:rsid w:val="00733DE9"/>
    <w:rsid w:val="00741E9C"/>
    <w:rsid w:val="007459B1"/>
    <w:rsid w:val="00750B57"/>
    <w:rsid w:val="00752FC4"/>
    <w:rsid w:val="007654E7"/>
    <w:rsid w:val="00766F4D"/>
    <w:rsid w:val="0077019B"/>
    <w:rsid w:val="00773E81"/>
    <w:rsid w:val="00785B6F"/>
    <w:rsid w:val="00787601"/>
    <w:rsid w:val="00796920"/>
    <w:rsid w:val="00797BED"/>
    <w:rsid w:val="007A1C59"/>
    <w:rsid w:val="007A1F21"/>
    <w:rsid w:val="007A3EF3"/>
    <w:rsid w:val="007A552B"/>
    <w:rsid w:val="007A6D1E"/>
    <w:rsid w:val="007B039C"/>
    <w:rsid w:val="007B25F7"/>
    <w:rsid w:val="007B793B"/>
    <w:rsid w:val="007C6D45"/>
    <w:rsid w:val="007E0494"/>
    <w:rsid w:val="007E0667"/>
    <w:rsid w:val="007E71C9"/>
    <w:rsid w:val="007F0A8C"/>
    <w:rsid w:val="007F462A"/>
    <w:rsid w:val="007F5AF5"/>
    <w:rsid w:val="007F78DB"/>
    <w:rsid w:val="00804480"/>
    <w:rsid w:val="00805AFA"/>
    <w:rsid w:val="0081015C"/>
    <w:rsid w:val="00814FBE"/>
    <w:rsid w:val="00821F74"/>
    <w:rsid w:val="00822375"/>
    <w:rsid w:val="00822C00"/>
    <w:rsid w:val="00824A23"/>
    <w:rsid w:val="00836C05"/>
    <w:rsid w:val="008437C4"/>
    <w:rsid w:val="00843F67"/>
    <w:rsid w:val="00847145"/>
    <w:rsid w:val="008503E8"/>
    <w:rsid w:val="008837CF"/>
    <w:rsid w:val="00896CFE"/>
    <w:rsid w:val="008977A1"/>
    <w:rsid w:val="008B11AD"/>
    <w:rsid w:val="008C4032"/>
    <w:rsid w:val="008E5948"/>
    <w:rsid w:val="008E6931"/>
    <w:rsid w:val="0090354E"/>
    <w:rsid w:val="0090398E"/>
    <w:rsid w:val="00905D03"/>
    <w:rsid w:val="00914031"/>
    <w:rsid w:val="00932175"/>
    <w:rsid w:val="00935B26"/>
    <w:rsid w:val="00937808"/>
    <w:rsid w:val="00940C81"/>
    <w:rsid w:val="00942B19"/>
    <w:rsid w:val="00942EE2"/>
    <w:rsid w:val="009466D6"/>
    <w:rsid w:val="00950C45"/>
    <w:rsid w:val="00954143"/>
    <w:rsid w:val="009600D3"/>
    <w:rsid w:val="00974952"/>
    <w:rsid w:val="00983714"/>
    <w:rsid w:val="00985229"/>
    <w:rsid w:val="00987DEA"/>
    <w:rsid w:val="00991E7A"/>
    <w:rsid w:val="009939BE"/>
    <w:rsid w:val="00994BF4"/>
    <w:rsid w:val="009A0346"/>
    <w:rsid w:val="009A140C"/>
    <w:rsid w:val="009B132A"/>
    <w:rsid w:val="009B6FA0"/>
    <w:rsid w:val="009C0BC7"/>
    <w:rsid w:val="009D10D0"/>
    <w:rsid w:val="009D1225"/>
    <w:rsid w:val="009D15BD"/>
    <w:rsid w:val="009D277D"/>
    <w:rsid w:val="009D3040"/>
    <w:rsid w:val="009D3082"/>
    <w:rsid w:val="009D784B"/>
    <w:rsid w:val="009E2A0A"/>
    <w:rsid w:val="009E56DB"/>
    <w:rsid w:val="00A01013"/>
    <w:rsid w:val="00A06B19"/>
    <w:rsid w:val="00A11F91"/>
    <w:rsid w:val="00A122B7"/>
    <w:rsid w:val="00A13F7F"/>
    <w:rsid w:val="00A141C9"/>
    <w:rsid w:val="00A147E1"/>
    <w:rsid w:val="00A16F91"/>
    <w:rsid w:val="00A17571"/>
    <w:rsid w:val="00A2514A"/>
    <w:rsid w:val="00A25A33"/>
    <w:rsid w:val="00A267AD"/>
    <w:rsid w:val="00A351FF"/>
    <w:rsid w:val="00A355E9"/>
    <w:rsid w:val="00A51FAA"/>
    <w:rsid w:val="00A55A96"/>
    <w:rsid w:val="00A56340"/>
    <w:rsid w:val="00A605D0"/>
    <w:rsid w:val="00A621A5"/>
    <w:rsid w:val="00A62501"/>
    <w:rsid w:val="00A679F2"/>
    <w:rsid w:val="00A709E5"/>
    <w:rsid w:val="00A7250C"/>
    <w:rsid w:val="00A73D60"/>
    <w:rsid w:val="00A876D8"/>
    <w:rsid w:val="00A912F7"/>
    <w:rsid w:val="00A973C8"/>
    <w:rsid w:val="00AA074E"/>
    <w:rsid w:val="00AA5F83"/>
    <w:rsid w:val="00AB4D11"/>
    <w:rsid w:val="00AB5B67"/>
    <w:rsid w:val="00AB5F38"/>
    <w:rsid w:val="00AB6BD9"/>
    <w:rsid w:val="00AC619F"/>
    <w:rsid w:val="00AD7BAB"/>
    <w:rsid w:val="00AE028E"/>
    <w:rsid w:val="00AE0FA5"/>
    <w:rsid w:val="00AF77D2"/>
    <w:rsid w:val="00B04933"/>
    <w:rsid w:val="00B11BB2"/>
    <w:rsid w:val="00B144C0"/>
    <w:rsid w:val="00B338D7"/>
    <w:rsid w:val="00B34FEF"/>
    <w:rsid w:val="00B352D4"/>
    <w:rsid w:val="00B402AF"/>
    <w:rsid w:val="00B404A0"/>
    <w:rsid w:val="00B41942"/>
    <w:rsid w:val="00B44C6F"/>
    <w:rsid w:val="00B44D45"/>
    <w:rsid w:val="00B46BAE"/>
    <w:rsid w:val="00B52F2E"/>
    <w:rsid w:val="00B614D1"/>
    <w:rsid w:val="00B63B89"/>
    <w:rsid w:val="00B661C8"/>
    <w:rsid w:val="00B80CFD"/>
    <w:rsid w:val="00B908B1"/>
    <w:rsid w:val="00B92424"/>
    <w:rsid w:val="00B97B40"/>
    <w:rsid w:val="00BB041C"/>
    <w:rsid w:val="00BB0C93"/>
    <w:rsid w:val="00BC351F"/>
    <w:rsid w:val="00BD7A38"/>
    <w:rsid w:val="00BE0CD8"/>
    <w:rsid w:val="00BF29ED"/>
    <w:rsid w:val="00BF5C8A"/>
    <w:rsid w:val="00C0402A"/>
    <w:rsid w:val="00C0490F"/>
    <w:rsid w:val="00C079B3"/>
    <w:rsid w:val="00C24707"/>
    <w:rsid w:val="00C33CD7"/>
    <w:rsid w:val="00C34E1C"/>
    <w:rsid w:val="00C474DC"/>
    <w:rsid w:val="00C47857"/>
    <w:rsid w:val="00C5387A"/>
    <w:rsid w:val="00C563FE"/>
    <w:rsid w:val="00C61050"/>
    <w:rsid w:val="00C634C5"/>
    <w:rsid w:val="00C641E4"/>
    <w:rsid w:val="00C66480"/>
    <w:rsid w:val="00C753E9"/>
    <w:rsid w:val="00C81B69"/>
    <w:rsid w:val="00C84EA1"/>
    <w:rsid w:val="00C90176"/>
    <w:rsid w:val="00C9043A"/>
    <w:rsid w:val="00C94B35"/>
    <w:rsid w:val="00C961A9"/>
    <w:rsid w:val="00CA517B"/>
    <w:rsid w:val="00CA5A74"/>
    <w:rsid w:val="00CB2202"/>
    <w:rsid w:val="00CB30C8"/>
    <w:rsid w:val="00CB4A52"/>
    <w:rsid w:val="00CC0365"/>
    <w:rsid w:val="00CC4296"/>
    <w:rsid w:val="00CE5D84"/>
    <w:rsid w:val="00CF6318"/>
    <w:rsid w:val="00CF63B4"/>
    <w:rsid w:val="00D00492"/>
    <w:rsid w:val="00D05113"/>
    <w:rsid w:val="00D0540B"/>
    <w:rsid w:val="00D06A39"/>
    <w:rsid w:val="00D231CE"/>
    <w:rsid w:val="00D25CC0"/>
    <w:rsid w:val="00D2603A"/>
    <w:rsid w:val="00D2703D"/>
    <w:rsid w:val="00D32B1A"/>
    <w:rsid w:val="00D346B5"/>
    <w:rsid w:val="00D36C5D"/>
    <w:rsid w:val="00D423C7"/>
    <w:rsid w:val="00D527DE"/>
    <w:rsid w:val="00D556C0"/>
    <w:rsid w:val="00D62D9B"/>
    <w:rsid w:val="00D63DA6"/>
    <w:rsid w:val="00D650B1"/>
    <w:rsid w:val="00D718C9"/>
    <w:rsid w:val="00D75B6C"/>
    <w:rsid w:val="00D82C98"/>
    <w:rsid w:val="00D850C8"/>
    <w:rsid w:val="00DB31C8"/>
    <w:rsid w:val="00DC0B0F"/>
    <w:rsid w:val="00DC1B28"/>
    <w:rsid w:val="00DC727C"/>
    <w:rsid w:val="00DD1D39"/>
    <w:rsid w:val="00DD2826"/>
    <w:rsid w:val="00DF3B32"/>
    <w:rsid w:val="00DF758C"/>
    <w:rsid w:val="00DF7D48"/>
    <w:rsid w:val="00E04E63"/>
    <w:rsid w:val="00E07CCE"/>
    <w:rsid w:val="00E13E2F"/>
    <w:rsid w:val="00E13E61"/>
    <w:rsid w:val="00E162FC"/>
    <w:rsid w:val="00E16B13"/>
    <w:rsid w:val="00E22E1D"/>
    <w:rsid w:val="00E26ABD"/>
    <w:rsid w:val="00E348BA"/>
    <w:rsid w:val="00E34A80"/>
    <w:rsid w:val="00E36D9F"/>
    <w:rsid w:val="00E471A8"/>
    <w:rsid w:val="00E65C86"/>
    <w:rsid w:val="00E66CEF"/>
    <w:rsid w:val="00E73749"/>
    <w:rsid w:val="00E759E4"/>
    <w:rsid w:val="00E77B8A"/>
    <w:rsid w:val="00E829D6"/>
    <w:rsid w:val="00E87276"/>
    <w:rsid w:val="00E9511F"/>
    <w:rsid w:val="00E966D1"/>
    <w:rsid w:val="00EA2226"/>
    <w:rsid w:val="00EA33BE"/>
    <w:rsid w:val="00EB13F8"/>
    <w:rsid w:val="00EB28A5"/>
    <w:rsid w:val="00EB3741"/>
    <w:rsid w:val="00EB3F3D"/>
    <w:rsid w:val="00EB6DE0"/>
    <w:rsid w:val="00ED10C8"/>
    <w:rsid w:val="00ED1B50"/>
    <w:rsid w:val="00ED445E"/>
    <w:rsid w:val="00ED687C"/>
    <w:rsid w:val="00ED6928"/>
    <w:rsid w:val="00EE3C1C"/>
    <w:rsid w:val="00EE5676"/>
    <w:rsid w:val="00F01DE1"/>
    <w:rsid w:val="00F063BF"/>
    <w:rsid w:val="00F120C3"/>
    <w:rsid w:val="00F21513"/>
    <w:rsid w:val="00F24DB0"/>
    <w:rsid w:val="00F31133"/>
    <w:rsid w:val="00F32E26"/>
    <w:rsid w:val="00F35F9D"/>
    <w:rsid w:val="00F478B7"/>
    <w:rsid w:val="00F55AC8"/>
    <w:rsid w:val="00F57B63"/>
    <w:rsid w:val="00F62B97"/>
    <w:rsid w:val="00F63335"/>
    <w:rsid w:val="00F64E38"/>
    <w:rsid w:val="00F65486"/>
    <w:rsid w:val="00F747FC"/>
    <w:rsid w:val="00F76523"/>
    <w:rsid w:val="00F8549F"/>
    <w:rsid w:val="00F917ED"/>
    <w:rsid w:val="00FA14B8"/>
    <w:rsid w:val="00FA56DE"/>
    <w:rsid w:val="00FC65C4"/>
    <w:rsid w:val="00FE222C"/>
    <w:rsid w:val="00FE24A6"/>
    <w:rsid w:val="00FF53D1"/>
    <w:rsid w:val="00FF6742"/>
    <w:rsid w:val="086BCF3E"/>
    <w:rsid w:val="1583FDE7"/>
    <w:rsid w:val="1ADB1334"/>
    <w:rsid w:val="22679410"/>
    <w:rsid w:val="23C06C0C"/>
    <w:rsid w:val="27E1E664"/>
    <w:rsid w:val="2BCB4288"/>
    <w:rsid w:val="2E64E75B"/>
    <w:rsid w:val="2E87826B"/>
    <w:rsid w:val="31588978"/>
    <w:rsid w:val="3EEFA5F9"/>
    <w:rsid w:val="3EF08DA5"/>
    <w:rsid w:val="43ECF4C9"/>
    <w:rsid w:val="43F6AAD9"/>
    <w:rsid w:val="4A9123C8"/>
    <w:rsid w:val="4B2B798F"/>
    <w:rsid w:val="4D01EF40"/>
    <w:rsid w:val="566714AF"/>
    <w:rsid w:val="56D2B045"/>
    <w:rsid w:val="5A715368"/>
    <w:rsid w:val="62D890DC"/>
    <w:rsid w:val="639C77BF"/>
    <w:rsid w:val="66990459"/>
    <w:rsid w:val="6A062BFB"/>
    <w:rsid w:val="6DC99474"/>
    <w:rsid w:val="6FADBCD8"/>
    <w:rsid w:val="7095C8F1"/>
    <w:rsid w:val="71989F20"/>
    <w:rsid w:val="7224DA7B"/>
    <w:rsid w:val="7FE171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386CFAF"/>
  <w15:docId w15:val="{38C74714-5BDC-430C-BE93-B0F03115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30DDA"/>
    <w:pPr>
      <w:tabs>
        <w:tab w:val="left" w:pos="284"/>
      </w:tabs>
      <w:spacing w:line="264" w:lineRule="atLeast"/>
    </w:pPr>
    <w:rPr>
      <w:rFonts w:ascii="Arial" w:hAnsi="Arial"/>
      <w:lang w:val="en-GB" w:eastAsia="en-US"/>
    </w:rPr>
  </w:style>
  <w:style w:type="paragraph" w:styleId="Heading1">
    <w:name w:val="heading 1"/>
    <w:basedOn w:val="Normal"/>
    <w:next w:val="Normal"/>
    <w:qFormat/>
    <w:rsid w:val="007A552B"/>
    <w:pPr>
      <w:keepNext/>
      <w:keepLines/>
      <w:numPr>
        <w:numId w:val="1"/>
      </w:numPr>
      <w:tabs>
        <w:tab w:val="clear" w:pos="284"/>
      </w:tabs>
      <w:spacing w:before="240" w:after="240"/>
      <w:jc w:val="both"/>
      <w:outlineLvl w:val="0"/>
    </w:pPr>
    <w:rPr>
      <w:u w:val="single"/>
    </w:rPr>
  </w:style>
  <w:style w:type="paragraph" w:styleId="Heading2">
    <w:name w:val="heading 2"/>
    <w:basedOn w:val="Normal"/>
    <w:next w:val="Normal"/>
    <w:qFormat/>
    <w:rsid w:val="007A552B"/>
    <w:pPr>
      <w:keepNext/>
      <w:keepLines/>
      <w:numPr>
        <w:ilvl w:val="1"/>
        <w:numId w:val="1"/>
      </w:numPr>
      <w:tabs>
        <w:tab w:val="clear" w:pos="284"/>
      </w:tabs>
      <w:spacing w:before="120" w:after="120"/>
      <w:jc w:val="both"/>
      <w:outlineLvl w:val="1"/>
    </w:pPr>
    <w:rPr>
      <w:u w:val="single"/>
    </w:rPr>
  </w:style>
  <w:style w:type="paragraph" w:styleId="Heading3">
    <w:name w:val="heading 3"/>
    <w:basedOn w:val="Normal"/>
    <w:next w:val="Normal"/>
    <w:qFormat/>
    <w:rsid w:val="007A552B"/>
    <w:pPr>
      <w:keepNext/>
      <w:keepLines/>
      <w:numPr>
        <w:ilvl w:val="2"/>
        <w:numId w:val="1"/>
      </w:numPr>
      <w:tabs>
        <w:tab w:val="clear" w:pos="284"/>
      </w:tabs>
      <w:jc w:val="both"/>
      <w:outlineLvl w:val="2"/>
    </w:pPr>
  </w:style>
  <w:style w:type="paragraph" w:styleId="Heading4">
    <w:name w:val="heading 4"/>
    <w:basedOn w:val="Normal"/>
    <w:next w:val="Heading4Continue"/>
    <w:qFormat/>
    <w:rsid w:val="007A552B"/>
    <w:pPr>
      <w:keepNext/>
      <w:keepLines/>
      <w:numPr>
        <w:ilvl w:val="3"/>
        <w:numId w:val="1"/>
      </w:numPr>
      <w:tabs>
        <w:tab w:val="clear" w:pos="284"/>
      </w:tabs>
      <w:jc w:val="both"/>
      <w:outlineLvl w:val="3"/>
    </w:pPr>
  </w:style>
  <w:style w:type="paragraph" w:styleId="Heading5">
    <w:name w:val="heading 5"/>
    <w:basedOn w:val="Normal"/>
    <w:next w:val="Normal"/>
    <w:semiHidden/>
    <w:qFormat/>
    <w:rsid w:val="004D12DD"/>
    <w:pPr>
      <w:keepNext/>
      <w:keepLines/>
      <w:tabs>
        <w:tab w:val="left" w:pos="964"/>
      </w:tabs>
      <w:jc w:val="both"/>
      <w:outlineLvl w:val="4"/>
    </w:pPr>
  </w:style>
  <w:style w:type="paragraph" w:styleId="Heading6">
    <w:name w:val="heading 6"/>
    <w:basedOn w:val="Normal"/>
    <w:next w:val="Normal"/>
    <w:semiHidden/>
    <w:qFormat/>
    <w:rsid w:val="004D12DD"/>
    <w:pPr>
      <w:keepNext/>
      <w:keepLines/>
      <w:tabs>
        <w:tab w:val="left" w:pos="1049"/>
      </w:tabs>
      <w:jc w:val="both"/>
      <w:outlineLvl w:val="5"/>
    </w:pPr>
  </w:style>
  <w:style w:type="paragraph" w:styleId="Heading7">
    <w:name w:val="heading 7"/>
    <w:basedOn w:val="Normal"/>
    <w:next w:val="Normal"/>
    <w:semiHidden/>
    <w:qFormat/>
    <w:rsid w:val="004D12DD"/>
    <w:pPr>
      <w:keepNext/>
      <w:keepLines/>
      <w:tabs>
        <w:tab w:val="left" w:pos="1219"/>
      </w:tabs>
      <w:jc w:val="both"/>
      <w:outlineLvl w:val="6"/>
    </w:pPr>
  </w:style>
  <w:style w:type="paragraph" w:styleId="Heading8">
    <w:name w:val="heading 8"/>
    <w:basedOn w:val="Normal"/>
    <w:next w:val="Normal"/>
    <w:semiHidden/>
    <w:qFormat/>
    <w:rsid w:val="004D12DD"/>
    <w:pPr>
      <w:keepNext/>
      <w:keepLines/>
      <w:tabs>
        <w:tab w:val="left" w:pos="1378"/>
      </w:tabs>
      <w:jc w:val="both"/>
      <w:outlineLvl w:val="7"/>
    </w:pPr>
  </w:style>
  <w:style w:type="paragraph" w:styleId="Heading9">
    <w:name w:val="heading 9"/>
    <w:basedOn w:val="Normal"/>
    <w:next w:val="Normal"/>
    <w:semiHidden/>
    <w:qFormat/>
    <w:rsid w:val="004D12DD"/>
    <w:pPr>
      <w:keepNext/>
      <w:keepLines/>
      <w:tabs>
        <w:tab w:val="left" w:pos="1548"/>
      </w:tabs>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jetOnderwerp">
    <w:name w:val="Sujet/Onderwerp"/>
    <w:uiPriority w:val="2"/>
    <w:rsid w:val="006372C7"/>
    <w:pPr>
      <w:spacing w:line="264" w:lineRule="atLeast"/>
    </w:pPr>
    <w:rPr>
      <w:rFonts w:ascii="Arial" w:hAnsi="Arial"/>
      <w:b/>
      <w:noProof/>
      <w:szCs w:val="16"/>
      <w:lang w:val="fr-FR" w:eastAsia="en-US"/>
    </w:rPr>
  </w:style>
  <w:style w:type="paragraph" w:styleId="TOC5">
    <w:name w:val="toc 5"/>
    <w:basedOn w:val="Normal"/>
    <w:next w:val="Normal"/>
    <w:autoRedefine/>
    <w:semiHidden/>
    <w:rsid w:val="00C33CD7"/>
    <w:pPr>
      <w:keepLines/>
      <w:tabs>
        <w:tab w:val="right" w:leader="dot" w:pos="9639"/>
      </w:tabs>
      <w:ind w:right="567"/>
    </w:pPr>
  </w:style>
  <w:style w:type="paragraph" w:styleId="TOC4">
    <w:name w:val="toc 4"/>
    <w:basedOn w:val="Normal"/>
    <w:next w:val="Normal"/>
    <w:autoRedefine/>
    <w:semiHidden/>
    <w:rsid w:val="00C33CD7"/>
    <w:pPr>
      <w:keepLines/>
      <w:tabs>
        <w:tab w:val="right" w:leader="dot" w:pos="9639"/>
      </w:tabs>
      <w:ind w:left="714" w:right="567" w:hanging="714"/>
    </w:pPr>
  </w:style>
  <w:style w:type="paragraph" w:styleId="TOC3">
    <w:name w:val="toc 3"/>
    <w:basedOn w:val="Normal"/>
    <w:next w:val="Normal"/>
    <w:autoRedefine/>
    <w:semiHidden/>
    <w:rsid w:val="00C33CD7"/>
    <w:pPr>
      <w:keepLines/>
      <w:tabs>
        <w:tab w:val="right" w:leader="dot" w:pos="9639"/>
      </w:tabs>
      <w:ind w:left="556" w:right="567" w:hanging="556"/>
    </w:pPr>
  </w:style>
  <w:style w:type="paragraph" w:styleId="TOC2">
    <w:name w:val="toc 2"/>
    <w:basedOn w:val="Normal"/>
    <w:next w:val="Normal"/>
    <w:autoRedefine/>
    <w:semiHidden/>
    <w:rsid w:val="00C33CD7"/>
    <w:pPr>
      <w:keepLines/>
      <w:tabs>
        <w:tab w:val="right" w:leader="dot" w:pos="9639"/>
      </w:tabs>
      <w:ind w:left="397" w:right="567" w:hanging="397"/>
    </w:pPr>
  </w:style>
  <w:style w:type="paragraph" w:styleId="TOC1">
    <w:name w:val="toc 1"/>
    <w:basedOn w:val="Normal"/>
    <w:next w:val="Normal"/>
    <w:autoRedefine/>
    <w:semiHidden/>
    <w:rsid w:val="00C33CD7"/>
    <w:pPr>
      <w:keepLines/>
      <w:tabs>
        <w:tab w:val="right" w:leader="dot" w:pos="9639"/>
      </w:tabs>
      <w:ind w:left="227" w:right="567" w:hanging="227"/>
    </w:pPr>
  </w:style>
  <w:style w:type="paragraph" w:styleId="Footer">
    <w:name w:val="footer"/>
    <w:basedOn w:val="Normal"/>
    <w:link w:val="FooterChar"/>
    <w:uiPriority w:val="99"/>
    <w:rsid w:val="00147933"/>
    <w:pPr>
      <w:tabs>
        <w:tab w:val="clear" w:pos="284"/>
        <w:tab w:val="center" w:pos="4678"/>
        <w:tab w:val="right" w:pos="9356"/>
      </w:tabs>
      <w:spacing w:line="240" w:lineRule="auto"/>
    </w:pPr>
    <w:rPr>
      <w:sz w:val="18"/>
    </w:rPr>
  </w:style>
  <w:style w:type="paragraph" w:styleId="Header">
    <w:name w:val="header"/>
    <w:basedOn w:val="Normal"/>
    <w:link w:val="HeaderChar"/>
    <w:uiPriority w:val="99"/>
    <w:rsid w:val="00DC727C"/>
    <w:pPr>
      <w:tabs>
        <w:tab w:val="center" w:pos="4394"/>
        <w:tab w:val="right" w:pos="8789"/>
      </w:tabs>
      <w:spacing w:line="240" w:lineRule="auto"/>
    </w:pPr>
  </w:style>
  <w:style w:type="character" w:styleId="FootnoteReference">
    <w:name w:val="footnote reference"/>
    <w:basedOn w:val="DefaultParagraphFont"/>
    <w:uiPriority w:val="99"/>
    <w:rsid w:val="00D556C0"/>
    <w:rPr>
      <w:rFonts w:ascii="Arial" w:hAnsi="Arial"/>
      <w:spacing w:val="0"/>
      <w:position w:val="6"/>
      <w:sz w:val="16"/>
      <w:szCs w:val="16"/>
    </w:rPr>
  </w:style>
  <w:style w:type="paragraph" w:styleId="FootnoteText">
    <w:name w:val="footnote text"/>
    <w:basedOn w:val="Normal"/>
    <w:link w:val="FootnoteTextChar"/>
    <w:uiPriority w:val="99"/>
    <w:semiHidden/>
    <w:rsid w:val="00D556C0"/>
    <w:pPr>
      <w:spacing w:line="240" w:lineRule="atLeast"/>
      <w:ind w:left="284" w:hanging="284"/>
    </w:pPr>
    <w:rPr>
      <w:sz w:val="18"/>
    </w:rPr>
  </w:style>
  <w:style w:type="paragraph" w:styleId="MacroText">
    <w:name w:val="macro"/>
    <w:semiHidden/>
    <w:rsid w:val="00DC727C"/>
    <w:pPr>
      <w:tabs>
        <w:tab w:val="left" w:pos="567"/>
        <w:tab w:val="left" w:pos="1134"/>
        <w:tab w:val="left" w:pos="1701"/>
        <w:tab w:val="left" w:pos="2268"/>
        <w:tab w:val="left" w:pos="2835"/>
      </w:tabs>
      <w:spacing w:line="240" w:lineRule="atLeast"/>
    </w:pPr>
    <w:rPr>
      <w:lang w:val="en-GB" w:eastAsia="en-US"/>
    </w:rPr>
  </w:style>
  <w:style w:type="paragraph" w:styleId="TOC6">
    <w:name w:val="toc 6"/>
    <w:basedOn w:val="Normal"/>
    <w:next w:val="Normal"/>
    <w:autoRedefine/>
    <w:semiHidden/>
    <w:rsid w:val="00C33CD7"/>
    <w:pPr>
      <w:keepLines/>
      <w:tabs>
        <w:tab w:val="right" w:leader="dot" w:pos="9639"/>
      </w:tabs>
      <w:ind w:right="567"/>
    </w:pPr>
  </w:style>
  <w:style w:type="paragraph" w:styleId="TOC7">
    <w:name w:val="toc 7"/>
    <w:basedOn w:val="Normal"/>
    <w:next w:val="Normal"/>
    <w:semiHidden/>
    <w:rsid w:val="00DC727C"/>
    <w:pPr>
      <w:keepLines/>
      <w:tabs>
        <w:tab w:val="clear" w:pos="284"/>
        <w:tab w:val="right" w:leader="dot" w:pos="8789"/>
      </w:tabs>
      <w:ind w:left="1219" w:right="567" w:hanging="1219"/>
    </w:pPr>
  </w:style>
  <w:style w:type="paragraph" w:styleId="TOC8">
    <w:name w:val="toc 8"/>
    <w:basedOn w:val="Normal"/>
    <w:next w:val="Normal"/>
    <w:semiHidden/>
    <w:rsid w:val="00DC727C"/>
    <w:pPr>
      <w:keepLines/>
      <w:tabs>
        <w:tab w:val="clear" w:pos="284"/>
        <w:tab w:val="right" w:leader="dot" w:pos="8789"/>
      </w:tabs>
      <w:ind w:left="1378" w:right="567" w:hanging="1378"/>
    </w:pPr>
  </w:style>
  <w:style w:type="paragraph" w:styleId="TOC9">
    <w:name w:val="toc 9"/>
    <w:basedOn w:val="Normal"/>
    <w:next w:val="Normal"/>
    <w:semiHidden/>
    <w:rsid w:val="00DC727C"/>
    <w:pPr>
      <w:keepLines/>
      <w:tabs>
        <w:tab w:val="clear" w:pos="284"/>
        <w:tab w:val="right" w:leader="dot" w:pos="8789"/>
      </w:tabs>
      <w:ind w:left="1548" w:right="567" w:hanging="1548"/>
    </w:pPr>
  </w:style>
  <w:style w:type="character" w:styleId="PageNumber">
    <w:name w:val="page number"/>
    <w:basedOn w:val="DefaultParagraphFont"/>
    <w:semiHidden/>
    <w:rsid w:val="008E6931"/>
  </w:style>
  <w:style w:type="table" w:styleId="TableGrid">
    <w:name w:val="Table Grid"/>
    <w:basedOn w:val="TableNormal"/>
    <w:rsid w:val="005B4C1C"/>
    <w:pPr>
      <w:spacing w:line="240" w:lineRule="atLeast"/>
    </w:pPr>
    <w:rPr>
      <w:rFonts w:ascii="Arial" w:hAnsi="Arial"/>
    </w:rPr>
    <w:tblPr/>
  </w:style>
  <w:style w:type="character" w:styleId="Hyperlink">
    <w:name w:val="Hyperlink"/>
    <w:basedOn w:val="DefaultParagraphFont"/>
    <w:semiHidden/>
    <w:rsid w:val="00571A24"/>
    <w:rPr>
      <w:color w:val="0000FF"/>
      <w:u w:val="single"/>
    </w:rPr>
  </w:style>
  <w:style w:type="paragraph" w:customStyle="1" w:styleId="DpartementDepartement">
    <w:name w:val="Département/Departement"/>
    <w:next w:val="Normal"/>
    <w:rsid w:val="00E04E63"/>
    <w:pPr>
      <w:spacing w:line="240" w:lineRule="exact"/>
    </w:pPr>
    <w:rPr>
      <w:rFonts w:ascii="Arial" w:hAnsi="Arial"/>
      <w:b/>
      <w:noProof/>
      <w:sz w:val="18"/>
      <w:szCs w:val="16"/>
      <w:lang w:val="fr-FR" w:eastAsia="en-US"/>
    </w:rPr>
  </w:style>
  <w:style w:type="paragraph" w:customStyle="1" w:styleId="ServiceDienst">
    <w:name w:val="Service/Dienst"/>
    <w:next w:val="Normal"/>
    <w:rsid w:val="00E04E63"/>
    <w:pPr>
      <w:spacing w:line="240" w:lineRule="exact"/>
    </w:pPr>
    <w:rPr>
      <w:rFonts w:ascii="Arial" w:hAnsi="Arial"/>
      <w:noProof/>
      <w:sz w:val="17"/>
      <w:szCs w:val="16"/>
      <w:lang w:val="fr-FR" w:eastAsia="en-US"/>
    </w:rPr>
  </w:style>
  <w:style w:type="paragraph" w:customStyle="1" w:styleId="SectionSectie">
    <w:name w:val="Section/Sectie"/>
    <w:next w:val="Normal"/>
    <w:semiHidden/>
    <w:rsid w:val="0081015C"/>
    <w:pPr>
      <w:spacing w:line="220" w:lineRule="exact"/>
    </w:pPr>
    <w:rPr>
      <w:rFonts w:ascii="Arial" w:hAnsi="Arial"/>
      <w:noProof/>
      <w:sz w:val="14"/>
      <w:szCs w:val="16"/>
      <w:lang w:val="fr-FR" w:eastAsia="en-US"/>
    </w:rPr>
  </w:style>
  <w:style w:type="paragraph" w:customStyle="1" w:styleId="TitreTitel">
    <w:name w:val="Titre/Titel"/>
    <w:rsid w:val="00EB3741"/>
    <w:pPr>
      <w:spacing w:line="260" w:lineRule="atLeast"/>
    </w:pPr>
    <w:rPr>
      <w:rFonts w:ascii="Arial" w:hAnsi="Arial"/>
      <w:b/>
      <w:noProof/>
      <w:sz w:val="28"/>
      <w:szCs w:val="16"/>
      <w:lang w:val="fr-FR" w:eastAsia="en-US"/>
    </w:rPr>
  </w:style>
  <w:style w:type="paragraph" w:customStyle="1" w:styleId="AdresseAdres">
    <w:name w:val="Adresse/Adres"/>
    <w:rsid w:val="00A605D0"/>
    <w:pPr>
      <w:spacing w:line="160" w:lineRule="exact"/>
    </w:pPr>
    <w:rPr>
      <w:rFonts w:ascii="Arial" w:hAnsi="Arial"/>
      <w:noProof/>
      <w:sz w:val="13"/>
      <w:szCs w:val="16"/>
      <w:lang w:val="fr-FR" w:eastAsia="en-US"/>
    </w:rPr>
  </w:style>
  <w:style w:type="paragraph" w:customStyle="1" w:styleId="BNBNBB">
    <w:name w:val="BNB/NBB"/>
    <w:next w:val="AdresseAdres"/>
    <w:semiHidden/>
    <w:rsid w:val="00A605D0"/>
    <w:pPr>
      <w:spacing w:line="160" w:lineRule="exact"/>
    </w:pPr>
    <w:rPr>
      <w:rFonts w:ascii="Arial" w:hAnsi="Arial"/>
      <w:b/>
      <w:noProof/>
      <w:sz w:val="13"/>
      <w:szCs w:val="16"/>
      <w:lang w:val="fr-FR" w:eastAsia="en-US"/>
    </w:rPr>
  </w:style>
  <w:style w:type="paragraph" w:customStyle="1" w:styleId="IntroductionInleiding">
    <w:name w:val="Introduction/Inleiding"/>
    <w:basedOn w:val="Normal"/>
    <w:uiPriority w:val="4"/>
    <w:qFormat/>
    <w:rsid w:val="00276804"/>
    <w:pPr>
      <w:spacing w:after="260"/>
    </w:pPr>
    <w:rPr>
      <w:i/>
      <w:sz w:val="22"/>
      <w:lang w:val="nl-BE"/>
    </w:rPr>
  </w:style>
  <w:style w:type="paragraph" w:customStyle="1" w:styleId="Sous-titreOndertitel">
    <w:name w:val="Sous-titre/Ondertitel"/>
    <w:basedOn w:val="Normal"/>
    <w:uiPriority w:val="3"/>
    <w:qFormat/>
    <w:rsid w:val="003E4928"/>
    <w:pPr>
      <w:spacing w:after="60"/>
    </w:pPr>
    <w:rPr>
      <w:sz w:val="22"/>
      <w:szCs w:val="22"/>
      <w:u w:val="single"/>
    </w:rPr>
  </w:style>
  <w:style w:type="paragraph" w:styleId="BalloonText">
    <w:name w:val="Balloon Text"/>
    <w:basedOn w:val="Normal"/>
    <w:link w:val="BalloonTextChar"/>
    <w:uiPriority w:val="99"/>
    <w:semiHidden/>
    <w:rsid w:val="00FE24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065"/>
    <w:rPr>
      <w:rFonts w:ascii="Tahoma" w:hAnsi="Tahoma" w:cs="Tahoma"/>
      <w:sz w:val="16"/>
      <w:szCs w:val="16"/>
      <w:lang w:val="en-GB" w:eastAsia="en-US"/>
    </w:rPr>
  </w:style>
  <w:style w:type="paragraph" w:customStyle="1" w:styleId="BoiteVakje">
    <w:name w:val="Boite/Vakje"/>
    <w:qFormat/>
    <w:rsid w:val="00FE24A6"/>
    <w:pPr>
      <w:spacing w:line="200" w:lineRule="atLeast"/>
    </w:pPr>
    <w:rPr>
      <w:rFonts w:ascii="Arial" w:hAnsi="Arial"/>
      <w:sz w:val="14"/>
      <w:szCs w:val="14"/>
      <w:lang w:val="fr-BE" w:eastAsia="en-US"/>
    </w:rPr>
  </w:style>
  <w:style w:type="paragraph" w:customStyle="1" w:styleId="BoitetexteVakjetekst">
    <w:name w:val="Boite_texte/Vakje_tekst"/>
    <w:basedOn w:val="BoiteVakje"/>
    <w:qFormat/>
    <w:rsid w:val="00FE24A6"/>
    <w:rPr>
      <w:sz w:val="16"/>
      <w:szCs w:val="16"/>
    </w:rPr>
  </w:style>
  <w:style w:type="paragraph" w:customStyle="1" w:styleId="Heading4Continue">
    <w:name w:val="Heading 4 Continue"/>
    <w:basedOn w:val="Normal"/>
    <w:qFormat/>
    <w:rsid w:val="007A552B"/>
    <w:pPr>
      <w:tabs>
        <w:tab w:val="clear" w:pos="284"/>
      </w:tabs>
      <w:ind w:left="993"/>
    </w:pPr>
    <w:rPr>
      <w:lang w:val="nl-BE"/>
    </w:rPr>
  </w:style>
  <w:style w:type="paragraph" w:customStyle="1" w:styleId="SignaturesHandtekeningen">
    <w:name w:val="Signatures/Handtekeningen"/>
    <w:basedOn w:val="Normal"/>
    <w:qFormat/>
    <w:rsid w:val="00E348BA"/>
    <w:pPr>
      <w:tabs>
        <w:tab w:val="clear" w:pos="284"/>
        <w:tab w:val="left" w:pos="3402"/>
      </w:tabs>
    </w:pPr>
    <w:rPr>
      <w:lang w:val="nl-BE"/>
    </w:rPr>
  </w:style>
  <w:style w:type="paragraph" w:customStyle="1" w:styleId="TextBox">
    <w:name w:val="TextBox"/>
    <w:uiPriority w:val="5"/>
    <w:qFormat/>
    <w:rsid w:val="00C34E1C"/>
    <w:pPr>
      <w:pBdr>
        <w:top w:val="single" w:sz="6" w:space="12" w:color="auto"/>
        <w:left w:val="single" w:sz="6" w:space="10" w:color="auto"/>
        <w:bottom w:val="single" w:sz="6" w:space="12" w:color="auto"/>
        <w:right w:val="single" w:sz="6" w:space="10" w:color="auto"/>
      </w:pBdr>
      <w:spacing w:after="120"/>
      <w:ind w:left="227" w:right="227"/>
    </w:pPr>
    <w:rPr>
      <w:rFonts w:ascii="Arial" w:hAnsi="Arial"/>
      <w:lang w:val="en-GB" w:eastAsia="en-US"/>
    </w:rPr>
  </w:style>
  <w:style w:type="paragraph" w:customStyle="1" w:styleId="AnnexeBijlage">
    <w:name w:val="Annexe/Bijlage"/>
    <w:uiPriority w:val="1"/>
    <w:rsid w:val="002B566B"/>
    <w:pPr>
      <w:spacing w:line="260" w:lineRule="atLeast"/>
    </w:pPr>
    <w:rPr>
      <w:rFonts w:ascii="Arial" w:hAnsi="Arial"/>
      <w:b/>
      <w:noProof/>
      <w:sz w:val="24"/>
      <w:szCs w:val="16"/>
      <w:lang w:val="fr-FR" w:eastAsia="en-US"/>
    </w:rPr>
  </w:style>
  <w:style w:type="numbering" w:customStyle="1" w:styleId="NoList1">
    <w:name w:val="No List1"/>
    <w:next w:val="NoList"/>
    <w:uiPriority w:val="99"/>
    <w:semiHidden/>
    <w:unhideWhenUsed/>
    <w:rsid w:val="002B566B"/>
  </w:style>
  <w:style w:type="character" w:customStyle="1" w:styleId="HeaderChar">
    <w:name w:val="Header Char"/>
    <w:basedOn w:val="DefaultParagraphFont"/>
    <w:link w:val="Header"/>
    <w:uiPriority w:val="99"/>
    <w:rsid w:val="002B566B"/>
    <w:rPr>
      <w:rFonts w:ascii="Arial" w:hAnsi="Arial"/>
      <w:lang w:val="en-GB" w:eastAsia="en-US"/>
    </w:rPr>
  </w:style>
  <w:style w:type="character" w:customStyle="1" w:styleId="FooterChar">
    <w:name w:val="Footer Char"/>
    <w:basedOn w:val="DefaultParagraphFont"/>
    <w:link w:val="Footer"/>
    <w:uiPriority w:val="99"/>
    <w:rsid w:val="002B566B"/>
    <w:rPr>
      <w:rFonts w:ascii="Arial" w:hAnsi="Arial"/>
      <w:sz w:val="18"/>
      <w:lang w:val="en-GB" w:eastAsia="en-US"/>
    </w:rPr>
  </w:style>
  <w:style w:type="table" w:customStyle="1" w:styleId="TableGrid1">
    <w:name w:val="Table Grid1"/>
    <w:basedOn w:val="TableNormal"/>
    <w:next w:val="TableGrid"/>
    <w:uiPriority w:val="59"/>
    <w:rsid w:val="002B566B"/>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566B"/>
    <w:pPr>
      <w:tabs>
        <w:tab w:val="clear" w:pos="284"/>
      </w:tabs>
      <w:spacing w:after="200" w:line="276" w:lineRule="auto"/>
      <w:ind w:left="720"/>
      <w:contextualSpacing/>
    </w:pPr>
    <w:rPr>
      <w:rFonts w:ascii="Calibri" w:eastAsia="Calibri" w:hAnsi="Calibri"/>
      <w:sz w:val="22"/>
      <w:szCs w:val="22"/>
      <w:lang w:val="fr-FR"/>
    </w:rPr>
  </w:style>
  <w:style w:type="character" w:customStyle="1" w:styleId="FootnoteTextChar">
    <w:name w:val="Footnote Text Char"/>
    <w:basedOn w:val="DefaultParagraphFont"/>
    <w:link w:val="FootnoteText"/>
    <w:uiPriority w:val="99"/>
    <w:semiHidden/>
    <w:rsid w:val="002B566B"/>
    <w:rPr>
      <w:rFonts w:ascii="Arial" w:hAnsi="Arial"/>
      <w:sz w:val="18"/>
      <w:lang w:val="en-GB" w:eastAsia="en-US"/>
    </w:rPr>
  </w:style>
  <w:style w:type="character" w:styleId="CommentReference">
    <w:name w:val="annotation reference"/>
    <w:basedOn w:val="DefaultParagraphFont"/>
    <w:uiPriority w:val="99"/>
    <w:semiHidden/>
    <w:unhideWhenUsed/>
    <w:rsid w:val="002B566B"/>
    <w:rPr>
      <w:sz w:val="16"/>
      <w:szCs w:val="16"/>
    </w:rPr>
  </w:style>
  <w:style w:type="paragraph" w:styleId="CommentText">
    <w:name w:val="annotation text"/>
    <w:basedOn w:val="Normal"/>
    <w:link w:val="CommentTextChar"/>
    <w:uiPriority w:val="99"/>
    <w:semiHidden/>
    <w:unhideWhenUsed/>
    <w:rsid w:val="002B566B"/>
    <w:pPr>
      <w:tabs>
        <w:tab w:val="clear" w:pos="284"/>
      </w:tabs>
      <w:spacing w:after="200" w:line="240" w:lineRule="auto"/>
    </w:pPr>
    <w:rPr>
      <w:rFonts w:ascii="Calibri" w:eastAsia="Calibri" w:hAnsi="Calibri"/>
      <w:lang w:val="fr-FR"/>
    </w:rPr>
  </w:style>
  <w:style w:type="character" w:customStyle="1" w:styleId="CommentTextChar">
    <w:name w:val="Comment Text Char"/>
    <w:basedOn w:val="DefaultParagraphFont"/>
    <w:link w:val="CommentText"/>
    <w:uiPriority w:val="99"/>
    <w:semiHidden/>
    <w:rsid w:val="002B566B"/>
    <w:rPr>
      <w:rFonts w:ascii="Calibri" w:eastAsia="Calibri" w:hAnsi="Calibri"/>
      <w:lang w:val="fr-FR" w:eastAsia="en-US"/>
    </w:rPr>
  </w:style>
  <w:style w:type="paragraph" w:styleId="CommentSubject">
    <w:name w:val="annotation subject"/>
    <w:basedOn w:val="CommentText"/>
    <w:next w:val="CommentText"/>
    <w:link w:val="CommentSubjectChar"/>
    <w:uiPriority w:val="99"/>
    <w:semiHidden/>
    <w:unhideWhenUsed/>
    <w:rsid w:val="002B566B"/>
    <w:rPr>
      <w:b/>
      <w:bCs/>
    </w:rPr>
  </w:style>
  <w:style w:type="character" w:customStyle="1" w:styleId="CommentSubjectChar">
    <w:name w:val="Comment Subject Char"/>
    <w:basedOn w:val="CommentTextChar"/>
    <w:link w:val="CommentSubject"/>
    <w:uiPriority w:val="99"/>
    <w:semiHidden/>
    <w:rsid w:val="002B566B"/>
    <w:rPr>
      <w:rFonts w:ascii="Calibri" w:eastAsia="Calibri" w:hAnsi="Calibri"/>
      <w:b/>
      <w:bCs/>
      <w:lang w:val="fr-FR" w:eastAsia="en-US"/>
    </w:rPr>
  </w:style>
  <w:style w:type="paragraph" w:styleId="Revision">
    <w:name w:val="Revision"/>
    <w:hidden/>
    <w:uiPriority w:val="99"/>
    <w:semiHidden/>
    <w:rsid w:val="002B566B"/>
    <w:rPr>
      <w:rFonts w:ascii="Calibri" w:eastAsia="Calibri" w:hAnsi="Calibri"/>
      <w:sz w:val="22"/>
      <w:szCs w:val="22"/>
      <w:lang w:val="fr-FR" w:eastAsia="en-US"/>
    </w:rPr>
  </w:style>
  <w:style w:type="character" w:customStyle="1" w:styleId="EndnoteTextChar">
    <w:name w:val="Endnote Text Char"/>
    <w:basedOn w:val="DefaultParagraphFont"/>
    <w:link w:val="EndnoteText"/>
    <w:uiPriority w:val="99"/>
    <w:semiHidden/>
    <w:rsid w:val="002B566B"/>
  </w:style>
  <w:style w:type="paragraph" w:styleId="EndnoteText">
    <w:name w:val="endnote text"/>
    <w:basedOn w:val="Normal"/>
    <w:link w:val="EndnoteTextChar"/>
    <w:uiPriority w:val="99"/>
    <w:semiHidden/>
    <w:unhideWhenUsed/>
    <w:rsid w:val="002B566B"/>
    <w:pPr>
      <w:tabs>
        <w:tab w:val="clear" w:pos="284"/>
      </w:tabs>
      <w:spacing w:line="240" w:lineRule="auto"/>
    </w:pPr>
    <w:rPr>
      <w:rFonts w:ascii="Times" w:hAnsi="Times"/>
      <w:lang w:val="nl-BE" w:eastAsia="nl-BE"/>
    </w:rPr>
  </w:style>
  <w:style w:type="character" w:customStyle="1" w:styleId="EndnoteTextChar1">
    <w:name w:val="Endnote Text Char1"/>
    <w:basedOn w:val="DefaultParagraphFont"/>
    <w:semiHidden/>
    <w:rsid w:val="002B566B"/>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BB\TEMPLATES\Others\CIRCU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221A727536C34F95A33D326DB77F43" ma:contentTypeVersion="16" ma:contentTypeDescription="Create a new document." ma:contentTypeScope="" ma:versionID="9b174dddb338d936400155ad81318550">
  <xsd:schema xmlns:xsd="http://www.w3.org/2001/XMLSchema" xmlns:xs="http://www.w3.org/2001/XMLSchema" xmlns:p="http://schemas.microsoft.com/office/2006/metadata/properties" xmlns:ns2="68407dfc-16c0-488c-bb01-9e410fdc5be5" xmlns:ns3="4e435bff-8bf1-441b-ab1b-7124783d2266" targetNamespace="http://schemas.microsoft.com/office/2006/metadata/properties" ma:root="true" ma:fieldsID="2da86ee2f8cda71cd203373a73c6964a" ns2:_="" ns3:_="">
    <xsd:import namespace="68407dfc-16c0-488c-bb01-9e410fdc5be5"/>
    <xsd:import namespace="4e435bff-8bf1-441b-ab1b-7124783d22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07dfc-16c0-488c-bb01-9e410fdc5b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435bff-8bf1-441b-ab1b-7124783d22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3F42-7741-4324-8A89-1733A65494D3}">
  <ds:schemaRefs>
    <ds:schemaRef ds:uri="http://schemas.openxmlformats.org/package/2006/metadata/core-properties"/>
    <ds:schemaRef ds:uri="http://schemas.microsoft.com/office/2006/documentManagement/types"/>
    <ds:schemaRef ds:uri="http://schemas.microsoft.com/office/infopath/2007/PartnerControls"/>
    <ds:schemaRef ds:uri="4e435bff-8bf1-441b-ab1b-7124783d2266"/>
    <ds:schemaRef ds:uri="http://purl.org/dc/elements/1.1/"/>
    <ds:schemaRef ds:uri="68407dfc-16c0-488c-bb01-9e410fdc5be5"/>
    <ds:schemaRef ds:uri="http://purl.org/dc/term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4FA98B5-19F7-4A09-9CAB-4EE46BDB2F46}">
  <ds:schemaRefs>
    <ds:schemaRef ds:uri="http://schemas.microsoft.com/sharepoint/v3/contenttype/forms"/>
  </ds:schemaRefs>
</ds:datastoreItem>
</file>

<file path=customXml/itemProps3.xml><?xml version="1.0" encoding="utf-8"?>
<ds:datastoreItem xmlns:ds="http://schemas.openxmlformats.org/officeDocument/2006/customXml" ds:itemID="{060B285D-F4D9-4015-8378-9BDF63B10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07dfc-16c0-488c-bb01-9e410fdc5be5"/>
    <ds:schemaRef ds:uri="4e435bff-8bf1-441b-ab1b-7124783d2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025C61-1A36-4670-AB87-ABD110505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CIRCUL.dotm</Template>
  <TotalTime>1</TotalTime>
  <Pages>27</Pages>
  <Words>10454</Words>
  <Characters>55102</Characters>
  <Application>Microsoft Office Word</Application>
  <DocSecurity>4</DocSecurity>
  <Lines>459</Lines>
  <Paragraphs>130</Paragraphs>
  <ScaleCrop>false</ScaleCrop>
  <HeadingPairs>
    <vt:vector size="2" baseType="variant">
      <vt:variant>
        <vt:lpstr>Title</vt:lpstr>
      </vt:variant>
      <vt:variant>
        <vt:i4>1</vt:i4>
      </vt:variant>
    </vt:vector>
  </HeadingPairs>
  <TitlesOfParts>
    <vt:vector size="1" baseType="lpstr">
      <vt:lpstr/>
    </vt:vector>
  </TitlesOfParts>
  <Company>National Bank of Belgium</Company>
  <LinksUpToDate>false</LinksUpToDate>
  <CharactersWithSpaces>65426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Eemans Marleen</dc:creator>
  <cp:keywords/>
  <dc:description/>
  <cp:lastModifiedBy>Arys Viviane</cp:lastModifiedBy>
  <cp:revision>2</cp:revision>
  <cp:lastPrinted>2019-02-15T15:40:00Z</cp:lastPrinted>
  <dcterms:created xsi:type="dcterms:W3CDTF">2020-03-09T13:45:00Z</dcterms:created>
  <dcterms:modified xsi:type="dcterms:W3CDTF">2020-03-09T13:45:00Z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0x010100D9221A727536C34F95A33D326DB77F43</vt:lpwstr>
  </property>
</Properties>
</file>